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6E" w:rsidRDefault="00EA7B6E" w:rsidP="00EA7B6E">
      <w:pPr>
        <w:pStyle w:val="ConsPlusTitle"/>
        <w:widowControl/>
        <w:ind w:left="5103"/>
        <w:jc w:val="center"/>
        <w:rPr>
          <w:rFonts w:ascii="Times New Roman" w:hAnsi="Times New Roman" w:cs="Times New Roman"/>
          <w:sz w:val="24"/>
          <w:szCs w:val="24"/>
        </w:rPr>
      </w:pPr>
      <w:r>
        <w:rPr>
          <w:rFonts w:ascii="Times New Roman" w:hAnsi="Times New Roman" w:cs="Times New Roman"/>
          <w:sz w:val="24"/>
          <w:szCs w:val="24"/>
        </w:rPr>
        <w:t xml:space="preserve">Приложение </w:t>
      </w:r>
    </w:p>
    <w:p w:rsidR="00EA7B6E" w:rsidRDefault="00EA7B6E" w:rsidP="00EA7B6E">
      <w:pPr>
        <w:pStyle w:val="ConsPlusTitle"/>
        <w:widowControl/>
        <w:ind w:left="5103"/>
        <w:jc w:val="center"/>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EA7B6E" w:rsidRDefault="00EA7B6E" w:rsidP="00EA7B6E">
      <w:pPr>
        <w:pStyle w:val="ConsPlusTitle"/>
        <w:widowControl/>
        <w:ind w:left="4820"/>
        <w:jc w:val="center"/>
        <w:rPr>
          <w:rFonts w:ascii="Times New Roman" w:hAnsi="Times New Roman" w:cs="Times New Roman"/>
          <w:sz w:val="24"/>
          <w:szCs w:val="24"/>
        </w:rPr>
      </w:pPr>
      <w:r>
        <w:rPr>
          <w:rFonts w:ascii="Times New Roman" w:hAnsi="Times New Roman" w:cs="Times New Roman"/>
          <w:sz w:val="24"/>
          <w:szCs w:val="24"/>
        </w:rPr>
        <w:t xml:space="preserve">МО «Зеленоградский городской округ» </w:t>
      </w:r>
    </w:p>
    <w:p w:rsidR="00EA7B6E" w:rsidRPr="00682E98" w:rsidRDefault="00EA7B6E" w:rsidP="00EA7B6E">
      <w:pPr>
        <w:pStyle w:val="ConsPlusTitle"/>
        <w:widowControl/>
        <w:ind w:left="4820"/>
        <w:jc w:val="center"/>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 xml:space="preserve">28 июля </w:t>
      </w:r>
      <w:r>
        <w:rPr>
          <w:rFonts w:ascii="Times New Roman" w:hAnsi="Times New Roman" w:cs="Times New Roman"/>
          <w:sz w:val="24"/>
          <w:szCs w:val="24"/>
        </w:rPr>
        <w:t xml:space="preserve">.2017г. № </w:t>
      </w:r>
      <w:r>
        <w:rPr>
          <w:rFonts w:ascii="Times New Roman" w:hAnsi="Times New Roman" w:cs="Times New Roman"/>
          <w:sz w:val="24"/>
          <w:szCs w:val="24"/>
        </w:rPr>
        <w:t>2355</w:t>
      </w:r>
    </w:p>
    <w:p w:rsidR="004810BA" w:rsidRPr="001A6F61" w:rsidRDefault="004810BA" w:rsidP="00DC780D">
      <w:pPr>
        <w:pStyle w:val="ConsPlusTitle"/>
        <w:widowControl/>
        <w:jc w:val="center"/>
        <w:rPr>
          <w:rFonts w:ascii="Times New Roman" w:hAnsi="Times New Roman" w:cs="Times New Roman"/>
          <w:b w:val="0"/>
          <w:sz w:val="24"/>
          <w:szCs w:val="24"/>
        </w:rPr>
      </w:pPr>
    </w:p>
    <w:p w:rsidR="004810BA" w:rsidRPr="001A6F61" w:rsidRDefault="004810BA" w:rsidP="004810BA">
      <w:pPr>
        <w:rPr>
          <w:sz w:val="24"/>
          <w:szCs w:val="24"/>
          <w:lang w:eastAsia="ru-RU"/>
        </w:rPr>
      </w:pPr>
    </w:p>
    <w:p w:rsidR="004810BA" w:rsidRPr="001A6F61" w:rsidRDefault="004810BA" w:rsidP="004810BA">
      <w:pPr>
        <w:rPr>
          <w:sz w:val="24"/>
          <w:szCs w:val="24"/>
          <w:lang w:eastAsia="ru-RU"/>
        </w:rPr>
      </w:pPr>
    </w:p>
    <w:p w:rsidR="004810BA" w:rsidRPr="001A6F61" w:rsidRDefault="004810BA" w:rsidP="004810BA">
      <w:pPr>
        <w:rPr>
          <w:sz w:val="24"/>
          <w:szCs w:val="24"/>
          <w:lang w:eastAsia="ru-RU"/>
        </w:rPr>
      </w:pPr>
    </w:p>
    <w:p w:rsidR="004810BA" w:rsidRPr="001A6F61" w:rsidRDefault="004810BA" w:rsidP="004810BA">
      <w:pPr>
        <w:rPr>
          <w:sz w:val="24"/>
          <w:szCs w:val="24"/>
          <w:lang w:eastAsia="ru-RU"/>
        </w:rPr>
      </w:pPr>
    </w:p>
    <w:p w:rsidR="00CA5053" w:rsidRPr="001A6F61" w:rsidRDefault="00CA5053" w:rsidP="00DC780D">
      <w:pPr>
        <w:pStyle w:val="ConsPlusTitle"/>
        <w:widowControl/>
        <w:jc w:val="center"/>
        <w:rPr>
          <w:rFonts w:ascii="Times New Roman" w:hAnsi="Times New Roman" w:cs="Times New Roman"/>
          <w:b w:val="0"/>
          <w:sz w:val="24"/>
          <w:szCs w:val="24"/>
        </w:rPr>
      </w:pPr>
    </w:p>
    <w:p w:rsidR="00CA5053" w:rsidRPr="001A6F61" w:rsidRDefault="00CA5053" w:rsidP="00DC780D">
      <w:pPr>
        <w:pStyle w:val="ConsPlusTitle"/>
        <w:widowControl/>
        <w:jc w:val="center"/>
        <w:rPr>
          <w:rFonts w:ascii="Times New Roman" w:hAnsi="Times New Roman" w:cs="Times New Roman"/>
          <w:b w:val="0"/>
          <w:sz w:val="24"/>
          <w:szCs w:val="24"/>
        </w:rPr>
      </w:pPr>
    </w:p>
    <w:p w:rsidR="00CA5053" w:rsidRPr="001A6F61" w:rsidRDefault="00CA5053" w:rsidP="00DC780D">
      <w:pPr>
        <w:pStyle w:val="ConsPlusTitle"/>
        <w:widowControl/>
        <w:jc w:val="center"/>
        <w:rPr>
          <w:rFonts w:ascii="Times New Roman" w:hAnsi="Times New Roman" w:cs="Times New Roman"/>
          <w:b w:val="0"/>
          <w:sz w:val="24"/>
          <w:szCs w:val="24"/>
        </w:rPr>
      </w:pPr>
    </w:p>
    <w:p w:rsidR="00CA5053" w:rsidRPr="001A6F61" w:rsidRDefault="00CA5053" w:rsidP="00DC780D">
      <w:pPr>
        <w:pStyle w:val="ConsPlusTitle"/>
        <w:widowControl/>
        <w:jc w:val="center"/>
        <w:rPr>
          <w:rFonts w:ascii="Times New Roman" w:hAnsi="Times New Roman" w:cs="Times New Roman"/>
          <w:b w:val="0"/>
          <w:sz w:val="24"/>
          <w:szCs w:val="24"/>
        </w:rPr>
      </w:pPr>
    </w:p>
    <w:p w:rsidR="007D5E8B" w:rsidRPr="001A6F61" w:rsidRDefault="004810BA" w:rsidP="00C35D3E">
      <w:pPr>
        <w:pStyle w:val="af7"/>
        <w:spacing w:line="360" w:lineRule="auto"/>
        <w:jc w:val="center"/>
        <w:rPr>
          <w:rFonts w:ascii="Times New Roman" w:hAnsi="Times New Roman"/>
          <w:b/>
          <w:szCs w:val="24"/>
          <w:lang w:val="ru-RU"/>
        </w:rPr>
      </w:pPr>
      <w:r w:rsidRPr="001A6F61">
        <w:rPr>
          <w:rFonts w:ascii="Times New Roman" w:hAnsi="Times New Roman"/>
          <w:b/>
          <w:szCs w:val="24"/>
          <w:lang w:val="ru-RU"/>
        </w:rPr>
        <w:t>ПРОГРАММА</w:t>
      </w:r>
    </w:p>
    <w:p w:rsidR="007D5E8B" w:rsidRPr="001A6F61" w:rsidRDefault="004810BA" w:rsidP="00C35D3E">
      <w:pPr>
        <w:pStyle w:val="af7"/>
        <w:spacing w:line="360" w:lineRule="auto"/>
        <w:jc w:val="center"/>
        <w:rPr>
          <w:rFonts w:ascii="Times New Roman" w:hAnsi="Times New Roman"/>
          <w:b/>
          <w:szCs w:val="24"/>
          <w:lang w:val="ru-RU"/>
        </w:rPr>
      </w:pPr>
      <w:r w:rsidRPr="001A6F61">
        <w:rPr>
          <w:rFonts w:ascii="Times New Roman" w:hAnsi="Times New Roman"/>
          <w:b/>
          <w:szCs w:val="24"/>
          <w:lang w:val="ru-RU"/>
        </w:rPr>
        <w:t>КОМПЛЕКСНОГО РАЗВИТИЯ</w:t>
      </w:r>
    </w:p>
    <w:p w:rsidR="004810BA" w:rsidRPr="001A6F61" w:rsidRDefault="00A93C9C" w:rsidP="00C35D3E">
      <w:pPr>
        <w:pStyle w:val="af7"/>
        <w:spacing w:line="360" w:lineRule="auto"/>
        <w:jc w:val="center"/>
        <w:rPr>
          <w:rFonts w:ascii="Times New Roman" w:hAnsi="Times New Roman"/>
          <w:b/>
          <w:szCs w:val="24"/>
          <w:lang w:val="ru-RU"/>
        </w:rPr>
      </w:pPr>
      <w:r w:rsidRPr="001A6F61">
        <w:rPr>
          <w:rFonts w:ascii="Times New Roman" w:hAnsi="Times New Roman"/>
          <w:b/>
          <w:szCs w:val="24"/>
          <w:lang w:val="ru-RU"/>
        </w:rPr>
        <w:t xml:space="preserve">СИСТЕМ КОММУНАЛЬНОЙ </w:t>
      </w:r>
      <w:r w:rsidR="004810BA" w:rsidRPr="001A6F61">
        <w:rPr>
          <w:rFonts w:ascii="Times New Roman" w:hAnsi="Times New Roman"/>
          <w:b/>
          <w:szCs w:val="24"/>
          <w:lang w:val="ru-RU"/>
        </w:rPr>
        <w:t>ИНФРАСТРУКТУРЫ</w:t>
      </w:r>
    </w:p>
    <w:p w:rsidR="00EA7B6E" w:rsidRDefault="00C35D3E" w:rsidP="00166758">
      <w:pPr>
        <w:spacing w:after="0" w:line="360" w:lineRule="auto"/>
        <w:ind w:firstLine="0"/>
        <w:jc w:val="center"/>
        <w:rPr>
          <w:b/>
          <w:sz w:val="24"/>
          <w:szCs w:val="24"/>
        </w:rPr>
      </w:pPr>
      <w:r w:rsidRPr="001A6F61">
        <w:rPr>
          <w:b/>
          <w:sz w:val="24"/>
          <w:szCs w:val="24"/>
        </w:rPr>
        <w:t xml:space="preserve">МУНИЦИПАЛЬНОГО ОБРАЗОВАНИЯ </w:t>
      </w:r>
    </w:p>
    <w:p w:rsidR="004810BA" w:rsidRPr="001A6F61" w:rsidRDefault="00166758" w:rsidP="00166758">
      <w:pPr>
        <w:spacing w:after="0" w:line="360" w:lineRule="auto"/>
        <w:ind w:firstLine="0"/>
        <w:jc w:val="center"/>
        <w:rPr>
          <w:b/>
          <w:sz w:val="24"/>
          <w:szCs w:val="24"/>
        </w:rPr>
      </w:pPr>
      <w:r w:rsidRPr="001A6F61">
        <w:rPr>
          <w:b/>
          <w:sz w:val="24"/>
          <w:szCs w:val="24"/>
        </w:rPr>
        <w:t>«ЗЕЛЕНОГРАДСКИЙ ГОРОДСКОЙ ОКРУГ»</w:t>
      </w:r>
    </w:p>
    <w:p w:rsidR="004810BA" w:rsidRPr="001A6F61" w:rsidRDefault="00125993" w:rsidP="00520F49">
      <w:pPr>
        <w:pStyle w:val="af7"/>
        <w:spacing w:line="360" w:lineRule="auto"/>
        <w:jc w:val="center"/>
        <w:rPr>
          <w:rFonts w:ascii="Times New Roman" w:hAnsi="Times New Roman"/>
          <w:b/>
          <w:szCs w:val="24"/>
          <w:lang w:val="ru-RU"/>
        </w:rPr>
      </w:pPr>
      <w:r w:rsidRPr="001A6F61">
        <w:rPr>
          <w:rFonts w:ascii="Times New Roman" w:hAnsi="Times New Roman"/>
          <w:b/>
          <w:szCs w:val="24"/>
          <w:lang w:val="ru-RU"/>
        </w:rPr>
        <w:t xml:space="preserve">на </w:t>
      </w:r>
      <w:r w:rsidR="004810BA" w:rsidRPr="001A6F61">
        <w:rPr>
          <w:rFonts w:ascii="Times New Roman" w:hAnsi="Times New Roman"/>
          <w:b/>
          <w:szCs w:val="24"/>
          <w:lang w:val="ru-RU"/>
        </w:rPr>
        <w:t>период 201</w:t>
      </w:r>
      <w:r w:rsidR="00520F49" w:rsidRPr="001A6F61">
        <w:rPr>
          <w:rFonts w:ascii="Times New Roman" w:hAnsi="Times New Roman"/>
          <w:b/>
          <w:szCs w:val="24"/>
          <w:lang w:val="ru-RU"/>
        </w:rPr>
        <w:t>7</w:t>
      </w:r>
      <w:r w:rsidR="004810BA" w:rsidRPr="001A6F61">
        <w:rPr>
          <w:rFonts w:ascii="Times New Roman" w:hAnsi="Times New Roman"/>
          <w:b/>
          <w:szCs w:val="24"/>
          <w:lang w:val="ru-RU"/>
        </w:rPr>
        <w:t xml:space="preserve"> – 202</w:t>
      </w:r>
      <w:r w:rsidR="00520F49" w:rsidRPr="001A6F61">
        <w:rPr>
          <w:rFonts w:ascii="Times New Roman" w:hAnsi="Times New Roman"/>
          <w:b/>
          <w:szCs w:val="24"/>
          <w:lang w:val="ru-RU"/>
        </w:rPr>
        <w:t>7</w:t>
      </w:r>
      <w:r w:rsidR="004810BA" w:rsidRPr="001A6F61">
        <w:rPr>
          <w:rFonts w:ascii="Times New Roman" w:hAnsi="Times New Roman"/>
          <w:b/>
          <w:szCs w:val="24"/>
          <w:lang w:val="ru-RU"/>
        </w:rPr>
        <w:t xml:space="preserve"> годы</w:t>
      </w:r>
      <w:r w:rsidR="00A93C9C" w:rsidRPr="001A6F61">
        <w:rPr>
          <w:rFonts w:ascii="Times New Roman" w:hAnsi="Times New Roman"/>
          <w:b/>
          <w:szCs w:val="24"/>
          <w:lang w:val="ru-RU"/>
        </w:rPr>
        <w:t xml:space="preserve"> </w:t>
      </w:r>
      <w:r w:rsidR="00751F1D" w:rsidRPr="001A6F61">
        <w:rPr>
          <w:rFonts w:ascii="Times New Roman" w:hAnsi="Times New Roman"/>
          <w:b/>
          <w:szCs w:val="24"/>
          <w:lang w:val="ru-RU"/>
        </w:rPr>
        <w:t xml:space="preserve"> </w:t>
      </w:r>
    </w:p>
    <w:p w:rsidR="004810BA" w:rsidRPr="001A6F61" w:rsidRDefault="004810BA" w:rsidP="00DC780D">
      <w:pPr>
        <w:pStyle w:val="ConsPlusTitle"/>
        <w:widowControl/>
        <w:jc w:val="center"/>
        <w:rPr>
          <w:rFonts w:ascii="Times New Roman" w:hAnsi="Times New Roman" w:cs="Times New Roman"/>
          <w:b w:val="0"/>
          <w:sz w:val="24"/>
          <w:szCs w:val="24"/>
        </w:rPr>
      </w:pPr>
    </w:p>
    <w:p w:rsidR="004810BA" w:rsidRPr="001A6F61" w:rsidRDefault="004810BA" w:rsidP="00DC780D">
      <w:pPr>
        <w:pStyle w:val="ConsPlusTitle"/>
        <w:widowControl/>
        <w:jc w:val="center"/>
        <w:rPr>
          <w:rFonts w:ascii="Times New Roman" w:hAnsi="Times New Roman" w:cs="Times New Roman"/>
          <w:b w:val="0"/>
          <w:sz w:val="24"/>
          <w:szCs w:val="24"/>
        </w:rPr>
      </w:pPr>
    </w:p>
    <w:p w:rsidR="004810BA" w:rsidRPr="001A6F61" w:rsidRDefault="004810BA" w:rsidP="004810BA">
      <w:pPr>
        <w:rPr>
          <w:sz w:val="24"/>
          <w:szCs w:val="24"/>
          <w:lang w:eastAsia="ru-RU"/>
        </w:rPr>
      </w:pPr>
    </w:p>
    <w:p w:rsidR="00254721" w:rsidRPr="001A6F61" w:rsidRDefault="00125993" w:rsidP="00254721">
      <w:pPr>
        <w:spacing w:after="240"/>
        <w:ind w:firstLine="0"/>
        <w:rPr>
          <w:b/>
          <w:caps/>
          <w:color w:val="FF0000"/>
        </w:rPr>
      </w:pPr>
      <w:r w:rsidRPr="001A6F61">
        <w:rPr>
          <w:sz w:val="24"/>
          <w:szCs w:val="24"/>
        </w:rPr>
        <w:br w:type="page"/>
      </w:r>
      <w:bookmarkStart w:id="0" w:name="_Toc410138311"/>
      <w:bookmarkStart w:id="1" w:name="_Toc412029666"/>
      <w:bookmarkStart w:id="2" w:name="_Toc412029769"/>
    </w:p>
    <w:sdt>
      <w:sdtPr>
        <w:rPr>
          <w:rFonts w:ascii="Times New Roman" w:eastAsia="Calibri" w:hAnsi="Times New Roman" w:cs="Times New Roman"/>
          <w:color w:val="auto"/>
          <w:sz w:val="28"/>
          <w:szCs w:val="22"/>
          <w:lang w:eastAsia="en-US"/>
        </w:rPr>
        <w:id w:val="-288364211"/>
        <w:docPartObj>
          <w:docPartGallery w:val="Table of Contents"/>
          <w:docPartUnique/>
        </w:docPartObj>
      </w:sdtPr>
      <w:sdtEndPr>
        <w:rPr>
          <w:b/>
          <w:bCs/>
        </w:rPr>
      </w:sdtEndPr>
      <w:sdtContent>
        <w:p w:rsidR="00254721" w:rsidRPr="00254721" w:rsidRDefault="00254721" w:rsidP="00254721">
          <w:pPr>
            <w:pStyle w:val="afff8"/>
            <w:jc w:val="center"/>
            <w:rPr>
              <w:rFonts w:ascii="Times New Roman" w:hAnsi="Times New Roman" w:cs="Times New Roman"/>
              <w:b/>
              <w:color w:val="auto"/>
              <w:sz w:val="48"/>
              <w:szCs w:val="48"/>
            </w:rPr>
          </w:pPr>
          <w:r w:rsidRPr="00254721">
            <w:rPr>
              <w:rFonts w:ascii="Times New Roman" w:hAnsi="Times New Roman" w:cs="Times New Roman"/>
              <w:b/>
              <w:color w:val="auto"/>
              <w:sz w:val="48"/>
              <w:szCs w:val="48"/>
            </w:rPr>
            <w:t>Оглавление</w:t>
          </w:r>
        </w:p>
        <w:p w:rsidR="00254721" w:rsidRPr="00254721" w:rsidRDefault="00254721" w:rsidP="00254721">
          <w:pPr>
            <w:rPr>
              <w:lang w:eastAsia="ru-RU"/>
            </w:rPr>
          </w:pPr>
        </w:p>
        <w:p w:rsidR="00254721" w:rsidRPr="00254721" w:rsidRDefault="00254721" w:rsidP="00254721">
          <w:pPr>
            <w:pStyle w:val="15"/>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486837241" w:history="1">
            <w:r w:rsidRPr="00254721">
              <w:rPr>
                <w:rStyle w:val="af6"/>
                <w:noProof/>
                <w:sz w:val="28"/>
                <w:szCs w:val="28"/>
              </w:rPr>
              <w:t>1.</w:t>
            </w:r>
            <w:r w:rsidRPr="00254721">
              <w:rPr>
                <w:rFonts w:asciiTheme="minorHAnsi" w:eastAsiaTheme="minorEastAsia" w:hAnsiTheme="minorHAnsi" w:cstheme="minorBidi"/>
                <w:noProof/>
                <w:lang w:eastAsia="ru-RU"/>
              </w:rPr>
              <w:tab/>
            </w:r>
            <w:r w:rsidRPr="00254721">
              <w:rPr>
                <w:rStyle w:val="af6"/>
                <w:noProof/>
                <w:sz w:val="28"/>
                <w:szCs w:val="28"/>
              </w:rPr>
              <w:t>ПАСПОРТ ПРОГРАММЫ</w:t>
            </w:r>
            <w:r w:rsidRPr="00254721">
              <w:rPr>
                <w:noProof/>
                <w:webHidden/>
              </w:rPr>
              <w:tab/>
            </w:r>
            <w:r w:rsidRPr="00254721">
              <w:rPr>
                <w:noProof/>
                <w:webHidden/>
              </w:rPr>
              <w:fldChar w:fldCharType="begin"/>
            </w:r>
            <w:r w:rsidRPr="00254721">
              <w:rPr>
                <w:noProof/>
                <w:webHidden/>
              </w:rPr>
              <w:instrText xml:space="preserve"> PAGEREF _Toc486837241 \h </w:instrText>
            </w:r>
            <w:r w:rsidRPr="00254721">
              <w:rPr>
                <w:noProof/>
                <w:webHidden/>
              </w:rPr>
            </w:r>
            <w:r w:rsidRPr="00254721">
              <w:rPr>
                <w:noProof/>
                <w:webHidden/>
              </w:rPr>
              <w:fldChar w:fldCharType="separate"/>
            </w:r>
            <w:r w:rsidR="00DC0DB9">
              <w:rPr>
                <w:noProof/>
                <w:webHidden/>
              </w:rPr>
              <w:t>4</w:t>
            </w:r>
            <w:r w:rsidRPr="00254721">
              <w:rPr>
                <w:noProof/>
                <w:webHidden/>
              </w:rPr>
              <w:fldChar w:fldCharType="end"/>
            </w:r>
          </w:hyperlink>
        </w:p>
        <w:p w:rsidR="00254721" w:rsidRPr="00254721" w:rsidRDefault="0086670E" w:rsidP="00254721">
          <w:pPr>
            <w:pStyle w:val="15"/>
            <w:rPr>
              <w:rFonts w:asciiTheme="minorHAnsi" w:eastAsiaTheme="minorEastAsia" w:hAnsiTheme="minorHAnsi" w:cstheme="minorBidi"/>
              <w:noProof/>
              <w:lang w:eastAsia="ru-RU"/>
            </w:rPr>
          </w:pPr>
          <w:hyperlink w:anchor="_Toc486837242" w:history="1">
            <w:r w:rsidR="00254721" w:rsidRPr="00254721">
              <w:rPr>
                <w:rStyle w:val="af6"/>
                <w:noProof/>
                <w:sz w:val="28"/>
                <w:szCs w:val="28"/>
              </w:rPr>
              <w:t>2.</w:t>
            </w:r>
            <w:r w:rsidR="00254721" w:rsidRPr="00254721">
              <w:rPr>
                <w:rFonts w:asciiTheme="minorHAnsi" w:eastAsiaTheme="minorEastAsia" w:hAnsiTheme="minorHAnsi" w:cstheme="minorBidi"/>
                <w:noProof/>
                <w:lang w:eastAsia="ru-RU"/>
              </w:rPr>
              <w:tab/>
            </w:r>
            <w:r w:rsidR="00254721" w:rsidRPr="00254721">
              <w:rPr>
                <w:rStyle w:val="af6"/>
                <w:noProof/>
                <w:sz w:val="28"/>
                <w:szCs w:val="28"/>
              </w:rPr>
              <w:t>ХАРАКТЕРИСТИКА СУЩЕСТВУЮЩЕГО СОСТОЯНИЯ КОММУНАЛЬНОЙ ИНФРАСТУКТУРЫ ОКРУГА</w:t>
            </w:r>
            <w:r w:rsidR="00254721" w:rsidRPr="00254721">
              <w:rPr>
                <w:noProof/>
                <w:webHidden/>
              </w:rPr>
              <w:tab/>
            </w:r>
            <w:r w:rsidR="00254721" w:rsidRPr="00254721">
              <w:rPr>
                <w:noProof/>
                <w:webHidden/>
              </w:rPr>
              <w:fldChar w:fldCharType="begin"/>
            </w:r>
            <w:r w:rsidR="00254721" w:rsidRPr="00254721">
              <w:rPr>
                <w:noProof/>
                <w:webHidden/>
              </w:rPr>
              <w:instrText xml:space="preserve"> PAGEREF _Toc486837242 \h </w:instrText>
            </w:r>
            <w:r w:rsidR="00254721" w:rsidRPr="00254721">
              <w:rPr>
                <w:noProof/>
                <w:webHidden/>
              </w:rPr>
            </w:r>
            <w:r w:rsidR="00254721" w:rsidRPr="00254721">
              <w:rPr>
                <w:noProof/>
                <w:webHidden/>
              </w:rPr>
              <w:fldChar w:fldCharType="separate"/>
            </w:r>
            <w:r w:rsidR="00DC0DB9">
              <w:rPr>
                <w:noProof/>
                <w:webHidden/>
              </w:rPr>
              <w:t>6</w:t>
            </w:r>
            <w:r w:rsidR="00254721" w:rsidRPr="00254721">
              <w:rPr>
                <w:noProof/>
                <w:webHidden/>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43" w:history="1">
            <w:r w:rsidR="00254721" w:rsidRPr="00254721">
              <w:rPr>
                <w:rStyle w:val="af6"/>
                <w:noProof/>
                <w:sz w:val="28"/>
                <w:szCs w:val="28"/>
                <w:lang w:eastAsia="ru-RU"/>
              </w:rPr>
              <w:t>2.1.</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lang w:eastAsia="ru-RU"/>
              </w:rPr>
              <w:t>Система электроснабжения</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_Toc486837243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6</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44" w:history="1">
            <w:r w:rsidR="00254721" w:rsidRPr="00254721">
              <w:rPr>
                <w:rStyle w:val="af6"/>
                <w:noProof/>
                <w:sz w:val="28"/>
                <w:szCs w:val="28"/>
                <w:lang w:eastAsia="ru-RU"/>
              </w:rPr>
              <w:t>2.2.</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lang w:eastAsia="ru-RU"/>
              </w:rPr>
              <w:t>Система теплоснабжения</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_Toc486837244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6</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45" w:history="1">
            <w:r w:rsidR="00254721" w:rsidRPr="00254721">
              <w:rPr>
                <w:rStyle w:val="af6"/>
                <w:noProof/>
                <w:sz w:val="28"/>
                <w:szCs w:val="28"/>
                <w:lang w:eastAsia="ru-RU"/>
              </w:rPr>
              <w:t>2.3.</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lang w:eastAsia="ru-RU"/>
              </w:rPr>
              <w:t>Система водоснабжения</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_Toc486837245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10</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46" w:history="1">
            <w:r w:rsidR="00254721" w:rsidRPr="00254721">
              <w:rPr>
                <w:rStyle w:val="af6"/>
                <w:b/>
                <w:noProof/>
                <w:sz w:val="28"/>
                <w:szCs w:val="28"/>
                <w:lang w:eastAsia="ru-RU"/>
              </w:rPr>
              <w:t>2.4.</w:t>
            </w:r>
            <w:r w:rsidR="00254721" w:rsidRPr="00254721">
              <w:rPr>
                <w:rFonts w:asciiTheme="minorHAnsi" w:eastAsiaTheme="minorEastAsia" w:hAnsiTheme="minorHAnsi" w:cstheme="minorBidi"/>
                <w:noProof/>
                <w:sz w:val="28"/>
                <w:szCs w:val="28"/>
                <w:lang w:eastAsia="ru-RU"/>
              </w:rPr>
              <w:tab/>
            </w:r>
            <w:r w:rsidR="00254721" w:rsidRPr="00254721">
              <w:rPr>
                <w:rStyle w:val="af6"/>
                <w:b/>
                <w:noProof/>
                <w:sz w:val="28"/>
                <w:szCs w:val="28"/>
                <w:lang w:eastAsia="ru-RU"/>
              </w:rPr>
              <w:t>С</w:t>
            </w:r>
            <w:r w:rsidR="00254721" w:rsidRPr="00254721">
              <w:rPr>
                <w:rStyle w:val="af6"/>
                <w:b/>
                <w:noProof/>
                <w:spacing w:val="15"/>
                <w:sz w:val="28"/>
                <w:szCs w:val="28"/>
              </w:rPr>
              <w:t>истема водоотведения</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_Toc486837246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11</w:t>
            </w:r>
            <w:r w:rsidR="00254721" w:rsidRPr="00254721">
              <w:rPr>
                <w:noProof/>
                <w:webHidden/>
                <w:sz w:val="28"/>
                <w:szCs w:val="28"/>
              </w:rPr>
              <w:fldChar w:fldCharType="end"/>
            </w:r>
          </w:hyperlink>
        </w:p>
        <w:p w:rsidR="00254721" w:rsidRPr="00254721" w:rsidRDefault="0086670E">
          <w:pPr>
            <w:pStyle w:val="32"/>
            <w:tabs>
              <w:tab w:val="right" w:leader="dot" w:pos="10262"/>
            </w:tabs>
            <w:rPr>
              <w:rFonts w:asciiTheme="minorHAnsi" w:eastAsiaTheme="minorEastAsia" w:hAnsiTheme="minorHAnsi" w:cstheme="minorBidi"/>
              <w:noProof/>
              <w:szCs w:val="28"/>
              <w:lang w:eastAsia="ru-RU"/>
            </w:rPr>
          </w:pPr>
          <w:hyperlink w:anchor="_Toc486837247" w:history="1">
            <w:r w:rsidR="00254721" w:rsidRPr="00254721">
              <w:rPr>
                <w:rStyle w:val="af6"/>
                <w:noProof/>
                <w:szCs w:val="28"/>
              </w:rPr>
              <w:t>Общая протяженность сетей канализации, города Зеленоградска, составляет 100 км(канализационные сети -56,1км, диаметрами от 150-650мм и ливневые сети -43,9км диаметрами от 150-1000мм).</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_Toc486837247 \h </w:instrText>
            </w:r>
            <w:r w:rsidR="00254721" w:rsidRPr="00254721">
              <w:rPr>
                <w:noProof/>
                <w:webHidden/>
                <w:szCs w:val="28"/>
              </w:rPr>
            </w:r>
            <w:r w:rsidR="00254721" w:rsidRPr="00254721">
              <w:rPr>
                <w:noProof/>
                <w:webHidden/>
                <w:szCs w:val="28"/>
              </w:rPr>
              <w:fldChar w:fldCharType="separate"/>
            </w:r>
            <w:r w:rsidR="00DC0DB9">
              <w:rPr>
                <w:noProof/>
                <w:webHidden/>
                <w:szCs w:val="28"/>
              </w:rPr>
              <w:t>11</w:t>
            </w:r>
            <w:r w:rsidR="00254721" w:rsidRPr="00254721">
              <w:rPr>
                <w:noProof/>
                <w:webHidden/>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48" w:history="1">
            <w:r w:rsidR="00254721" w:rsidRPr="00254721">
              <w:rPr>
                <w:rStyle w:val="af6"/>
                <w:noProof/>
                <w:sz w:val="28"/>
                <w:szCs w:val="28"/>
              </w:rPr>
              <w:t>2.5.</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Система сбора и утилизации ТБО</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_Toc486837248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11</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49" w:history="1">
            <w:r w:rsidR="00254721" w:rsidRPr="00254721">
              <w:rPr>
                <w:rStyle w:val="af6"/>
                <w:noProof/>
                <w:sz w:val="28"/>
                <w:szCs w:val="28"/>
              </w:rPr>
              <w:t>2.6.</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Система газоснабжения</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_Toc486837249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12</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50" w:history="1">
            <w:r w:rsidR="00254721" w:rsidRPr="00254721">
              <w:rPr>
                <w:rStyle w:val="af6"/>
                <w:noProof/>
                <w:sz w:val="28"/>
                <w:szCs w:val="28"/>
              </w:rPr>
              <w:t>2.7.</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Краткий анализ состояния установки приборов учета и энергоснабжения у потребителей</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_Toc486837250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12</w:t>
            </w:r>
            <w:r w:rsidR="00254721" w:rsidRPr="00254721">
              <w:rPr>
                <w:noProof/>
                <w:webHidden/>
                <w:sz w:val="28"/>
                <w:szCs w:val="28"/>
              </w:rPr>
              <w:fldChar w:fldCharType="end"/>
            </w:r>
          </w:hyperlink>
        </w:p>
        <w:p w:rsidR="00254721" w:rsidRPr="00254721" w:rsidRDefault="0086670E" w:rsidP="00254721">
          <w:pPr>
            <w:pStyle w:val="15"/>
            <w:rPr>
              <w:rFonts w:asciiTheme="minorHAnsi" w:eastAsiaTheme="minorEastAsia" w:hAnsiTheme="minorHAnsi" w:cstheme="minorBidi"/>
              <w:noProof/>
              <w:lang w:eastAsia="ru-RU"/>
            </w:rPr>
          </w:pPr>
          <w:hyperlink w:anchor="_Toc486837251" w:history="1">
            <w:r w:rsidR="00254721" w:rsidRPr="00254721">
              <w:rPr>
                <w:rStyle w:val="af6"/>
                <w:noProof/>
                <w:sz w:val="28"/>
                <w:szCs w:val="28"/>
              </w:rPr>
              <w:t>3.</w:t>
            </w:r>
            <w:r w:rsidR="00254721" w:rsidRPr="00254721">
              <w:rPr>
                <w:rFonts w:asciiTheme="minorHAnsi" w:eastAsiaTheme="minorEastAsia" w:hAnsiTheme="minorHAnsi" w:cstheme="minorBidi"/>
                <w:noProof/>
                <w:lang w:eastAsia="ru-RU"/>
              </w:rPr>
              <w:tab/>
            </w:r>
            <w:r w:rsidR="00254721" w:rsidRPr="00254721">
              <w:rPr>
                <w:rStyle w:val="af6"/>
                <w:noProof/>
                <w:sz w:val="28"/>
                <w:szCs w:val="28"/>
              </w:rPr>
              <w:t>ПЕРСПЕКТИВЫ РАЗВИТИЯ МУНИЦИПАЛЬНОГО ОБРАЗОВАНИЯ И ПРОГНОЗ СПРОСА НА КОММУНАЛЬНЫЕ РЕСУРСЫ</w:t>
            </w:r>
            <w:r w:rsidR="00254721" w:rsidRPr="00254721">
              <w:rPr>
                <w:noProof/>
                <w:webHidden/>
              </w:rPr>
              <w:tab/>
            </w:r>
            <w:r w:rsidR="00254721" w:rsidRPr="00254721">
              <w:rPr>
                <w:noProof/>
                <w:webHidden/>
              </w:rPr>
              <w:fldChar w:fldCharType="begin"/>
            </w:r>
            <w:r w:rsidR="00254721" w:rsidRPr="00254721">
              <w:rPr>
                <w:noProof/>
                <w:webHidden/>
              </w:rPr>
              <w:instrText xml:space="preserve"> PAGEREF _Toc486837251 \h </w:instrText>
            </w:r>
            <w:r w:rsidR="00254721" w:rsidRPr="00254721">
              <w:rPr>
                <w:noProof/>
                <w:webHidden/>
              </w:rPr>
            </w:r>
            <w:r w:rsidR="00254721" w:rsidRPr="00254721">
              <w:rPr>
                <w:noProof/>
                <w:webHidden/>
              </w:rPr>
              <w:fldChar w:fldCharType="separate"/>
            </w:r>
            <w:r w:rsidR="00DC0DB9">
              <w:rPr>
                <w:noProof/>
                <w:webHidden/>
              </w:rPr>
              <w:t>14</w:t>
            </w:r>
            <w:r w:rsidR="00254721" w:rsidRPr="00254721">
              <w:rPr>
                <w:noProof/>
                <w:webHidden/>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52" w:history="1">
            <w:r w:rsidR="00254721" w:rsidRPr="00254721">
              <w:rPr>
                <w:rStyle w:val="af6"/>
                <w:noProof/>
                <w:sz w:val="28"/>
                <w:szCs w:val="28"/>
              </w:rPr>
              <w:t>3.1.</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Количественное определение перспективных показателей развития МО</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_Toc486837252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14</w:t>
            </w:r>
            <w:r w:rsidR="00254721" w:rsidRPr="00254721">
              <w:rPr>
                <w:noProof/>
                <w:webHidden/>
                <w:sz w:val="28"/>
                <w:szCs w:val="28"/>
              </w:rPr>
              <w:fldChar w:fldCharType="end"/>
            </w:r>
          </w:hyperlink>
        </w:p>
        <w:p w:rsidR="00254721" w:rsidRPr="00254721" w:rsidRDefault="0086670E">
          <w:pPr>
            <w:pStyle w:val="32"/>
            <w:tabs>
              <w:tab w:val="right" w:leader="dot" w:pos="10262"/>
            </w:tabs>
            <w:rPr>
              <w:rFonts w:asciiTheme="minorHAnsi" w:eastAsiaTheme="minorEastAsia" w:hAnsiTheme="minorHAnsi" w:cstheme="minorBidi"/>
              <w:noProof/>
              <w:szCs w:val="28"/>
              <w:lang w:eastAsia="ru-RU"/>
            </w:rPr>
          </w:pPr>
          <w:hyperlink w:anchor="_Toc486837253" w:history="1">
            <w:r w:rsidR="00254721" w:rsidRPr="00254721">
              <w:rPr>
                <w:rStyle w:val="af6"/>
                <w:noProof/>
                <w:szCs w:val="28"/>
              </w:rPr>
              <w:t>3.1.1. Динамика численности населения</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_Toc486837253 \h </w:instrText>
            </w:r>
            <w:r w:rsidR="00254721" w:rsidRPr="00254721">
              <w:rPr>
                <w:noProof/>
                <w:webHidden/>
                <w:szCs w:val="28"/>
              </w:rPr>
            </w:r>
            <w:r w:rsidR="00254721" w:rsidRPr="00254721">
              <w:rPr>
                <w:noProof/>
                <w:webHidden/>
                <w:szCs w:val="28"/>
              </w:rPr>
              <w:fldChar w:fldCharType="separate"/>
            </w:r>
            <w:r w:rsidR="00DC0DB9">
              <w:rPr>
                <w:noProof/>
                <w:webHidden/>
                <w:szCs w:val="28"/>
              </w:rPr>
              <w:t>14</w:t>
            </w:r>
            <w:r w:rsidR="00254721" w:rsidRPr="00254721">
              <w:rPr>
                <w:noProof/>
                <w:webHidden/>
                <w:szCs w:val="28"/>
              </w:rPr>
              <w:fldChar w:fldCharType="end"/>
            </w:r>
          </w:hyperlink>
        </w:p>
        <w:p w:rsidR="00254721" w:rsidRPr="00254721" w:rsidRDefault="0086670E">
          <w:pPr>
            <w:pStyle w:val="32"/>
            <w:tabs>
              <w:tab w:val="right" w:leader="dot" w:pos="10262"/>
            </w:tabs>
            <w:rPr>
              <w:rFonts w:asciiTheme="minorHAnsi" w:eastAsiaTheme="minorEastAsia" w:hAnsiTheme="minorHAnsi" w:cstheme="minorBidi"/>
              <w:noProof/>
              <w:szCs w:val="28"/>
              <w:lang w:eastAsia="ru-RU"/>
            </w:rPr>
          </w:pPr>
          <w:hyperlink w:anchor="_Toc486837254" w:history="1">
            <w:r w:rsidR="00254721" w:rsidRPr="00254721">
              <w:rPr>
                <w:rStyle w:val="af6"/>
                <w:noProof/>
                <w:szCs w:val="28"/>
              </w:rPr>
              <w:t>3.1.2. Динамика ввода, сноса и капитального ремонта многоквартирных домов</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_Toc486837254 \h </w:instrText>
            </w:r>
            <w:r w:rsidR="00254721" w:rsidRPr="00254721">
              <w:rPr>
                <w:noProof/>
                <w:webHidden/>
                <w:szCs w:val="28"/>
              </w:rPr>
            </w:r>
            <w:r w:rsidR="00254721" w:rsidRPr="00254721">
              <w:rPr>
                <w:noProof/>
                <w:webHidden/>
                <w:szCs w:val="28"/>
              </w:rPr>
              <w:fldChar w:fldCharType="separate"/>
            </w:r>
            <w:r w:rsidR="00DC0DB9">
              <w:rPr>
                <w:noProof/>
                <w:webHidden/>
                <w:szCs w:val="28"/>
              </w:rPr>
              <w:t>17</w:t>
            </w:r>
            <w:r w:rsidR="00254721" w:rsidRPr="00254721">
              <w:rPr>
                <w:noProof/>
                <w:webHidden/>
                <w:szCs w:val="28"/>
              </w:rPr>
              <w:fldChar w:fldCharType="end"/>
            </w:r>
          </w:hyperlink>
        </w:p>
        <w:p w:rsidR="00254721" w:rsidRPr="00254721" w:rsidRDefault="0086670E">
          <w:pPr>
            <w:pStyle w:val="32"/>
            <w:tabs>
              <w:tab w:val="right" w:leader="dot" w:pos="10262"/>
            </w:tabs>
            <w:rPr>
              <w:rFonts w:asciiTheme="minorHAnsi" w:eastAsiaTheme="minorEastAsia" w:hAnsiTheme="minorHAnsi" w:cstheme="minorBidi"/>
              <w:noProof/>
              <w:szCs w:val="28"/>
              <w:lang w:eastAsia="ru-RU"/>
            </w:rPr>
          </w:pPr>
          <w:hyperlink w:anchor="_Toc486837255" w:history="1">
            <w:r w:rsidR="00254721" w:rsidRPr="00254721">
              <w:rPr>
                <w:rStyle w:val="af6"/>
                <w:noProof/>
                <w:szCs w:val="28"/>
              </w:rPr>
              <w:t>3.1.3. Динамика частной жилой застройки, площадей бюджетных организаций, административно–коммерческих зданий, прогнозируемые изменения в промышленности на весь период разработки Программы, с выделением этапов</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_Toc486837255 \h </w:instrText>
            </w:r>
            <w:r w:rsidR="00254721" w:rsidRPr="00254721">
              <w:rPr>
                <w:noProof/>
                <w:webHidden/>
                <w:szCs w:val="28"/>
              </w:rPr>
            </w:r>
            <w:r w:rsidR="00254721" w:rsidRPr="00254721">
              <w:rPr>
                <w:noProof/>
                <w:webHidden/>
                <w:szCs w:val="28"/>
              </w:rPr>
              <w:fldChar w:fldCharType="separate"/>
            </w:r>
            <w:r w:rsidR="00DC0DB9">
              <w:rPr>
                <w:b/>
                <w:bCs/>
                <w:noProof/>
                <w:webHidden/>
                <w:szCs w:val="28"/>
              </w:rPr>
              <w:t>Ошибка! Закладка не определена.</w:t>
            </w:r>
            <w:r w:rsidR="00254721" w:rsidRPr="00254721">
              <w:rPr>
                <w:noProof/>
                <w:webHidden/>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56" w:history="1">
            <w:r w:rsidR="00254721" w:rsidRPr="00254721">
              <w:rPr>
                <w:rStyle w:val="af6"/>
                <w:noProof/>
                <w:sz w:val="28"/>
                <w:szCs w:val="28"/>
              </w:rPr>
              <w:t>3.2.</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Прогноз спроса на коммунальные услуги</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_Toc486837256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17</w:t>
            </w:r>
            <w:r w:rsidR="00254721" w:rsidRPr="00254721">
              <w:rPr>
                <w:noProof/>
                <w:webHidden/>
                <w:sz w:val="28"/>
                <w:szCs w:val="28"/>
              </w:rPr>
              <w:fldChar w:fldCharType="end"/>
            </w:r>
          </w:hyperlink>
        </w:p>
        <w:p w:rsidR="00254721" w:rsidRPr="00254721" w:rsidRDefault="0086670E" w:rsidP="00254721">
          <w:pPr>
            <w:pStyle w:val="15"/>
            <w:rPr>
              <w:rFonts w:asciiTheme="minorHAnsi" w:eastAsiaTheme="minorEastAsia" w:hAnsiTheme="minorHAnsi" w:cstheme="minorBidi"/>
              <w:noProof/>
              <w:lang w:eastAsia="ru-RU"/>
            </w:rPr>
          </w:pPr>
          <w:hyperlink w:anchor="_Toc486837257" w:history="1">
            <w:r w:rsidR="00254721" w:rsidRPr="00254721">
              <w:rPr>
                <w:rStyle w:val="af6"/>
                <w:noProof/>
                <w:sz w:val="28"/>
                <w:szCs w:val="28"/>
              </w:rPr>
              <w:t>4.</w:t>
            </w:r>
            <w:r w:rsidR="00254721" w:rsidRPr="00254721">
              <w:rPr>
                <w:rFonts w:asciiTheme="minorHAnsi" w:eastAsiaTheme="minorEastAsia" w:hAnsiTheme="minorHAnsi" w:cstheme="minorBidi"/>
                <w:noProof/>
                <w:lang w:eastAsia="ru-RU"/>
              </w:rPr>
              <w:tab/>
            </w:r>
            <w:r w:rsidR="00254721" w:rsidRPr="00254721">
              <w:rPr>
                <w:rStyle w:val="af6"/>
                <w:noProof/>
                <w:sz w:val="28"/>
                <w:szCs w:val="28"/>
              </w:rPr>
              <w:t>ЦЕЛЕВЫЕ ПОКАЗАТЕЛИ РАЗВИТИЯ КОММУНАЛЬНОЙ ИНФРАСТРУКТУРЫ</w:t>
            </w:r>
            <w:r w:rsidR="00254721" w:rsidRPr="00254721">
              <w:rPr>
                <w:noProof/>
                <w:webHidden/>
              </w:rPr>
              <w:tab/>
            </w:r>
            <w:r w:rsidR="00254721" w:rsidRPr="00254721">
              <w:rPr>
                <w:noProof/>
                <w:webHidden/>
              </w:rPr>
              <w:fldChar w:fldCharType="begin"/>
            </w:r>
            <w:r w:rsidR="00254721" w:rsidRPr="00254721">
              <w:rPr>
                <w:noProof/>
                <w:webHidden/>
              </w:rPr>
              <w:instrText xml:space="preserve"> PAGEREF _Toc486837257 \h </w:instrText>
            </w:r>
            <w:r w:rsidR="00254721" w:rsidRPr="00254721">
              <w:rPr>
                <w:noProof/>
                <w:webHidden/>
              </w:rPr>
            </w:r>
            <w:r w:rsidR="00254721" w:rsidRPr="00254721">
              <w:rPr>
                <w:noProof/>
                <w:webHidden/>
              </w:rPr>
              <w:fldChar w:fldCharType="separate"/>
            </w:r>
            <w:r w:rsidR="00DC0DB9">
              <w:rPr>
                <w:noProof/>
                <w:webHidden/>
              </w:rPr>
              <w:t>21</w:t>
            </w:r>
            <w:r w:rsidR="00254721" w:rsidRPr="00254721">
              <w:rPr>
                <w:noProof/>
                <w:webHidden/>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58" w:history="1">
            <w:r w:rsidR="00254721" w:rsidRPr="00254721">
              <w:rPr>
                <w:rStyle w:val="af6"/>
                <w:noProof/>
                <w:sz w:val="28"/>
                <w:szCs w:val="28"/>
              </w:rPr>
              <w:t>4.1.</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Критерии доступности коммунальных услуг для населения</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_Toc486837258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21</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59" w:history="1">
            <w:r w:rsidR="00254721" w:rsidRPr="00254721">
              <w:rPr>
                <w:rStyle w:val="af6"/>
                <w:noProof/>
                <w:sz w:val="28"/>
                <w:szCs w:val="28"/>
              </w:rPr>
              <w:t>4.2.</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Показатели спроса на коммунальные ресурсы и перспективной нагрузки</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_Toc486837259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22</w:t>
            </w:r>
            <w:r w:rsidR="00254721" w:rsidRPr="00254721">
              <w:rPr>
                <w:noProof/>
                <w:webHidden/>
                <w:sz w:val="28"/>
                <w:szCs w:val="28"/>
              </w:rPr>
              <w:fldChar w:fldCharType="end"/>
            </w:r>
          </w:hyperlink>
        </w:p>
        <w:p w:rsidR="00254721" w:rsidRPr="00254721" w:rsidRDefault="0086670E">
          <w:pPr>
            <w:pStyle w:val="32"/>
            <w:tabs>
              <w:tab w:val="left" w:pos="1540"/>
              <w:tab w:val="right" w:leader="dot" w:pos="10262"/>
            </w:tabs>
            <w:rPr>
              <w:rFonts w:asciiTheme="minorHAnsi" w:eastAsiaTheme="minorEastAsia" w:hAnsiTheme="minorHAnsi" w:cstheme="minorBidi"/>
              <w:noProof/>
              <w:szCs w:val="28"/>
              <w:lang w:eastAsia="ru-RU"/>
            </w:rPr>
          </w:pPr>
          <w:hyperlink w:anchor="_Toc486837260" w:history="1">
            <w:r w:rsidR="00254721" w:rsidRPr="00254721">
              <w:rPr>
                <w:rStyle w:val="af6"/>
                <w:noProof/>
                <w:szCs w:val="28"/>
                <w:lang w:eastAsia="ru-RU"/>
              </w:rPr>
              <w:t>1.1.1</w:t>
            </w:r>
            <w:r w:rsidR="00254721" w:rsidRPr="00254721">
              <w:rPr>
                <w:rFonts w:asciiTheme="minorHAnsi" w:eastAsiaTheme="minorEastAsia" w:hAnsiTheme="minorHAnsi" w:cstheme="minorBidi"/>
                <w:noProof/>
                <w:szCs w:val="28"/>
                <w:lang w:eastAsia="ru-RU"/>
              </w:rPr>
              <w:tab/>
            </w:r>
            <w:r w:rsidR="00254721" w:rsidRPr="00254721">
              <w:rPr>
                <w:rStyle w:val="af6"/>
                <w:bCs/>
                <w:noProof/>
                <w:szCs w:val="28"/>
              </w:rPr>
              <w:t>4.2.1. Системы электроснабжения</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_Toc486837260 \h </w:instrText>
            </w:r>
            <w:r w:rsidR="00254721" w:rsidRPr="00254721">
              <w:rPr>
                <w:noProof/>
                <w:webHidden/>
                <w:szCs w:val="28"/>
              </w:rPr>
            </w:r>
            <w:r w:rsidR="00254721" w:rsidRPr="00254721">
              <w:rPr>
                <w:noProof/>
                <w:webHidden/>
                <w:szCs w:val="28"/>
              </w:rPr>
              <w:fldChar w:fldCharType="separate"/>
            </w:r>
            <w:r w:rsidR="00DC0DB9">
              <w:rPr>
                <w:noProof/>
                <w:webHidden/>
                <w:szCs w:val="28"/>
              </w:rPr>
              <w:t>22</w:t>
            </w:r>
            <w:r w:rsidR="00254721" w:rsidRPr="00254721">
              <w:rPr>
                <w:noProof/>
                <w:webHidden/>
                <w:szCs w:val="28"/>
              </w:rPr>
              <w:fldChar w:fldCharType="end"/>
            </w:r>
          </w:hyperlink>
        </w:p>
        <w:p w:rsidR="00254721" w:rsidRPr="00254721" w:rsidRDefault="0086670E">
          <w:pPr>
            <w:pStyle w:val="32"/>
            <w:tabs>
              <w:tab w:val="right" w:leader="dot" w:pos="10262"/>
            </w:tabs>
            <w:rPr>
              <w:rFonts w:asciiTheme="minorHAnsi" w:eastAsiaTheme="minorEastAsia" w:hAnsiTheme="minorHAnsi" w:cstheme="minorBidi"/>
              <w:noProof/>
              <w:szCs w:val="28"/>
              <w:lang w:eastAsia="ru-RU"/>
            </w:rPr>
          </w:pPr>
          <w:hyperlink w:anchor="_Toc486837261" w:history="1">
            <w:r w:rsidR="00254721" w:rsidRPr="00254721">
              <w:rPr>
                <w:rStyle w:val="af6"/>
                <w:bCs/>
                <w:noProof/>
                <w:szCs w:val="28"/>
                <w:lang w:eastAsia="ru-RU"/>
              </w:rPr>
              <w:t>4.2.2. Системы теплоснабжения</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_Toc486837261 \h </w:instrText>
            </w:r>
            <w:r w:rsidR="00254721" w:rsidRPr="00254721">
              <w:rPr>
                <w:noProof/>
                <w:webHidden/>
                <w:szCs w:val="28"/>
              </w:rPr>
            </w:r>
            <w:r w:rsidR="00254721" w:rsidRPr="00254721">
              <w:rPr>
                <w:noProof/>
                <w:webHidden/>
                <w:szCs w:val="28"/>
              </w:rPr>
              <w:fldChar w:fldCharType="separate"/>
            </w:r>
            <w:r w:rsidR="00DC0DB9">
              <w:rPr>
                <w:noProof/>
                <w:webHidden/>
                <w:szCs w:val="28"/>
              </w:rPr>
              <w:t>22</w:t>
            </w:r>
            <w:r w:rsidR="00254721" w:rsidRPr="00254721">
              <w:rPr>
                <w:noProof/>
                <w:webHidden/>
                <w:szCs w:val="28"/>
              </w:rPr>
              <w:fldChar w:fldCharType="end"/>
            </w:r>
          </w:hyperlink>
        </w:p>
        <w:p w:rsidR="00254721" w:rsidRPr="00254721" w:rsidRDefault="0086670E">
          <w:pPr>
            <w:pStyle w:val="32"/>
            <w:tabs>
              <w:tab w:val="right" w:leader="dot" w:pos="10262"/>
            </w:tabs>
            <w:rPr>
              <w:rFonts w:asciiTheme="minorHAnsi" w:eastAsiaTheme="minorEastAsia" w:hAnsiTheme="minorHAnsi" w:cstheme="minorBidi"/>
              <w:noProof/>
              <w:szCs w:val="28"/>
              <w:lang w:eastAsia="ru-RU"/>
            </w:rPr>
          </w:pPr>
          <w:hyperlink w:anchor="_Toc486837262" w:history="1">
            <w:r w:rsidR="00254721" w:rsidRPr="00254721">
              <w:rPr>
                <w:rStyle w:val="af6"/>
                <w:noProof/>
                <w:szCs w:val="28"/>
              </w:rPr>
              <w:t>4.2.3. Системы водоснабжения</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_Toc486837262 \h </w:instrText>
            </w:r>
            <w:r w:rsidR="00254721" w:rsidRPr="00254721">
              <w:rPr>
                <w:noProof/>
                <w:webHidden/>
                <w:szCs w:val="28"/>
              </w:rPr>
            </w:r>
            <w:r w:rsidR="00254721" w:rsidRPr="00254721">
              <w:rPr>
                <w:noProof/>
                <w:webHidden/>
                <w:szCs w:val="28"/>
              </w:rPr>
              <w:fldChar w:fldCharType="separate"/>
            </w:r>
            <w:r w:rsidR="00DC0DB9">
              <w:rPr>
                <w:noProof/>
                <w:webHidden/>
                <w:szCs w:val="28"/>
              </w:rPr>
              <w:t>24</w:t>
            </w:r>
            <w:r w:rsidR="00254721" w:rsidRPr="00254721">
              <w:rPr>
                <w:noProof/>
                <w:webHidden/>
                <w:szCs w:val="28"/>
              </w:rPr>
              <w:fldChar w:fldCharType="end"/>
            </w:r>
          </w:hyperlink>
        </w:p>
        <w:p w:rsidR="00254721" w:rsidRPr="00254721" w:rsidRDefault="0086670E">
          <w:pPr>
            <w:pStyle w:val="32"/>
            <w:tabs>
              <w:tab w:val="right" w:leader="dot" w:pos="10262"/>
            </w:tabs>
            <w:rPr>
              <w:rFonts w:asciiTheme="minorHAnsi" w:eastAsiaTheme="minorEastAsia" w:hAnsiTheme="minorHAnsi" w:cstheme="minorBidi"/>
              <w:noProof/>
              <w:szCs w:val="28"/>
              <w:lang w:eastAsia="ru-RU"/>
            </w:rPr>
          </w:pPr>
          <w:hyperlink w:anchor="_Toc486837263" w:history="1">
            <w:r w:rsidR="00254721" w:rsidRPr="00254721">
              <w:rPr>
                <w:rStyle w:val="af6"/>
                <w:bCs/>
                <w:noProof/>
                <w:szCs w:val="28"/>
                <w:lang w:eastAsia="ru-RU"/>
              </w:rPr>
              <w:t>4.2.4. Системы водоотведения</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_Toc486837263 \h </w:instrText>
            </w:r>
            <w:r w:rsidR="00254721" w:rsidRPr="00254721">
              <w:rPr>
                <w:noProof/>
                <w:webHidden/>
                <w:szCs w:val="28"/>
              </w:rPr>
            </w:r>
            <w:r w:rsidR="00254721" w:rsidRPr="00254721">
              <w:rPr>
                <w:noProof/>
                <w:webHidden/>
                <w:szCs w:val="28"/>
              </w:rPr>
              <w:fldChar w:fldCharType="separate"/>
            </w:r>
            <w:r w:rsidR="00DC0DB9">
              <w:rPr>
                <w:noProof/>
                <w:webHidden/>
                <w:szCs w:val="28"/>
              </w:rPr>
              <w:t>25</w:t>
            </w:r>
            <w:r w:rsidR="00254721" w:rsidRPr="00254721">
              <w:rPr>
                <w:noProof/>
                <w:webHidden/>
                <w:szCs w:val="28"/>
              </w:rPr>
              <w:fldChar w:fldCharType="end"/>
            </w:r>
          </w:hyperlink>
        </w:p>
        <w:p w:rsidR="00254721" w:rsidRPr="00254721" w:rsidRDefault="0086670E">
          <w:pPr>
            <w:pStyle w:val="32"/>
            <w:tabs>
              <w:tab w:val="right" w:leader="dot" w:pos="10262"/>
            </w:tabs>
            <w:rPr>
              <w:rFonts w:asciiTheme="minorHAnsi" w:eastAsiaTheme="minorEastAsia" w:hAnsiTheme="minorHAnsi" w:cstheme="minorBidi"/>
              <w:noProof/>
              <w:szCs w:val="28"/>
              <w:lang w:eastAsia="ru-RU"/>
            </w:rPr>
          </w:pPr>
          <w:hyperlink w:anchor="_Toc486837264" w:history="1">
            <w:r w:rsidR="00254721" w:rsidRPr="00254721">
              <w:rPr>
                <w:rStyle w:val="af6"/>
                <w:noProof/>
                <w:szCs w:val="28"/>
              </w:rPr>
              <w:t>4.2.5. Показатели качества поставляемого коммунального ресурса</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_Toc486837264 \h </w:instrText>
            </w:r>
            <w:r w:rsidR="00254721" w:rsidRPr="00254721">
              <w:rPr>
                <w:noProof/>
                <w:webHidden/>
                <w:szCs w:val="28"/>
              </w:rPr>
            </w:r>
            <w:r w:rsidR="00254721" w:rsidRPr="00254721">
              <w:rPr>
                <w:noProof/>
                <w:webHidden/>
                <w:szCs w:val="28"/>
              </w:rPr>
              <w:fldChar w:fldCharType="separate"/>
            </w:r>
            <w:r w:rsidR="00DC0DB9">
              <w:rPr>
                <w:noProof/>
                <w:webHidden/>
                <w:szCs w:val="28"/>
              </w:rPr>
              <w:t>26</w:t>
            </w:r>
            <w:r w:rsidR="00254721" w:rsidRPr="00254721">
              <w:rPr>
                <w:noProof/>
                <w:webHidden/>
                <w:szCs w:val="28"/>
              </w:rPr>
              <w:fldChar w:fldCharType="end"/>
            </w:r>
          </w:hyperlink>
        </w:p>
        <w:p w:rsidR="00254721" w:rsidRPr="00254721" w:rsidRDefault="0086670E">
          <w:pPr>
            <w:pStyle w:val="32"/>
            <w:tabs>
              <w:tab w:val="right" w:leader="dot" w:pos="10262"/>
            </w:tabs>
            <w:rPr>
              <w:rFonts w:asciiTheme="minorHAnsi" w:eastAsiaTheme="minorEastAsia" w:hAnsiTheme="minorHAnsi" w:cstheme="minorBidi"/>
              <w:noProof/>
              <w:szCs w:val="28"/>
              <w:lang w:eastAsia="ru-RU"/>
            </w:rPr>
          </w:pPr>
          <w:hyperlink w:anchor="_Toc486837265" w:history="1">
            <w:r w:rsidR="00254721" w:rsidRPr="00254721">
              <w:rPr>
                <w:rStyle w:val="af6"/>
                <w:noProof/>
                <w:szCs w:val="28"/>
              </w:rPr>
              <w:t>4.2.6. Показатели степени охвата потребителей</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_Toc486837265 \h </w:instrText>
            </w:r>
            <w:r w:rsidR="00254721" w:rsidRPr="00254721">
              <w:rPr>
                <w:noProof/>
                <w:webHidden/>
                <w:szCs w:val="28"/>
              </w:rPr>
            </w:r>
            <w:r w:rsidR="00254721" w:rsidRPr="00254721">
              <w:rPr>
                <w:noProof/>
                <w:webHidden/>
                <w:szCs w:val="28"/>
              </w:rPr>
              <w:fldChar w:fldCharType="separate"/>
            </w:r>
            <w:r w:rsidR="00DC0DB9">
              <w:rPr>
                <w:noProof/>
                <w:webHidden/>
                <w:szCs w:val="28"/>
              </w:rPr>
              <w:t>28</w:t>
            </w:r>
            <w:r w:rsidR="00254721" w:rsidRPr="00254721">
              <w:rPr>
                <w:noProof/>
                <w:webHidden/>
                <w:szCs w:val="28"/>
              </w:rPr>
              <w:fldChar w:fldCharType="end"/>
            </w:r>
          </w:hyperlink>
        </w:p>
        <w:p w:rsidR="00254721" w:rsidRPr="00254721" w:rsidRDefault="0086670E">
          <w:pPr>
            <w:pStyle w:val="32"/>
            <w:tabs>
              <w:tab w:val="right" w:leader="dot" w:pos="10262"/>
            </w:tabs>
            <w:rPr>
              <w:rFonts w:asciiTheme="minorHAnsi" w:eastAsiaTheme="minorEastAsia" w:hAnsiTheme="minorHAnsi" w:cstheme="minorBidi"/>
              <w:noProof/>
              <w:szCs w:val="28"/>
              <w:lang w:eastAsia="ru-RU"/>
            </w:rPr>
          </w:pPr>
          <w:hyperlink w:anchor="_Toc486837266" w:history="1">
            <w:r w:rsidR="00254721" w:rsidRPr="00254721">
              <w:rPr>
                <w:rStyle w:val="af6"/>
                <w:noProof/>
                <w:szCs w:val="28"/>
              </w:rPr>
              <w:t>4.2.7. Показатели воздействия на окружающую среду</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_Toc486837266 \h </w:instrText>
            </w:r>
            <w:r w:rsidR="00254721" w:rsidRPr="00254721">
              <w:rPr>
                <w:noProof/>
                <w:webHidden/>
                <w:szCs w:val="28"/>
              </w:rPr>
            </w:r>
            <w:r w:rsidR="00254721" w:rsidRPr="00254721">
              <w:rPr>
                <w:noProof/>
                <w:webHidden/>
                <w:szCs w:val="28"/>
              </w:rPr>
              <w:fldChar w:fldCharType="separate"/>
            </w:r>
            <w:r w:rsidR="00DC0DB9">
              <w:rPr>
                <w:noProof/>
                <w:webHidden/>
                <w:szCs w:val="28"/>
              </w:rPr>
              <w:t>28</w:t>
            </w:r>
            <w:r w:rsidR="00254721" w:rsidRPr="00254721">
              <w:rPr>
                <w:noProof/>
                <w:webHidden/>
                <w:szCs w:val="28"/>
              </w:rPr>
              <w:fldChar w:fldCharType="end"/>
            </w:r>
          </w:hyperlink>
        </w:p>
        <w:p w:rsidR="00254721" w:rsidRPr="00254721" w:rsidRDefault="0086670E" w:rsidP="00254721">
          <w:pPr>
            <w:pStyle w:val="15"/>
            <w:rPr>
              <w:rFonts w:asciiTheme="minorHAnsi" w:eastAsiaTheme="minorEastAsia" w:hAnsiTheme="minorHAnsi" w:cstheme="minorBidi"/>
              <w:noProof/>
              <w:lang w:eastAsia="ru-RU"/>
            </w:rPr>
          </w:pPr>
          <w:hyperlink w:anchor="_Toc486837267" w:history="1">
            <w:r w:rsidR="00254721" w:rsidRPr="00254721">
              <w:rPr>
                <w:rStyle w:val="af6"/>
                <w:rFonts w:eastAsia="Times New Roman"/>
                <w:noProof/>
                <w:sz w:val="28"/>
                <w:szCs w:val="28"/>
                <w:lang w:eastAsia="ru-RU"/>
              </w:rPr>
              <w:t>5.</w:t>
            </w:r>
            <w:r w:rsidR="00254721" w:rsidRPr="00254721">
              <w:rPr>
                <w:rFonts w:asciiTheme="minorHAnsi" w:eastAsiaTheme="minorEastAsia" w:hAnsiTheme="minorHAnsi" w:cstheme="minorBidi"/>
                <w:noProof/>
                <w:lang w:eastAsia="ru-RU"/>
              </w:rPr>
              <w:tab/>
            </w:r>
            <w:r w:rsidR="00254721" w:rsidRPr="00254721">
              <w:rPr>
                <w:rStyle w:val="af6"/>
                <w:rFonts w:eastAsia="Times New Roman"/>
                <w:noProof/>
                <w:sz w:val="28"/>
                <w:szCs w:val="28"/>
                <w:lang w:eastAsia="ru-RU"/>
              </w:rPr>
              <w:t>ПРОГРАММА ИНВЕСТИЦИОННЫХ ПРОЕКТОВ, ОБЕСПЕЧИВАЮЩИХ ДОСТИЖЕНИЕ ЦЕЛЕВЫХ ПОКАЗАТЕЛЕЙ</w:t>
            </w:r>
            <w:r w:rsidR="00254721" w:rsidRPr="00254721">
              <w:rPr>
                <w:noProof/>
                <w:webHidden/>
              </w:rPr>
              <w:tab/>
            </w:r>
            <w:r w:rsidR="00254721" w:rsidRPr="00254721">
              <w:rPr>
                <w:noProof/>
                <w:webHidden/>
              </w:rPr>
              <w:fldChar w:fldCharType="begin"/>
            </w:r>
            <w:r w:rsidR="00254721" w:rsidRPr="00254721">
              <w:rPr>
                <w:noProof/>
                <w:webHidden/>
              </w:rPr>
              <w:instrText xml:space="preserve"> PAGEREF _Toc486837267 \h </w:instrText>
            </w:r>
            <w:r w:rsidR="00254721" w:rsidRPr="00254721">
              <w:rPr>
                <w:noProof/>
                <w:webHidden/>
              </w:rPr>
            </w:r>
            <w:r w:rsidR="00254721" w:rsidRPr="00254721">
              <w:rPr>
                <w:noProof/>
                <w:webHidden/>
              </w:rPr>
              <w:fldChar w:fldCharType="separate"/>
            </w:r>
            <w:r w:rsidR="00DC0DB9">
              <w:rPr>
                <w:noProof/>
                <w:webHidden/>
              </w:rPr>
              <w:t>30</w:t>
            </w:r>
            <w:r w:rsidR="00254721" w:rsidRPr="00254721">
              <w:rPr>
                <w:noProof/>
                <w:webHidden/>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68" w:history="1">
            <w:r w:rsidR="00254721" w:rsidRPr="00254721">
              <w:rPr>
                <w:rStyle w:val="af6"/>
                <w:rFonts w:eastAsia="Times New Roman"/>
                <w:noProof/>
                <w:sz w:val="28"/>
                <w:szCs w:val="28"/>
                <w:lang w:eastAsia="ru-RU"/>
              </w:rPr>
              <w:t>5.1.</w:t>
            </w:r>
            <w:r w:rsidR="00254721" w:rsidRPr="00254721">
              <w:rPr>
                <w:rFonts w:asciiTheme="minorHAnsi" w:eastAsiaTheme="minorEastAsia" w:hAnsiTheme="minorHAnsi" w:cstheme="minorBidi"/>
                <w:noProof/>
                <w:sz w:val="28"/>
                <w:szCs w:val="28"/>
                <w:lang w:eastAsia="ru-RU"/>
              </w:rPr>
              <w:tab/>
            </w:r>
            <w:r w:rsidR="00254721" w:rsidRPr="00254721">
              <w:rPr>
                <w:rStyle w:val="af6"/>
                <w:rFonts w:eastAsia="Times New Roman"/>
                <w:noProof/>
                <w:sz w:val="28"/>
                <w:szCs w:val="28"/>
                <w:lang w:eastAsia="ru-RU"/>
              </w:rPr>
              <w:t>Программа инвестиционных проектов в электроснабжении</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_Toc486837268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30</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69" w:history="1">
            <w:r w:rsidR="00254721" w:rsidRPr="00254721">
              <w:rPr>
                <w:rStyle w:val="af6"/>
                <w:rFonts w:eastAsia="Times New Roman"/>
                <w:noProof/>
                <w:sz w:val="28"/>
                <w:szCs w:val="28"/>
                <w:lang w:eastAsia="ru-RU"/>
              </w:rPr>
              <w:t>5.2.</w:t>
            </w:r>
            <w:r w:rsidR="00254721" w:rsidRPr="00254721">
              <w:rPr>
                <w:rFonts w:asciiTheme="minorHAnsi" w:eastAsiaTheme="minorEastAsia" w:hAnsiTheme="minorHAnsi" w:cstheme="minorBidi"/>
                <w:noProof/>
                <w:sz w:val="28"/>
                <w:szCs w:val="28"/>
                <w:lang w:eastAsia="ru-RU"/>
              </w:rPr>
              <w:tab/>
            </w:r>
            <w:r w:rsidR="00254721" w:rsidRPr="00254721">
              <w:rPr>
                <w:rStyle w:val="af6"/>
                <w:rFonts w:eastAsia="Times New Roman"/>
                <w:noProof/>
                <w:sz w:val="28"/>
                <w:szCs w:val="28"/>
                <w:lang w:eastAsia="ru-RU"/>
              </w:rPr>
              <w:t>Программа инвестиционных проектов в теплоснабжении</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_Toc486837269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33</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70" w:history="1">
            <w:r w:rsidR="00254721" w:rsidRPr="00254721">
              <w:rPr>
                <w:rStyle w:val="af6"/>
                <w:noProof/>
                <w:sz w:val="28"/>
                <w:szCs w:val="28"/>
              </w:rPr>
              <w:t>5.3.</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Программа инвестиционных проектов в водоснабжении</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_Toc486837270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35</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71" w:history="1">
            <w:r w:rsidR="00254721" w:rsidRPr="00254721">
              <w:rPr>
                <w:rStyle w:val="af6"/>
                <w:noProof/>
                <w:sz w:val="28"/>
                <w:szCs w:val="28"/>
              </w:rPr>
              <w:t>5.4.</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Программа инвестиционных проектов в водоотведении</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_Toc486837271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37</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72" w:history="1">
            <w:r w:rsidR="00254721" w:rsidRPr="00254721">
              <w:rPr>
                <w:rStyle w:val="af6"/>
                <w:noProof/>
                <w:sz w:val="28"/>
                <w:szCs w:val="28"/>
              </w:rPr>
              <w:t>5.5.</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Программа инвестиционных проектов в сбор и захоронении ТБО</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_Toc486837272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38</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73" w:history="1">
            <w:r w:rsidR="00254721" w:rsidRPr="00254721">
              <w:rPr>
                <w:rStyle w:val="af6"/>
                <w:noProof/>
                <w:sz w:val="28"/>
                <w:szCs w:val="28"/>
              </w:rPr>
              <w:t>5.6.</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Программа установки приборов учета в многоквартирных домах и бюджетных организациях.</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_Toc486837273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40</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74" w:history="1">
            <w:r w:rsidR="00254721" w:rsidRPr="00254721">
              <w:rPr>
                <w:rStyle w:val="af6"/>
                <w:noProof/>
                <w:sz w:val="28"/>
                <w:szCs w:val="28"/>
              </w:rPr>
              <w:t>5.7.</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Программа реализации ресурсосберегающих проектов у потребителей</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_Toc486837274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40</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75" w:history="1">
            <w:r w:rsidR="00254721" w:rsidRPr="00254721">
              <w:rPr>
                <w:rStyle w:val="af6"/>
                <w:noProof/>
                <w:sz w:val="28"/>
                <w:szCs w:val="28"/>
              </w:rPr>
              <w:t>5.8.</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Взаимосвязанность проектов</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_Toc486837275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41</w:t>
            </w:r>
            <w:r w:rsidR="00254721" w:rsidRPr="00254721">
              <w:rPr>
                <w:noProof/>
                <w:webHidden/>
                <w:sz w:val="28"/>
                <w:szCs w:val="28"/>
              </w:rPr>
              <w:fldChar w:fldCharType="end"/>
            </w:r>
          </w:hyperlink>
        </w:p>
        <w:p w:rsidR="00254721" w:rsidRPr="00254721" w:rsidRDefault="0086670E" w:rsidP="00254721">
          <w:pPr>
            <w:pStyle w:val="15"/>
            <w:rPr>
              <w:rFonts w:asciiTheme="minorHAnsi" w:eastAsiaTheme="minorEastAsia" w:hAnsiTheme="minorHAnsi" w:cstheme="minorBidi"/>
              <w:noProof/>
              <w:lang w:eastAsia="ru-RU"/>
            </w:rPr>
          </w:pPr>
          <w:hyperlink w:anchor="_Toc486837276" w:history="1">
            <w:r w:rsidR="00254721" w:rsidRPr="00254721">
              <w:rPr>
                <w:rStyle w:val="af6"/>
                <w:noProof/>
                <w:sz w:val="28"/>
                <w:szCs w:val="28"/>
                <w:lang w:bidi="ru-RU"/>
              </w:rPr>
              <w:t>6.</w:t>
            </w:r>
            <w:r w:rsidR="00254721" w:rsidRPr="00254721">
              <w:rPr>
                <w:rFonts w:asciiTheme="minorHAnsi" w:eastAsiaTheme="minorEastAsia" w:hAnsiTheme="minorHAnsi" w:cstheme="minorBidi"/>
                <w:noProof/>
                <w:lang w:eastAsia="ru-RU"/>
              </w:rPr>
              <w:tab/>
            </w:r>
            <w:r w:rsidR="00254721" w:rsidRPr="00254721">
              <w:rPr>
                <w:rStyle w:val="af6"/>
                <w:noProof/>
                <w:sz w:val="28"/>
                <w:szCs w:val="28"/>
                <w:lang w:bidi="ru-RU"/>
              </w:rPr>
              <w:t>ИСТОЧНИКИ ИНВЕСТИЦИЙ, ТАРИФЫ И ДОСТУПНОСТЬ ПРОГРАММЫ ДЛЯ НАСЕЛЕНИЯ</w:t>
            </w:r>
            <w:r w:rsidR="00254721" w:rsidRPr="00254721">
              <w:rPr>
                <w:noProof/>
                <w:webHidden/>
              </w:rPr>
              <w:tab/>
            </w:r>
            <w:r w:rsidR="00254721" w:rsidRPr="00254721">
              <w:rPr>
                <w:noProof/>
                <w:webHidden/>
              </w:rPr>
              <w:fldChar w:fldCharType="begin"/>
            </w:r>
            <w:r w:rsidR="00254721" w:rsidRPr="00254721">
              <w:rPr>
                <w:noProof/>
                <w:webHidden/>
              </w:rPr>
              <w:instrText xml:space="preserve"> PAGEREF _Toc486837276 \h </w:instrText>
            </w:r>
            <w:r w:rsidR="00254721" w:rsidRPr="00254721">
              <w:rPr>
                <w:noProof/>
                <w:webHidden/>
              </w:rPr>
            </w:r>
            <w:r w:rsidR="00254721" w:rsidRPr="00254721">
              <w:rPr>
                <w:noProof/>
                <w:webHidden/>
              </w:rPr>
              <w:fldChar w:fldCharType="separate"/>
            </w:r>
            <w:r w:rsidR="00DC0DB9">
              <w:rPr>
                <w:noProof/>
                <w:webHidden/>
              </w:rPr>
              <w:t>42</w:t>
            </w:r>
            <w:r w:rsidR="00254721" w:rsidRPr="00254721">
              <w:rPr>
                <w:noProof/>
                <w:webHidden/>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77" w:history="1">
            <w:r w:rsidR="00254721" w:rsidRPr="00254721">
              <w:rPr>
                <w:rStyle w:val="af6"/>
                <w:noProof/>
                <w:sz w:val="28"/>
                <w:szCs w:val="28"/>
                <w:lang w:eastAsia="ru-RU" w:bidi="ru-RU"/>
              </w:rPr>
              <w:t>6.1.</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lang w:eastAsia="ru-RU" w:bidi="ru-RU"/>
              </w:rPr>
              <w:t>Источники и объемы инвестиций по проектам</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_Toc486837277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42</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78" w:history="1">
            <w:r w:rsidR="00254721" w:rsidRPr="00254721">
              <w:rPr>
                <w:rStyle w:val="af6"/>
                <w:noProof/>
                <w:sz w:val="28"/>
                <w:szCs w:val="28"/>
              </w:rPr>
              <w:t>6.2.</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Краткое описание форм организации проектов</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_Toc486837278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42</w:t>
            </w:r>
            <w:r w:rsidR="00254721" w:rsidRPr="00254721">
              <w:rPr>
                <w:noProof/>
                <w:webHidden/>
                <w:sz w:val="28"/>
                <w:szCs w:val="28"/>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79" w:history="1">
            <w:r w:rsidR="00254721" w:rsidRPr="00254721">
              <w:rPr>
                <w:rStyle w:val="af6"/>
                <w:noProof/>
                <w:sz w:val="28"/>
                <w:szCs w:val="28"/>
              </w:rPr>
              <w:t>6.3.</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Прогноз доступности коммунальных услуг для населения</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_Toc486837279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40</w:t>
            </w:r>
            <w:r w:rsidR="00254721" w:rsidRPr="00254721">
              <w:rPr>
                <w:noProof/>
                <w:webHidden/>
                <w:sz w:val="28"/>
                <w:szCs w:val="28"/>
              </w:rPr>
              <w:fldChar w:fldCharType="end"/>
            </w:r>
          </w:hyperlink>
        </w:p>
        <w:p w:rsidR="00254721" w:rsidRPr="00254721" w:rsidRDefault="0086670E" w:rsidP="00254721">
          <w:pPr>
            <w:pStyle w:val="15"/>
            <w:rPr>
              <w:rFonts w:asciiTheme="minorHAnsi" w:eastAsiaTheme="minorEastAsia" w:hAnsiTheme="minorHAnsi" w:cstheme="minorBidi"/>
              <w:noProof/>
              <w:lang w:eastAsia="ru-RU"/>
            </w:rPr>
          </w:pPr>
          <w:hyperlink w:anchor="_Toc486837280" w:history="1">
            <w:r w:rsidR="00254721" w:rsidRPr="00254721">
              <w:rPr>
                <w:rStyle w:val="af6"/>
                <w:noProof/>
                <w:sz w:val="28"/>
                <w:szCs w:val="28"/>
              </w:rPr>
              <w:t>7.</w:t>
            </w:r>
            <w:r w:rsidR="00254721" w:rsidRPr="00254721">
              <w:rPr>
                <w:rFonts w:asciiTheme="minorHAnsi" w:eastAsiaTheme="minorEastAsia" w:hAnsiTheme="minorHAnsi" w:cstheme="minorBidi"/>
                <w:noProof/>
                <w:lang w:eastAsia="ru-RU"/>
              </w:rPr>
              <w:tab/>
            </w:r>
            <w:r w:rsidR="00254721" w:rsidRPr="00254721">
              <w:rPr>
                <w:rStyle w:val="af6"/>
                <w:noProof/>
                <w:sz w:val="28"/>
                <w:szCs w:val="28"/>
              </w:rPr>
              <w:t>УПРАВЛЕНИЕ ПРОГРАММОЙ</w:t>
            </w:r>
            <w:r w:rsidR="00254721" w:rsidRPr="00254721">
              <w:rPr>
                <w:noProof/>
                <w:webHidden/>
              </w:rPr>
              <w:tab/>
            </w:r>
            <w:r w:rsidR="00254721" w:rsidRPr="00254721">
              <w:rPr>
                <w:noProof/>
                <w:webHidden/>
              </w:rPr>
              <w:fldChar w:fldCharType="begin"/>
            </w:r>
            <w:r w:rsidR="00254721" w:rsidRPr="00254721">
              <w:rPr>
                <w:noProof/>
                <w:webHidden/>
              </w:rPr>
              <w:instrText xml:space="preserve"> PAGEREF _Toc486837280 \h </w:instrText>
            </w:r>
            <w:r w:rsidR="00254721" w:rsidRPr="00254721">
              <w:rPr>
                <w:noProof/>
                <w:webHidden/>
              </w:rPr>
            </w:r>
            <w:r w:rsidR="00254721" w:rsidRPr="00254721">
              <w:rPr>
                <w:noProof/>
                <w:webHidden/>
              </w:rPr>
              <w:fldChar w:fldCharType="separate"/>
            </w:r>
            <w:r w:rsidR="00DC0DB9">
              <w:rPr>
                <w:noProof/>
                <w:webHidden/>
              </w:rPr>
              <w:t>43</w:t>
            </w:r>
            <w:r w:rsidR="00254721" w:rsidRPr="00254721">
              <w:rPr>
                <w:noProof/>
                <w:webHidden/>
              </w:rPr>
              <w:fldChar w:fldCharType="end"/>
            </w:r>
          </w:hyperlink>
        </w:p>
        <w:p w:rsidR="00254721" w:rsidRPr="00254721" w:rsidRDefault="0086670E">
          <w:pPr>
            <w:pStyle w:val="25"/>
            <w:tabs>
              <w:tab w:val="left" w:pos="880"/>
              <w:tab w:val="right" w:leader="dot" w:pos="10262"/>
            </w:tabs>
            <w:rPr>
              <w:rFonts w:asciiTheme="minorHAnsi" w:eastAsiaTheme="minorEastAsia" w:hAnsiTheme="minorHAnsi" w:cstheme="minorBidi"/>
              <w:noProof/>
              <w:sz w:val="28"/>
              <w:szCs w:val="28"/>
              <w:lang w:eastAsia="ru-RU"/>
            </w:rPr>
          </w:pPr>
          <w:hyperlink w:anchor="_Toc486837281" w:history="1">
            <w:r w:rsidR="00254721" w:rsidRPr="00254721">
              <w:rPr>
                <w:rStyle w:val="af6"/>
                <w:noProof/>
                <w:sz w:val="28"/>
                <w:szCs w:val="28"/>
              </w:rPr>
              <w:t>7.1.</w:t>
            </w:r>
            <w:r w:rsidR="00254721" w:rsidRPr="00254721">
              <w:rPr>
                <w:rFonts w:asciiTheme="minorHAnsi" w:eastAsiaTheme="minorEastAsia" w:hAnsiTheme="minorHAnsi" w:cstheme="minorBidi"/>
                <w:noProof/>
                <w:sz w:val="28"/>
                <w:szCs w:val="28"/>
                <w:lang w:eastAsia="ru-RU"/>
              </w:rPr>
              <w:tab/>
            </w:r>
            <w:r w:rsidR="00254721" w:rsidRPr="00254721">
              <w:rPr>
                <w:rStyle w:val="af6"/>
                <w:noProof/>
                <w:sz w:val="28"/>
                <w:szCs w:val="28"/>
              </w:rPr>
              <w:t>Ответственные за реализацию Программы</w:t>
            </w:r>
            <w:r w:rsidR="00254721" w:rsidRPr="00254721">
              <w:rPr>
                <w:noProof/>
                <w:webHidden/>
                <w:sz w:val="28"/>
                <w:szCs w:val="28"/>
              </w:rPr>
              <w:tab/>
            </w:r>
            <w:r w:rsidR="00254721" w:rsidRPr="00254721">
              <w:rPr>
                <w:noProof/>
                <w:webHidden/>
                <w:sz w:val="28"/>
                <w:szCs w:val="28"/>
              </w:rPr>
              <w:fldChar w:fldCharType="begin"/>
            </w:r>
            <w:r w:rsidR="00254721" w:rsidRPr="00254721">
              <w:rPr>
                <w:noProof/>
                <w:webHidden/>
                <w:sz w:val="28"/>
                <w:szCs w:val="28"/>
              </w:rPr>
              <w:instrText xml:space="preserve"> PAGEREF _Toc486837281 \h </w:instrText>
            </w:r>
            <w:r w:rsidR="00254721" w:rsidRPr="00254721">
              <w:rPr>
                <w:noProof/>
                <w:webHidden/>
                <w:sz w:val="28"/>
                <w:szCs w:val="28"/>
              </w:rPr>
            </w:r>
            <w:r w:rsidR="00254721" w:rsidRPr="00254721">
              <w:rPr>
                <w:noProof/>
                <w:webHidden/>
                <w:sz w:val="28"/>
                <w:szCs w:val="28"/>
              </w:rPr>
              <w:fldChar w:fldCharType="separate"/>
            </w:r>
            <w:r w:rsidR="00DC0DB9">
              <w:rPr>
                <w:noProof/>
                <w:webHidden/>
                <w:sz w:val="28"/>
                <w:szCs w:val="28"/>
              </w:rPr>
              <w:t>43</w:t>
            </w:r>
            <w:r w:rsidR="00254721" w:rsidRPr="00254721">
              <w:rPr>
                <w:noProof/>
                <w:webHidden/>
                <w:sz w:val="28"/>
                <w:szCs w:val="28"/>
              </w:rPr>
              <w:fldChar w:fldCharType="end"/>
            </w:r>
          </w:hyperlink>
        </w:p>
        <w:p w:rsidR="00254721" w:rsidRPr="00254721" w:rsidRDefault="0086670E">
          <w:pPr>
            <w:pStyle w:val="32"/>
            <w:tabs>
              <w:tab w:val="right" w:leader="dot" w:pos="10262"/>
            </w:tabs>
            <w:rPr>
              <w:rFonts w:asciiTheme="minorHAnsi" w:eastAsiaTheme="minorEastAsia" w:hAnsiTheme="minorHAnsi" w:cstheme="minorBidi"/>
              <w:noProof/>
              <w:szCs w:val="28"/>
              <w:lang w:eastAsia="ru-RU"/>
            </w:rPr>
          </w:pPr>
          <w:hyperlink w:anchor="_Toc486837282" w:history="1">
            <w:r w:rsidR="00254721" w:rsidRPr="00254721">
              <w:rPr>
                <w:rStyle w:val="af6"/>
                <w:noProof/>
                <w:szCs w:val="28"/>
              </w:rPr>
              <w:t>Приложение 1</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_Toc486837282 \h </w:instrText>
            </w:r>
            <w:r w:rsidR="00254721" w:rsidRPr="00254721">
              <w:rPr>
                <w:noProof/>
                <w:webHidden/>
                <w:szCs w:val="28"/>
              </w:rPr>
            </w:r>
            <w:r w:rsidR="00254721" w:rsidRPr="00254721">
              <w:rPr>
                <w:noProof/>
                <w:webHidden/>
                <w:szCs w:val="28"/>
              </w:rPr>
              <w:fldChar w:fldCharType="separate"/>
            </w:r>
            <w:r w:rsidR="00DC0DB9">
              <w:rPr>
                <w:noProof/>
                <w:webHidden/>
                <w:szCs w:val="28"/>
              </w:rPr>
              <w:t>44</w:t>
            </w:r>
            <w:r w:rsidR="00254721" w:rsidRPr="00254721">
              <w:rPr>
                <w:noProof/>
                <w:webHidden/>
                <w:szCs w:val="28"/>
              </w:rPr>
              <w:fldChar w:fldCharType="end"/>
            </w:r>
          </w:hyperlink>
        </w:p>
        <w:p w:rsidR="00254721" w:rsidRPr="00254721" w:rsidRDefault="0086670E">
          <w:pPr>
            <w:pStyle w:val="32"/>
            <w:tabs>
              <w:tab w:val="right" w:leader="dot" w:pos="10262"/>
            </w:tabs>
            <w:rPr>
              <w:rFonts w:asciiTheme="minorHAnsi" w:eastAsiaTheme="minorEastAsia" w:hAnsiTheme="minorHAnsi" w:cstheme="minorBidi"/>
              <w:noProof/>
              <w:szCs w:val="28"/>
              <w:lang w:eastAsia="ru-RU"/>
            </w:rPr>
          </w:pPr>
          <w:hyperlink w:anchor="_Toc486837283" w:history="1">
            <w:r w:rsidR="00254721" w:rsidRPr="00254721">
              <w:rPr>
                <w:rStyle w:val="af6"/>
                <w:noProof/>
                <w:szCs w:val="28"/>
              </w:rPr>
              <w:t>Приложение 2</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_Toc486837283 \h </w:instrText>
            </w:r>
            <w:r w:rsidR="00254721" w:rsidRPr="00254721">
              <w:rPr>
                <w:noProof/>
                <w:webHidden/>
                <w:szCs w:val="28"/>
              </w:rPr>
            </w:r>
            <w:r w:rsidR="00254721" w:rsidRPr="00254721">
              <w:rPr>
                <w:noProof/>
                <w:webHidden/>
                <w:szCs w:val="28"/>
              </w:rPr>
              <w:fldChar w:fldCharType="separate"/>
            </w:r>
            <w:r w:rsidR="00DC0DB9">
              <w:rPr>
                <w:noProof/>
                <w:webHidden/>
                <w:szCs w:val="28"/>
              </w:rPr>
              <w:t>54</w:t>
            </w:r>
            <w:r w:rsidR="00254721" w:rsidRPr="00254721">
              <w:rPr>
                <w:noProof/>
                <w:webHidden/>
                <w:szCs w:val="28"/>
              </w:rPr>
              <w:fldChar w:fldCharType="end"/>
            </w:r>
          </w:hyperlink>
        </w:p>
        <w:p w:rsidR="00254721" w:rsidRPr="00254721" w:rsidRDefault="0086670E">
          <w:pPr>
            <w:pStyle w:val="32"/>
            <w:tabs>
              <w:tab w:val="right" w:leader="dot" w:pos="10262"/>
            </w:tabs>
            <w:rPr>
              <w:rFonts w:asciiTheme="minorHAnsi" w:eastAsiaTheme="minorEastAsia" w:hAnsiTheme="minorHAnsi" w:cstheme="minorBidi"/>
              <w:noProof/>
              <w:szCs w:val="28"/>
              <w:lang w:eastAsia="ru-RU"/>
            </w:rPr>
          </w:pPr>
          <w:hyperlink w:anchor="_Toc486837284" w:history="1">
            <w:r w:rsidR="00254721" w:rsidRPr="00254721">
              <w:rPr>
                <w:rStyle w:val="af6"/>
                <w:noProof/>
                <w:szCs w:val="28"/>
              </w:rPr>
              <w:t>Приложение 3</w:t>
            </w:r>
            <w:r w:rsidR="00254721" w:rsidRPr="00254721">
              <w:rPr>
                <w:noProof/>
                <w:webHidden/>
                <w:szCs w:val="28"/>
              </w:rPr>
              <w:tab/>
            </w:r>
            <w:r w:rsidR="00254721" w:rsidRPr="00254721">
              <w:rPr>
                <w:noProof/>
                <w:webHidden/>
                <w:szCs w:val="28"/>
              </w:rPr>
              <w:fldChar w:fldCharType="begin"/>
            </w:r>
            <w:r w:rsidR="00254721" w:rsidRPr="00254721">
              <w:rPr>
                <w:noProof/>
                <w:webHidden/>
                <w:szCs w:val="28"/>
              </w:rPr>
              <w:instrText xml:space="preserve"> PAGEREF _Toc486837284 \h </w:instrText>
            </w:r>
            <w:r w:rsidR="00254721" w:rsidRPr="00254721">
              <w:rPr>
                <w:noProof/>
                <w:webHidden/>
                <w:szCs w:val="28"/>
              </w:rPr>
            </w:r>
            <w:r w:rsidR="00254721" w:rsidRPr="00254721">
              <w:rPr>
                <w:noProof/>
                <w:webHidden/>
                <w:szCs w:val="28"/>
              </w:rPr>
              <w:fldChar w:fldCharType="separate"/>
            </w:r>
            <w:r w:rsidR="00DC0DB9">
              <w:rPr>
                <w:noProof/>
                <w:webHidden/>
                <w:szCs w:val="28"/>
              </w:rPr>
              <w:t>57</w:t>
            </w:r>
            <w:r w:rsidR="00254721" w:rsidRPr="00254721">
              <w:rPr>
                <w:noProof/>
                <w:webHidden/>
                <w:szCs w:val="28"/>
              </w:rPr>
              <w:fldChar w:fldCharType="end"/>
            </w:r>
          </w:hyperlink>
        </w:p>
        <w:p w:rsidR="00254721" w:rsidRDefault="00254721">
          <w:r>
            <w:rPr>
              <w:b/>
              <w:bCs/>
            </w:rPr>
            <w:fldChar w:fldCharType="end"/>
          </w:r>
        </w:p>
      </w:sdtContent>
    </w:sdt>
    <w:p w:rsidR="008E5172" w:rsidRDefault="008E5172">
      <w:pPr>
        <w:spacing w:after="0" w:line="240" w:lineRule="auto"/>
        <w:ind w:firstLine="0"/>
        <w:jc w:val="left"/>
        <w:rPr>
          <w:b/>
          <w:sz w:val="24"/>
          <w:szCs w:val="24"/>
        </w:rPr>
      </w:pPr>
      <w:r>
        <w:rPr>
          <w:caps/>
        </w:rPr>
        <w:br w:type="page"/>
      </w:r>
    </w:p>
    <w:p w:rsidR="00575921" w:rsidRPr="001A6F61" w:rsidRDefault="00575921" w:rsidP="00EA7B6E">
      <w:pPr>
        <w:pStyle w:val="afff9"/>
        <w:numPr>
          <w:ilvl w:val="0"/>
          <w:numId w:val="35"/>
        </w:numPr>
        <w:jc w:val="center"/>
        <w:outlineLvl w:val="0"/>
      </w:pPr>
      <w:bookmarkStart w:id="3" w:name="_Toc486837241"/>
      <w:r w:rsidRPr="001A6F61">
        <w:lastRenderedPageBreak/>
        <w:t>ПАСПОРТ ПРОГРАММЫ</w:t>
      </w:r>
      <w:bookmarkEnd w:id="0"/>
      <w:bookmarkEnd w:id="1"/>
      <w:bookmarkEnd w:id="2"/>
      <w:bookmarkEnd w:id="3"/>
    </w:p>
    <w:p w:rsidR="00254721" w:rsidRDefault="00254721" w:rsidP="00DC780D">
      <w:pPr>
        <w:tabs>
          <w:tab w:val="left" w:pos="1701"/>
        </w:tabs>
        <w:autoSpaceDE w:val="0"/>
        <w:autoSpaceDN w:val="0"/>
        <w:adjustRightInd w:val="0"/>
        <w:spacing w:after="0" w:line="240" w:lineRule="auto"/>
        <w:jc w:val="center"/>
        <w:rPr>
          <w:b/>
          <w:sz w:val="24"/>
          <w:szCs w:val="24"/>
        </w:rPr>
      </w:pPr>
    </w:p>
    <w:p w:rsidR="00DC780D" w:rsidRPr="001A6F61" w:rsidRDefault="00DC780D" w:rsidP="00DC780D">
      <w:pPr>
        <w:tabs>
          <w:tab w:val="left" w:pos="1701"/>
        </w:tabs>
        <w:autoSpaceDE w:val="0"/>
        <w:autoSpaceDN w:val="0"/>
        <w:adjustRightInd w:val="0"/>
        <w:spacing w:after="0" w:line="240" w:lineRule="auto"/>
        <w:jc w:val="center"/>
        <w:rPr>
          <w:b/>
          <w:sz w:val="24"/>
          <w:szCs w:val="24"/>
        </w:rPr>
      </w:pPr>
      <w:r w:rsidRPr="001A6F61">
        <w:rPr>
          <w:b/>
          <w:sz w:val="24"/>
          <w:szCs w:val="24"/>
        </w:rPr>
        <w:t>ПАСПОРТ</w:t>
      </w:r>
      <w:r w:rsidR="00265C55" w:rsidRPr="001A6F61">
        <w:rPr>
          <w:b/>
          <w:sz w:val="24"/>
          <w:szCs w:val="24"/>
        </w:rPr>
        <w:t xml:space="preserve"> </w:t>
      </w:r>
    </w:p>
    <w:p w:rsidR="00265C55" w:rsidRPr="001A6F61" w:rsidRDefault="00520F49" w:rsidP="00265C55">
      <w:pPr>
        <w:autoSpaceDE w:val="0"/>
        <w:autoSpaceDN w:val="0"/>
        <w:adjustRightInd w:val="0"/>
        <w:spacing w:line="240" w:lineRule="auto"/>
        <w:jc w:val="center"/>
        <w:rPr>
          <w:b/>
          <w:sz w:val="24"/>
          <w:szCs w:val="24"/>
        </w:rPr>
      </w:pPr>
      <w:r w:rsidRPr="001A6F61">
        <w:rPr>
          <w:b/>
          <w:sz w:val="24"/>
          <w:szCs w:val="24"/>
        </w:rPr>
        <w:t>П</w:t>
      </w:r>
      <w:r w:rsidR="00265C55" w:rsidRPr="001A6F61">
        <w:rPr>
          <w:b/>
          <w:sz w:val="24"/>
          <w:szCs w:val="24"/>
        </w:rPr>
        <w:t xml:space="preserve">рограммы </w:t>
      </w:r>
      <w:r w:rsidRPr="001A6F61">
        <w:rPr>
          <w:b/>
          <w:sz w:val="24"/>
          <w:szCs w:val="24"/>
        </w:rPr>
        <w:t xml:space="preserve">комплексного </w:t>
      </w:r>
      <w:r w:rsidR="00265C55" w:rsidRPr="001A6F61">
        <w:rPr>
          <w:b/>
          <w:sz w:val="24"/>
          <w:szCs w:val="24"/>
        </w:rPr>
        <w:t xml:space="preserve">развития систем коммунальной инфраструктуры </w:t>
      </w:r>
      <w:r w:rsidR="00C35D3E" w:rsidRPr="001A6F61">
        <w:rPr>
          <w:b/>
          <w:sz w:val="24"/>
          <w:szCs w:val="24"/>
        </w:rPr>
        <w:t>муниц</w:t>
      </w:r>
      <w:r w:rsidR="00C35D3E" w:rsidRPr="001A6F61">
        <w:rPr>
          <w:b/>
          <w:sz w:val="24"/>
          <w:szCs w:val="24"/>
        </w:rPr>
        <w:t>и</w:t>
      </w:r>
      <w:r w:rsidR="00C35D3E" w:rsidRPr="001A6F61">
        <w:rPr>
          <w:b/>
          <w:sz w:val="24"/>
          <w:szCs w:val="24"/>
        </w:rPr>
        <w:t xml:space="preserve">пального образования </w:t>
      </w:r>
      <w:r w:rsidRPr="001A6F61">
        <w:rPr>
          <w:b/>
          <w:sz w:val="24"/>
          <w:szCs w:val="24"/>
        </w:rPr>
        <w:t>«Зеленоградский городской округ»</w:t>
      </w:r>
      <w:r w:rsidR="00830624" w:rsidRPr="001A6F61">
        <w:rPr>
          <w:b/>
          <w:sz w:val="24"/>
          <w:szCs w:val="24"/>
        </w:rPr>
        <w:t xml:space="preserve"> </w:t>
      </w:r>
    </w:p>
    <w:p w:rsidR="007027A3" w:rsidRPr="008E5172" w:rsidRDefault="007027A3" w:rsidP="00265C55">
      <w:pPr>
        <w:autoSpaceDE w:val="0"/>
        <w:autoSpaceDN w:val="0"/>
        <w:adjustRightInd w:val="0"/>
        <w:spacing w:line="240" w:lineRule="auto"/>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7411"/>
      </w:tblGrid>
      <w:tr w:rsidR="00DC780D" w:rsidRPr="001A6F61" w:rsidTr="00366D75">
        <w:trPr>
          <w:trHeight w:val="619"/>
        </w:trPr>
        <w:tc>
          <w:tcPr>
            <w:tcW w:w="1412" w:type="pct"/>
            <w:tcMar>
              <w:top w:w="28" w:type="dxa"/>
              <w:left w:w="28" w:type="dxa"/>
              <w:bottom w:w="28" w:type="dxa"/>
              <w:right w:w="28" w:type="dxa"/>
            </w:tcMar>
          </w:tcPr>
          <w:p w:rsidR="00DC780D" w:rsidRPr="001A6F61" w:rsidRDefault="00DC780D" w:rsidP="002D5E74">
            <w:pPr>
              <w:pStyle w:val="aff3"/>
              <w:spacing w:after="0"/>
              <w:ind w:firstLine="0"/>
              <w:jc w:val="left"/>
              <w:rPr>
                <w:szCs w:val="24"/>
              </w:rPr>
            </w:pPr>
            <w:r w:rsidRPr="001A6F61">
              <w:rPr>
                <w:szCs w:val="24"/>
              </w:rPr>
              <w:t>Наименование Программы</w:t>
            </w:r>
          </w:p>
        </w:tc>
        <w:tc>
          <w:tcPr>
            <w:tcW w:w="3588" w:type="pct"/>
            <w:tcMar>
              <w:top w:w="28" w:type="dxa"/>
              <w:left w:w="28" w:type="dxa"/>
              <w:bottom w:w="28" w:type="dxa"/>
              <w:right w:w="28" w:type="dxa"/>
            </w:tcMar>
            <w:vAlign w:val="center"/>
          </w:tcPr>
          <w:p w:rsidR="00DC780D" w:rsidRPr="001A6F61" w:rsidRDefault="00DC780D" w:rsidP="00830624">
            <w:pPr>
              <w:pStyle w:val="aff3"/>
              <w:spacing w:after="0"/>
              <w:ind w:firstLine="0"/>
              <w:jc w:val="left"/>
              <w:rPr>
                <w:szCs w:val="24"/>
              </w:rPr>
            </w:pPr>
            <w:r w:rsidRPr="001A6F61">
              <w:rPr>
                <w:szCs w:val="24"/>
              </w:rPr>
              <w:t>Программа комплексного развития систем коммунальной инфрастру</w:t>
            </w:r>
            <w:r w:rsidRPr="001A6F61">
              <w:rPr>
                <w:szCs w:val="24"/>
              </w:rPr>
              <w:t>к</w:t>
            </w:r>
            <w:r w:rsidRPr="001A6F61">
              <w:rPr>
                <w:szCs w:val="24"/>
              </w:rPr>
              <w:t xml:space="preserve">туры </w:t>
            </w:r>
            <w:r w:rsidR="00C35D3E" w:rsidRPr="001A6F61">
              <w:rPr>
                <w:szCs w:val="24"/>
              </w:rPr>
              <w:t xml:space="preserve">муниципального образования </w:t>
            </w:r>
            <w:r w:rsidR="00830624" w:rsidRPr="001A6F61">
              <w:rPr>
                <w:szCs w:val="24"/>
              </w:rPr>
              <w:t xml:space="preserve">«Зеленоградский городской округ» Калининградской области </w:t>
            </w:r>
            <w:r w:rsidR="00727FF0" w:rsidRPr="001A6F61">
              <w:rPr>
                <w:szCs w:val="24"/>
              </w:rPr>
              <w:t xml:space="preserve"> </w:t>
            </w:r>
            <w:r w:rsidRPr="001A6F61">
              <w:rPr>
                <w:szCs w:val="24"/>
              </w:rPr>
              <w:t>на</w:t>
            </w:r>
            <w:r w:rsidR="00EE3755" w:rsidRPr="001A6F61">
              <w:rPr>
                <w:szCs w:val="24"/>
              </w:rPr>
              <w:t xml:space="preserve"> </w:t>
            </w:r>
            <w:r w:rsidR="00265C55" w:rsidRPr="001A6F61">
              <w:rPr>
                <w:szCs w:val="24"/>
              </w:rPr>
              <w:t xml:space="preserve">период </w:t>
            </w:r>
            <w:r w:rsidR="00300B6B" w:rsidRPr="001A6F61">
              <w:rPr>
                <w:szCs w:val="24"/>
              </w:rPr>
              <w:t>201</w:t>
            </w:r>
            <w:r w:rsidR="00830624" w:rsidRPr="001A6F61">
              <w:rPr>
                <w:szCs w:val="24"/>
              </w:rPr>
              <w:t>7</w:t>
            </w:r>
            <w:r w:rsidR="0077653D" w:rsidRPr="001A6F61">
              <w:rPr>
                <w:szCs w:val="24"/>
              </w:rPr>
              <w:t>–</w:t>
            </w:r>
            <w:r w:rsidR="00300B6B" w:rsidRPr="001A6F61">
              <w:rPr>
                <w:szCs w:val="24"/>
              </w:rPr>
              <w:t>202</w:t>
            </w:r>
            <w:r w:rsidR="00830624" w:rsidRPr="001A6F61">
              <w:rPr>
                <w:szCs w:val="24"/>
              </w:rPr>
              <w:t>7</w:t>
            </w:r>
            <w:r w:rsidR="00300B6B" w:rsidRPr="001A6F61">
              <w:rPr>
                <w:szCs w:val="24"/>
              </w:rPr>
              <w:t xml:space="preserve"> </w:t>
            </w:r>
            <w:r w:rsidRPr="001A6F61">
              <w:rPr>
                <w:szCs w:val="24"/>
              </w:rPr>
              <w:t>годы</w:t>
            </w:r>
            <w:r w:rsidR="00727FF0" w:rsidRPr="001A6F61">
              <w:rPr>
                <w:szCs w:val="24"/>
              </w:rPr>
              <w:t xml:space="preserve"> </w:t>
            </w:r>
          </w:p>
        </w:tc>
      </w:tr>
      <w:tr w:rsidR="00DC780D" w:rsidRPr="001A6F61" w:rsidTr="00366D75">
        <w:tc>
          <w:tcPr>
            <w:tcW w:w="1412" w:type="pct"/>
            <w:tcMar>
              <w:top w:w="28" w:type="dxa"/>
              <w:left w:w="28" w:type="dxa"/>
              <w:bottom w:w="28" w:type="dxa"/>
              <w:right w:w="28" w:type="dxa"/>
            </w:tcMar>
          </w:tcPr>
          <w:p w:rsidR="00DC780D" w:rsidRPr="001A6F61" w:rsidRDefault="00DC780D" w:rsidP="002D5E74">
            <w:pPr>
              <w:pStyle w:val="aff3"/>
              <w:spacing w:after="0"/>
              <w:ind w:firstLine="0"/>
              <w:jc w:val="left"/>
              <w:rPr>
                <w:szCs w:val="24"/>
              </w:rPr>
            </w:pPr>
            <w:r w:rsidRPr="001A6F61">
              <w:rPr>
                <w:szCs w:val="24"/>
              </w:rPr>
              <w:t>Основание для разработки Программы</w:t>
            </w:r>
          </w:p>
        </w:tc>
        <w:tc>
          <w:tcPr>
            <w:tcW w:w="3588" w:type="pct"/>
            <w:tcMar>
              <w:top w:w="28" w:type="dxa"/>
              <w:left w:w="28" w:type="dxa"/>
              <w:bottom w:w="28" w:type="dxa"/>
              <w:right w:w="28" w:type="dxa"/>
            </w:tcMar>
            <w:vAlign w:val="center"/>
          </w:tcPr>
          <w:p w:rsidR="00125993" w:rsidRPr="001A6F61" w:rsidRDefault="0077653D" w:rsidP="00366D75">
            <w:pPr>
              <w:pStyle w:val="aff3"/>
              <w:spacing w:after="0"/>
              <w:ind w:firstLine="0"/>
              <w:jc w:val="left"/>
              <w:rPr>
                <w:szCs w:val="24"/>
                <w:shd w:val="clear" w:color="auto" w:fill="FFFFFF"/>
              </w:rPr>
            </w:pPr>
            <w:r w:rsidRPr="001A6F61">
              <w:rPr>
                <w:szCs w:val="24"/>
              </w:rPr>
              <w:t>–</w:t>
            </w:r>
            <w:r w:rsidR="00727FF0" w:rsidRPr="001A6F61">
              <w:rPr>
                <w:szCs w:val="24"/>
              </w:rPr>
              <w:t xml:space="preserve"> </w:t>
            </w:r>
            <w:r w:rsidR="0048061A" w:rsidRPr="001A6F61">
              <w:rPr>
                <w:szCs w:val="24"/>
              </w:rPr>
              <w:t>Приказ Мин</w:t>
            </w:r>
            <w:r w:rsidR="00727FF0" w:rsidRPr="001A6F61">
              <w:rPr>
                <w:szCs w:val="24"/>
              </w:rPr>
              <w:t>региона РФ от 06.05.2011 № 204</w:t>
            </w:r>
            <w:r w:rsidR="00EE3755" w:rsidRPr="001A6F61">
              <w:rPr>
                <w:szCs w:val="24"/>
              </w:rPr>
              <w:t xml:space="preserve"> </w:t>
            </w:r>
            <w:r w:rsidR="00727FF0" w:rsidRPr="001A6F61">
              <w:rPr>
                <w:szCs w:val="24"/>
              </w:rPr>
              <w:t>«</w:t>
            </w:r>
            <w:r w:rsidR="0048061A" w:rsidRPr="001A6F61">
              <w:rPr>
                <w:szCs w:val="24"/>
              </w:rPr>
              <w:t>О разработке пр</w:t>
            </w:r>
            <w:r w:rsidR="0048061A" w:rsidRPr="001A6F61">
              <w:rPr>
                <w:szCs w:val="24"/>
              </w:rPr>
              <w:t>о</w:t>
            </w:r>
            <w:r w:rsidR="0048061A" w:rsidRPr="001A6F61">
              <w:rPr>
                <w:szCs w:val="24"/>
              </w:rPr>
              <w:t>грамм комплексного развития систем коммунальной инфраструктуры муниципальных образований</w:t>
            </w:r>
            <w:r w:rsidR="00727FF0" w:rsidRPr="001A6F61">
              <w:rPr>
                <w:szCs w:val="24"/>
              </w:rPr>
              <w:t>»</w:t>
            </w:r>
            <w:r w:rsidR="0048061A" w:rsidRPr="001A6F61">
              <w:rPr>
                <w:szCs w:val="24"/>
              </w:rPr>
              <w:t>;</w:t>
            </w:r>
            <w:r w:rsidR="0048061A" w:rsidRPr="001A6F61">
              <w:rPr>
                <w:szCs w:val="24"/>
                <w:shd w:val="clear" w:color="auto" w:fill="FFFFFF"/>
              </w:rPr>
              <w:t xml:space="preserve"> </w:t>
            </w:r>
          </w:p>
          <w:p w:rsidR="00DC780D" w:rsidRPr="001A6F61" w:rsidRDefault="0077653D" w:rsidP="00366D75">
            <w:pPr>
              <w:pStyle w:val="aff3"/>
              <w:spacing w:after="0"/>
              <w:ind w:firstLine="0"/>
              <w:jc w:val="left"/>
              <w:rPr>
                <w:szCs w:val="24"/>
              </w:rPr>
            </w:pPr>
            <w:r w:rsidRPr="001A6F61">
              <w:rPr>
                <w:szCs w:val="24"/>
              </w:rPr>
              <w:t>–</w:t>
            </w:r>
            <w:r w:rsidR="00727FF0" w:rsidRPr="001A6F61">
              <w:rPr>
                <w:szCs w:val="24"/>
              </w:rPr>
              <w:t xml:space="preserve"> </w:t>
            </w:r>
            <w:r w:rsidR="00DC780D" w:rsidRPr="001A6F61">
              <w:rPr>
                <w:szCs w:val="24"/>
              </w:rPr>
              <w:t>Федеральный закон от 30.12.2004 № 210</w:t>
            </w:r>
            <w:r w:rsidRPr="001A6F61">
              <w:rPr>
                <w:szCs w:val="24"/>
              </w:rPr>
              <w:t>–</w:t>
            </w:r>
            <w:r w:rsidR="00DC780D" w:rsidRPr="001A6F61">
              <w:rPr>
                <w:szCs w:val="24"/>
              </w:rPr>
              <w:t>ФЗ «Об основах регулир</w:t>
            </w:r>
            <w:r w:rsidR="00DC780D" w:rsidRPr="001A6F61">
              <w:rPr>
                <w:szCs w:val="24"/>
              </w:rPr>
              <w:t>о</w:t>
            </w:r>
            <w:r w:rsidR="00DC780D" w:rsidRPr="001A6F61">
              <w:rPr>
                <w:szCs w:val="24"/>
              </w:rPr>
              <w:t>вания тарифов организаций коммунального комплекса»</w:t>
            </w:r>
            <w:r w:rsidR="00CA5053" w:rsidRPr="001A6F61">
              <w:rPr>
                <w:szCs w:val="24"/>
              </w:rPr>
              <w:t xml:space="preserve"> </w:t>
            </w:r>
          </w:p>
        </w:tc>
      </w:tr>
      <w:tr w:rsidR="00DC780D" w:rsidRPr="001A6F61" w:rsidTr="00366D75">
        <w:tc>
          <w:tcPr>
            <w:tcW w:w="1412" w:type="pct"/>
            <w:tcMar>
              <w:top w:w="28" w:type="dxa"/>
              <w:left w:w="28" w:type="dxa"/>
              <w:bottom w:w="28" w:type="dxa"/>
              <w:right w:w="28" w:type="dxa"/>
            </w:tcMar>
          </w:tcPr>
          <w:p w:rsidR="00DC780D" w:rsidRPr="001A6F61" w:rsidRDefault="00830624" w:rsidP="002D5E74">
            <w:pPr>
              <w:pStyle w:val="aff3"/>
              <w:spacing w:after="0"/>
              <w:ind w:firstLine="0"/>
              <w:jc w:val="left"/>
              <w:rPr>
                <w:szCs w:val="24"/>
              </w:rPr>
            </w:pPr>
            <w:r w:rsidRPr="001A6F61">
              <w:rPr>
                <w:szCs w:val="24"/>
              </w:rPr>
              <w:t>Сведения о заказчике</w:t>
            </w:r>
          </w:p>
        </w:tc>
        <w:tc>
          <w:tcPr>
            <w:tcW w:w="3588" w:type="pct"/>
            <w:tcMar>
              <w:top w:w="28" w:type="dxa"/>
              <w:left w:w="28" w:type="dxa"/>
              <w:bottom w:w="28" w:type="dxa"/>
              <w:right w:w="28" w:type="dxa"/>
            </w:tcMar>
            <w:vAlign w:val="center"/>
          </w:tcPr>
          <w:p w:rsidR="00DC780D" w:rsidRPr="001A6F61" w:rsidRDefault="002E07DE" w:rsidP="00C35D3E">
            <w:pPr>
              <w:pStyle w:val="aff3"/>
              <w:spacing w:after="0"/>
              <w:ind w:firstLine="0"/>
              <w:jc w:val="left"/>
              <w:rPr>
                <w:szCs w:val="24"/>
              </w:rPr>
            </w:pPr>
            <w:r w:rsidRPr="001A6F61">
              <w:rPr>
                <w:szCs w:val="24"/>
              </w:rPr>
              <w:t xml:space="preserve">Администрация </w:t>
            </w:r>
            <w:r w:rsidR="00C35D3E" w:rsidRPr="001A6F61">
              <w:rPr>
                <w:szCs w:val="24"/>
              </w:rPr>
              <w:t xml:space="preserve">муниципального образования </w:t>
            </w:r>
            <w:r w:rsidR="00830624" w:rsidRPr="001A6F61">
              <w:rPr>
                <w:szCs w:val="24"/>
              </w:rPr>
              <w:t>«Зеленоградский горо</w:t>
            </w:r>
            <w:r w:rsidR="00830624" w:rsidRPr="001A6F61">
              <w:rPr>
                <w:szCs w:val="24"/>
              </w:rPr>
              <w:t>д</w:t>
            </w:r>
            <w:r w:rsidR="00830624" w:rsidRPr="001A6F61">
              <w:rPr>
                <w:szCs w:val="24"/>
              </w:rPr>
              <w:t xml:space="preserve">ской округ» </w:t>
            </w:r>
          </w:p>
        </w:tc>
      </w:tr>
      <w:tr w:rsidR="00DC780D" w:rsidRPr="001A6F61" w:rsidTr="00366D75">
        <w:trPr>
          <w:trHeight w:val="77"/>
        </w:trPr>
        <w:tc>
          <w:tcPr>
            <w:tcW w:w="1412" w:type="pct"/>
            <w:tcMar>
              <w:top w:w="28" w:type="dxa"/>
              <w:left w:w="28" w:type="dxa"/>
              <w:bottom w:w="28" w:type="dxa"/>
              <w:right w:w="28" w:type="dxa"/>
            </w:tcMar>
          </w:tcPr>
          <w:p w:rsidR="00DC780D" w:rsidRPr="001A6F61" w:rsidRDefault="00DC780D" w:rsidP="002D5E74">
            <w:pPr>
              <w:pStyle w:val="aff3"/>
              <w:spacing w:after="0"/>
              <w:ind w:firstLine="0"/>
              <w:jc w:val="left"/>
              <w:rPr>
                <w:szCs w:val="24"/>
              </w:rPr>
            </w:pPr>
            <w:r w:rsidRPr="001A6F61">
              <w:rPr>
                <w:szCs w:val="24"/>
              </w:rPr>
              <w:t>Основные разработчики Программы</w:t>
            </w:r>
          </w:p>
        </w:tc>
        <w:tc>
          <w:tcPr>
            <w:tcW w:w="3588" w:type="pct"/>
            <w:tcMar>
              <w:top w:w="28" w:type="dxa"/>
              <w:left w:w="28" w:type="dxa"/>
              <w:bottom w:w="28" w:type="dxa"/>
              <w:right w:w="28" w:type="dxa"/>
            </w:tcMar>
            <w:vAlign w:val="center"/>
          </w:tcPr>
          <w:p w:rsidR="00300B6B" w:rsidRPr="001A6F61" w:rsidRDefault="00830624" w:rsidP="00366D75">
            <w:pPr>
              <w:pStyle w:val="aff3"/>
              <w:spacing w:after="0"/>
              <w:ind w:firstLine="0"/>
              <w:jc w:val="left"/>
              <w:rPr>
                <w:szCs w:val="24"/>
              </w:rPr>
            </w:pPr>
            <w:r w:rsidRPr="001A6F61">
              <w:rPr>
                <w:szCs w:val="24"/>
              </w:rPr>
              <w:t>Западный филиал РАНХиГС</w:t>
            </w:r>
          </w:p>
        </w:tc>
      </w:tr>
      <w:tr w:rsidR="00032B4B" w:rsidRPr="001A6F61" w:rsidTr="00366D75">
        <w:tc>
          <w:tcPr>
            <w:tcW w:w="1412" w:type="pct"/>
            <w:tcMar>
              <w:top w:w="28" w:type="dxa"/>
              <w:left w:w="28" w:type="dxa"/>
              <w:bottom w:w="28" w:type="dxa"/>
              <w:right w:w="28" w:type="dxa"/>
            </w:tcMar>
          </w:tcPr>
          <w:p w:rsidR="00032B4B" w:rsidRPr="001A6F61" w:rsidRDefault="00032B4B" w:rsidP="002D5E74">
            <w:pPr>
              <w:pStyle w:val="aff3"/>
              <w:spacing w:after="0"/>
              <w:ind w:firstLine="0"/>
              <w:jc w:val="left"/>
              <w:rPr>
                <w:szCs w:val="24"/>
              </w:rPr>
            </w:pPr>
            <w:r w:rsidRPr="001A6F61">
              <w:rPr>
                <w:szCs w:val="24"/>
              </w:rPr>
              <w:t>Цель Программы</w:t>
            </w:r>
          </w:p>
        </w:tc>
        <w:tc>
          <w:tcPr>
            <w:tcW w:w="3588" w:type="pct"/>
            <w:tcMar>
              <w:top w:w="28" w:type="dxa"/>
              <w:left w:w="28" w:type="dxa"/>
              <w:bottom w:w="28" w:type="dxa"/>
              <w:right w:w="28" w:type="dxa"/>
            </w:tcMar>
            <w:vAlign w:val="center"/>
          </w:tcPr>
          <w:p w:rsidR="00727FF0" w:rsidRPr="001A6F61" w:rsidRDefault="00032B4B" w:rsidP="00366D75">
            <w:pPr>
              <w:pStyle w:val="aff3"/>
              <w:spacing w:after="0"/>
              <w:ind w:firstLine="0"/>
              <w:jc w:val="left"/>
              <w:rPr>
                <w:szCs w:val="24"/>
              </w:rPr>
            </w:pPr>
            <w:r w:rsidRPr="001A6F61">
              <w:rPr>
                <w:szCs w:val="24"/>
              </w:rPr>
              <w:t>Обеспечение развития коммунальных систем и объектов в соотве</w:t>
            </w:r>
            <w:r w:rsidRPr="001A6F61">
              <w:rPr>
                <w:szCs w:val="24"/>
              </w:rPr>
              <w:t>т</w:t>
            </w:r>
            <w:r w:rsidRPr="001A6F61">
              <w:rPr>
                <w:szCs w:val="24"/>
              </w:rPr>
              <w:t>ствии с потребностями жилищного и</w:t>
            </w:r>
            <w:r w:rsidR="00EE3755" w:rsidRPr="001A6F61">
              <w:rPr>
                <w:szCs w:val="24"/>
              </w:rPr>
              <w:t xml:space="preserve"> </w:t>
            </w:r>
            <w:r w:rsidRPr="001A6F61">
              <w:rPr>
                <w:szCs w:val="24"/>
              </w:rPr>
              <w:t>промышленного строительства, повышение качества производимых</w:t>
            </w:r>
            <w:r w:rsidR="00EE3755" w:rsidRPr="001A6F61">
              <w:rPr>
                <w:szCs w:val="24"/>
              </w:rPr>
              <w:t xml:space="preserve"> </w:t>
            </w:r>
            <w:r w:rsidRPr="001A6F61">
              <w:rPr>
                <w:szCs w:val="24"/>
              </w:rPr>
              <w:t>для</w:t>
            </w:r>
            <w:r w:rsidR="00EE3755" w:rsidRPr="001A6F61">
              <w:rPr>
                <w:szCs w:val="24"/>
              </w:rPr>
              <w:t xml:space="preserve"> </w:t>
            </w:r>
            <w:r w:rsidRPr="001A6F61">
              <w:rPr>
                <w:szCs w:val="24"/>
              </w:rPr>
              <w:t>потребителей коммунальных услуг, улучшение экологической ситуации</w:t>
            </w:r>
          </w:p>
        </w:tc>
      </w:tr>
      <w:tr w:rsidR="00032B4B" w:rsidRPr="001A6F61" w:rsidTr="00366D75">
        <w:tc>
          <w:tcPr>
            <w:tcW w:w="1412" w:type="pct"/>
            <w:tcMar>
              <w:top w:w="28" w:type="dxa"/>
              <w:left w:w="28" w:type="dxa"/>
              <w:bottom w:w="28" w:type="dxa"/>
              <w:right w:w="28" w:type="dxa"/>
            </w:tcMar>
          </w:tcPr>
          <w:p w:rsidR="00032B4B" w:rsidRPr="001A6F61" w:rsidRDefault="00032B4B" w:rsidP="002D5E74">
            <w:pPr>
              <w:pStyle w:val="aff3"/>
              <w:spacing w:after="0"/>
              <w:ind w:firstLine="0"/>
              <w:jc w:val="left"/>
              <w:rPr>
                <w:szCs w:val="24"/>
              </w:rPr>
            </w:pPr>
            <w:r w:rsidRPr="001A6F61">
              <w:rPr>
                <w:szCs w:val="24"/>
              </w:rPr>
              <w:t xml:space="preserve">Задачи Программы </w:t>
            </w:r>
          </w:p>
        </w:tc>
        <w:tc>
          <w:tcPr>
            <w:tcW w:w="3588" w:type="pct"/>
            <w:tcMar>
              <w:top w:w="28" w:type="dxa"/>
              <w:left w:w="28" w:type="dxa"/>
              <w:bottom w:w="28" w:type="dxa"/>
              <w:right w:w="28" w:type="dxa"/>
            </w:tcMar>
            <w:vAlign w:val="center"/>
          </w:tcPr>
          <w:p w:rsidR="00032B4B" w:rsidRPr="001A6F61" w:rsidRDefault="00032B4B" w:rsidP="00366D75">
            <w:pPr>
              <w:pStyle w:val="aff3"/>
              <w:spacing w:after="0"/>
              <w:ind w:firstLine="0"/>
              <w:jc w:val="left"/>
              <w:rPr>
                <w:szCs w:val="24"/>
              </w:rPr>
            </w:pPr>
            <w:r w:rsidRPr="001A6F61">
              <w:rPr>
                <w:szCs w:val="24"/>
              </w:rPr>
              <w:t>1. Инженерно</w:t>
            </w:r>
            <w:r w:rsidR="00254721">
              <w:rPr>
                <w:szCs w:val="24"/>
              </w:rPr>
              <w:t>-</w:t>
            </w:r>
            <w:r w:rsidRPr="001A6F61">
              <w:rPr>
                <w:szCs w:val="24"/>
              </w:rPr>
              <w:t>техническая оптимизация коммунальных</w:t>
            </w:r>
            <w:r w:rsidRPr="001A6F61">
              <w:rPr>
                <w:szCs w:val="24"/>
              </w:rPr>
              <w:br/>
              <w:t xml:space="preserve">систем. </w:t>
            </w:r>
          </w:p>
          <w:p w:rsidR="00032B4B" w:rsidRPr="001A6F61" w:rsidRDefault="00032B4B" w:rsidP="00366D75">
            <w:pPr>
              <w:pStyle w:val="aff3"/>
              <w:spacing w:after="0"/>
              <w:ind w:firstLine="0"/>
              <w:jc w:val="left"/>
              <w:rPr>
                <w:szCs w:val="24"/>
              </w:rPr>
            </w:pPr>
            <w:r w:rsidRPr="001A6F61">
              <w:rPr>
                <w:szCs w:val="24"/>
              </w:rPr>
              <w:t>2. Взаимосвязанное перспективное планирование</w:t>
            </w:r>
            <w:r w:rsidR="00EE3755" w:rsidRPr="001A6F61">
              <w:rPr>
                <w:szCs w:val="24"/>
              </w:rPr>
              <w:t xml:space="preserve"> </w:t>
            </w:r>
            <w:r w:rsidRPr="001A6F61">
              <w:rPr>
                <w:szCs w:val="24"/>
              </w:rPr>
              <w:t xml:space="preserve">развития систем. </w:t>
            </w:r>
          </w:p>
          <w:p w:rsidR="00032B4B" w:rsidRPr="001A6F61" w:rsidRDefault="00032B4B" w:rsidP="00366D75">
            <w:pPr>
              <w:pStyle w:val="aff3"/>
              <w:spacing w:after="0"/>
              <w:ind w:firstLine="0"/>
              <w:jc w:val="left"/>
              <w:rPr>
                <w:szCs w:val="24"/>
              </w:rPr>
            </w:pPr>
            <w:r w:rsidRPr="001A6F61">
              <w:rPr>
                <w:szCs w:val="24"/>
              </w:rPr>
              <w:t>3. Обоснование мероприятий по комплексной реконструкции и моде</w:t>
            </w:r>
            <w:r w:rsidRPr="001A6F61">
              <w:rPr>
                <w:szCs w:val="24"/>
              </w:rPr>
              <w:t>р</w:t>
            </w:r>
            <w:r w:rsidRPr="001A6F61">
              <w:rPr>
                <w:szCs w:val="24"/>
              </w:rPr>
              <w:t xml:space="preserve">низации. </w:t>
            </w:r>
          </w:p>
          <w:p w:rsidR="00032B4B" w:rsidRPr="001A6F61" w:rsidRDefault="00032B4B" w:rsidP="00366D75">
            <w:pPr>
              <w:pStyle w:val="aff3"/>
              <w:spacing w:after="0"/>
              <w:ind w:firstLine="0"/>
              <w:jc w:val="left"/>
              <w:rPr>
                <w:szCs w:val="24"/>
              </w:rPr>
            </w:pPr>
            <w:r w:rsidRPr="001A6F61">
              <w:rPr>
                <w:szCs w:val="24"/>
              </w:rPr>
              <w:t>4. Повышение надежности систем и качества пред</w:t>
            </w:r>
            <w:r w:rsidR="00CA5053" w:rsidRPr="001A6F61">
              <w:rPr>
                <w:szCs w:val="24"/>
              </w:rPr>
              <w:t>оставления комм</w:t>
            </w:r>
            <w:r w:rsidR="00CA5053" w:rsidRPr="001A6F61">
              <w:rPr>
                <w:szCs w:val="24"/>
              </w:rPr>
              <w:t>у</w:t>
            </w:r>
            <w:r w:rsidR="00CA5053" w:rsidRPr="001A6F61">
              <w:rPr>
                <w:szCs w:val="24"/>
              </w:rPr>
              <w:t xml:space="preserve">нальных услуг. </w:t>
            </w:r>
          </w:p>
          <w:p w:rsidR="00032B4B" w:rsidRPr="001A6F61" w:rsidRDefault="00032B4B" w:rsidP="00366D75">
            <w:pPr>
              <w:pStyle w:val="aff3"/>
              <w:spacing w:after="0"/>
              <w:ind w:firstLine="0"/>
              <w:jc w:val="left"/>
              <w:rPr>
                <w:szCs w:val="24"/>
              </w:rPr>
            </w:pPr>
            <w:r w:rsidRPr="001A6F61">
              <w:rPr>
                <w:szCs w:val="24"/>
              </w:rPr>
              <w:t>5. Совершенствование механизмов развития энергосбережения и п</w:t>
            </w:r>
            <w:r w:rsidRPr="001A6F61">
              <w:rPr>
                <w:szCs w:val="24"/>
              </w:rPr>
              <w:t>о</w:t>
            </w:r>
            <w:r w:rsidRPr="001A6F61">
              <w:rPr>
                <w:szCs w:val="24"/>
              </w:rPr>
              <w:t>вышение</w:t>
            </w:r>
            <w:r w:rsidR="00EE3755" w:rsidRPr="001A6F61">
              <w:rPr>
                <w:szCs w:val="24"/>
              </w:rPr>
              <w:t xml:space="preserve"> </w:t>
            </w:r>
            <w:r w:rsidRPr="001A6F61">
              <w:rPr>
                <w:szCs w:val="24"/>
              </w:rPr>
              <w:t xml:space="preserve">энергоэффективности коммунальной инфраструктуры </w:t>
            </w:r>
            <w:r w:rsidR="00CA5053" w:rsidRPr="001A6F61">
              <w:rPr>
                <w:szCs w:val="24"/>
              </w:rPr>
              <w:t>сел</w:t>
            </w:r>
            <w:r w:rsidR="00CA5053" w:rsidRPr="001A6F61">
              <w:rPr>
                <w:szCs w:val="24"/>
              </w:rPr>
              <w:t>ь</w:t>
            </w:r>
            <w:r w:rsidR="00CA5053" w:rsidRPr="001A6F61">
              <w:rPr>
                <w:szCs w:val="24"/>
              </w:rPr>
              <w:t xml:space="preserve">ского </w:t>
            </w:r>
            <w:r w:rsidR="00C921DF" w:rsidRPr="001A6F61">
              <w:rPr>
                <w:szCs w:val="24"/>
              </w:rPr>
              <w:t>округа</w:t>
            </w:r>
            <w:r w:rsidRPr="001A6F61">
              <w:rPr>
                <w:szCs w:val="24"/>
              </w:rPr>
              <w:t xml:space="preserve">. </w:t>
            </w:r>
          </w:p>
          <w:p w:rsidR="00032B4B" w:rsidRPr="001A6F61" w:rsidRDefault="00032B4B" w:rsidP="00366D75">
            <w:pPr>
              <w:pStyle w:val="aff3"/>
              <w:spacing w:after="0"/>
              <w:ind w:firstLine="0"/>
              <w:jc w:val="left"/>
              <w:rPr>
                <w:szCs w:val="24"/>
              </w:rPr>
            </w:pPr>
            <w:r w:rsidRPr="001A6F61">
              <w:rPr>
                <w:szCs w:val="24"/>
              </w:rPr>
              <w:t>6. Повышение инвестиционной привлекательности коммунальной и</w:t>
            </w:r>
            <w:r w:rsidRPr="001A6F61">
              <w:rPr>
                <w:szCs w:val="24"/>
              </w:rPr>
              <w:t>н</w:t>
            </w:r>
            <w:r w:rsidRPr="001A6F61">
              <w:rPr>
                <w:szCs w:val="24"/>
              </w:rPr>
              <w:t xml:space="preserve">фраструктуры </w:t>
            </w:r>
            <w:r w:rsidR="00CA5053" w:rsidRPr="001A6F61">
              <w:rPr>
                <w:szCs w:val="24"/>
              </w:rPr>
              <w:t xml:space="preserve">сельского </w:t>
            </w:r>
            <w:r w:rsidR="00C921DF" w:rsidRPr="001A6F61">
              <w:rPr>
                <w:szCs w:val="24"/>
              </w:rPr>
              <w:t>округа</w:t>
            </w:r>
            <w:r w:rsidR="00CA5053" w:rsidRPr="001A6F61">
              <w:rPr>
                <w:szCs w:val="24"/>
              </w:rPr>
              <w:t xml:space="preserve">. </w:t>
            </w:r>
          </w:p>
          <w:p w:rsidR="00032B4B" w:rsidRPr="001A6F61" w:rsidRDefault="00032B4B" w:rsidP="00366D75">
            <w:pPr>
              <w:pStyle w:val="aff3"/>
              <w:spacing w:after="0"/>
              <w:ind w:firstLine="0"/>
              <w:jc w:val="left"/>
              <w:rPr>
                <w:szCs w:val="24"/>
              </w:rPr>
            </w:pPr>
            <w:r w:rsidRPr="001A6F61">
              <w:rPr>
                <w:szCs w:val="24"/>
              </w:rPr>
              <w:t>7. Обеспечение сбалансированности интересов</w:t>
            </w:r>
            <w:r w:rsidR="00EE3755" w:rsidRPr="001A6F61">
              <w:rPr>
                <w:szCs w:val="24"/>
              </w:rPr>
              <w:t xml:space="preserve"> </w:t>
            </w:r>
            <w:r w:rsidRPr="001A6F61">
              <w:rPr>
                <w:szCs w:val="24"/>
              </w:rPr>
              <w:t>субъектов коммунал</w:t>
            </w:r>
            <w:r w:rsidRPr="001A6F61">
              <w:rPr>
                <w:szCs w:val="24"/>
              </w:rPr>
              <w:t>ь</w:t>
            </w:r>
            <w:r w:rsidRPr="001A6F61">
              <w:rPr>
                <w:szCs w:val="24"/>
              </w:rPr>
              <w:t xml:space="preserve">ной инфраструктуры и потребителей. </w:t>
            </w:r>
          </w:p>
        </w:tc>
      </w:tr>
      <w:tr w:rsidR="00032B4B" w:rsidRPr="001A6F61" w:rsidTr="00366D75">
        <w:tc>
          <w:tcPr>
            <w:tcW w:w="1412" w:type="pct"/>
            <w:tcMar>
              <w:top w:w="28" w:type="dxa"/>
              <w:left w:w="28" w:type="dxa"/>
              <w:bottom w:w="28" w:type="dxa"/>
              <w:right w:w="28" w:type="dxa"/>
            </w:tcMar>
          </w:tcPr>
          <w:p w:rsidR="00032B4B" w:rsidRPr="001A6F61" w:rsidRDefault="00032B4B" w:rsidP="002D5E74">
            <w:pPr>
              <w:pStyle w:val="aff3"/>
              <w:spacing w:after="0"/>
              <w:ind w:firstLine="0"/>
              <w:jc w:val="left"/>
              <w:rPr>
                <w:szCs w:val="24"/>
              </w:rPr>
            </w:pPr>
            <w:r w:rsidRPr="001A6F61">
              <w:rPr>
                <w:szCs w:val="24"/>
              </w:rPr>
              <w:t>Сроки и этапы реализации Программы</w:t>
            </w:r>
          </w:p>
        </w:tc>
        <w:tc>
          <w:tcPr>
            <w:tcW w:w="3588" w:type="pct"/>
            <w:tcMar>
              <w:top w:w="28" w:type="dxa"/>
              <w:left w:w="28" w:type="dxa"/>
              <w:bottom w:w="28" w:type="dxa"/>
              <w:right w:w="28" w:type="dxa"/>
            </w:tcMar>
            <w:vAlign w:val="center"/>
          </w:tcPr>
          <w:p w:rsidR="002D5E74" w:rsidRPr="001A6F61" w:rsidRDefault="00032B4B" w:rsidP="00366D75">
            <w:pPr>
              <w:pStyle w:val="aff3"/>
              <w:spacing w:after="0"/>
              <w:ind w:firstLine="0"/>
              <w:jc w:val="left"/>
              <w:rPr>
                <w:szCs w:val="24"/>
              </w:rPr>
            </w:pPr>
            <w:r w:rsidRPr="001A6F61">
              <w:rPr>
                <w:szCs w:val="24"/>
              </w:rPr>
              <w:t xml:space="preserve">Срок реализации </w:t>
            </w:r>
            <w:r w:rsidR="00DA6493" w:rsidRPr="001A6F61">
              <w:rPr>
                <w:szCs w:val="24"/>
              </w:rPr>
              <w:t>П</w:t>
            </w:r>
            <w:r w:rsidRPr="001A6F61">
              <w:rPr>
                <w:szCs w:val="24"/>
              </w:rPr>
              <w:t>рограммы – 20</w:t>
            </w:r>
            <w:r w:rsidR="00C35D3E" w:rsidRPr="001A6F61">
              <w:rPr>
                <w:szCs w:val="24"/>
              </w:rPr>
              <w:t>2</w:t>
            </w:r>
            <w:r w:rsidR="00830624" w:rsidRPr="001A6F61">
              <w:rPr>
                <w:szCs w:val="24"/>
              </w:rPr>
              <w:t>7</w:t>
            </w:r>
            <w:r w:rsidR="002D5E74" w:rsidRPr="001A6F61">
              <w:rPr>
                <w:szCs w:val="24"/>
              </w:rPr>
              <w:t xml:space="preserve"> год. </w:t>
            </w:r>
          </w:p>
          <w:p w:rsidR="00032B4B" w:rsidRPr="001A6F61" w:rsidRDefault="00032B4B" w:rsidP="00366D75">
            <w:pPr>
              <w:pStyle w:val="aff3"/>
              <w:spacing w:after="0"/>
              <w:ind w:firstLine="0"/>
              <w:jc w:val="left"/>
              <w:rPr>
                <w:szCs w:val="24"/>
              </w:rPr>
            </w:pPr>
            <w:r w:rsidRPr="001A6F61">
              <w:rPr>
                <w:szCs w:val="24"/>
              </w:rPr>
              <w:t xml:space="preserve">Этапы осуществления Программы: </w:t>
            </w:r>
          </w:p>
          <w:p w:rsidR="00032B4B" w:rsidRPr="001A6F61" w:rsidRDefault="00032B4B" w:rsidP="00366D75">
            <w:pPr>
              <w:pStyle w:val="aff3"/>
              <w:spacing w:after="0"/>
              <w:ind w:firstLine="0"/>
              <w:jc w:val="left"/>
              <w:rPr>
                <w:szCs w:val="24"/>
              </w:rPr>
            </w:pPr>
            <w:r w:rsidRPr="001A6F61">
              <w:rPr>
                <w:szCs w:val="24"/>
              </w:rPr>
              <w:t>первый этап – с 201</w:t>
            </w:r>
            <w:r w:rsidR="00254721">
              <w:rPr>
                <w:szCs w:val="24"/>
              </w:rPr>
              <w:t>7</w:t>
            </w:r>
            <w:r w:rsidRPr="001A6F61">
              <w:rPr>
                <w:szCs w:val="24"/>
              </w:rPr>
              <w:t xml:space="preserve"> года по 202</w:t>
            </w:r>
            <w:r w:rsidR="00C35D3E" w:rsidRPr="001A6F61">
              <w:rPr>
                <w:szCs w:val="24"/>
              </w:rPr>
              <w:t>0</w:t>
            </w:r>
            <w:r w:rsidRPr="001A6F61">
              <w:rPr>
                <w:szCs w:val="24"/>
              </w:rPr>
              <w:t xml:space="preserve"> год; </w:t>
            </w:r>
          </w:p>
          <w:p w:rsidR="00032B4B" w:rsidRPr="001A6F61" w:rsidRDefault="00076C90" w:rsidP="00830624">
            <w:pPr>
              <w:pStyle w:val="aff3"/>
              <w:spacing w:after="0"/>
              <w:ind w:firstLine="0"/>
              <w:jc w:val="left"/>
              <w:rPr>
                <w:szCs w:val="24"/>
              </w:rPr>
            </w:pPr>
            <w:r w:rsidRPr="001A6F61">
              <w:rPr>
                <w:szCs w:val="24"/>
              </w:rPr>
              <w:t>второй</w:t>
            </w:r>
            <w:r w:rsidR="00032B4B" w:rsidRPr="001A6F61">
              <w:rPr>
                <w:szCs w:val="24"/>
              </w:rPr>
              <w:t xml:space="preserve"> этап – с 202</w:t>
            </w:r>
            <w:r w:rsidR="00C35D3E" w:rsidRPr="001A6F61">
              <w:rPr>
                <w:szCs w:val="24"/>
              </w:rPr>
              <w:t>1</w:t>
            </w:r>
            <w:r w:rsidR="00032B4B" w:rsidRPr="001A6F61">
              <w:rPr>
                <w:szCs w:val="24"/>
              </w:rPr>
              <w:t xml:space="preserve"> года по 20</w:t>
            </w:r>
            <w:r w:rsidR="00C35D3E" w:rsidRPr="001A6F61">
              <w:rPr>
                <w:szCs w:val="24"/>
              </w:rPr>
              <w:t>2</w:t>
            </w:r>
            <w:r w:rsidR="00830624" w:rsidRPr="001A6F61">
              <w:rPr>
                <w:szCs w:val="24"/>
              </w:rPr>
              <w:t>7</w:t>
            </w:r>
            <w:r w:rsidR="00032B4B" w:rsidRPr="001A6F61">
              <w:rPr>
                <w:szCs w:val="24"/>
              </w:rPr>
              <w:t xml:space="preserve"> год. </w:t>
            </w:r>
          </w:p>
        </w:tc>
      </w:tr>
      <w:tr w:rsidR="00032B4B" w:rsidRPr="001A6F61" w:rsidTr="00366D75">
        <w:tc>
          <w:tcPr>
            <w:tcW w:w="1412" w:type="pct"/>
            <w:tcMar>
              <w:top w:w="28" w:type="dxa"/>
              <w:left w:w="28" w:type="dxa"/>
              <w:bottom w:w="28" w:type="dxa"/>
              <w:right w:w="28" w:type="dxa"/>
            </w:tcMar>
          </w:tcPr>
          <w:p w:rsidR="00032B4B" w:rsidRPr="001A6F61" w:rsidRDefault="008C412D" w:rsidP="002D5E74">
            <w:pPr>
              <w:pStyle w:val="aff3"/>
              <w:spacing w:after="0"/>
              <w:ind w:firstLine="0"/>
              <w:jc w:val="left"/>
              <w:rPr>
                <w:szCs w:val="24"/>
              </w:rPr>
            </w:pPr>
            <w:r w:rsidRPr="001A6F61">
              <w:rPr>
                <w:szCs w:val="24"/>
              </w:rPr>
              <w:t>Ожидаемые результаты р</w:t>
            </w:r>
            <w:r w:rsidRPr="001A6F61">
              <w:rPr>
                <w:szCs w:val="24"/>
              </w:rPr>
              <w:t>е</w:t>
            </w:r>
            <w:r w:rsidRPr="001A6F61">
              <w:rPr>
                <w:szCs w:val="24"/>
              </w:rPr>
              <w:t>ализации</w:t>
            </w:r>
            <w:r w:rsidR="00032B4B" w:rsidRPr="001A6F61">
              <w:rPr>
                <w:szCs w:val="24"/>
              </w:rPr>
              <w:t xml:space="preserve"> Программы</w:t>
            </w:r>
          </w:p>
        </w:tc>
        <w:tc>
          <w:tcPr>
            <w:tcW w:w="3588" w:type="pct"/>
            <w:tcMar>
              <w:top w:w="28" w:type="dxa"/>
              <w:left w:w="28" w:type="dxa"/>
              <w:bottom w:w="28" w:type="dxa"/>
              <w:right w:w="28" w:type="dxa"/>
            </w:tcMar>
            <w:vAlign w:val="center"/>
          </w:tcPr>
          <w:p w:rsidR="008C412D" w:rsidRPr="001A6F61" w:rsidRDefault="008C412D" w:rsidP="00366D75">
            <w:pPr>
              <w:pStyle w:val="aff3"/>
              <w:spacing w:after="0"/>
              <w:ind w:firstLine="0"/>
              <w:jc w:val="left"/>
              <w:rPr>
                <w:szCs w:val="24"/>
              </w:rPr>
            </w:pPr>
            <w:r w:rsidRPr="001A6F61">
              <w:rPr>
                <w:szCs w:val="24"/>
              </w:rPr>
              <w:t>Установлен</w:t>
            </w:r>
            <w:r w:rsidRPr="001A6F61">
              <w:rPr>
                <w:spacing w:val="1"/>
                <w:szCs w:val="24"/>
              </w:rPr>
              <w:t>и</w:t>
            </w:r>
            <w:r w:rsidRPr="001A6F61">
              <w:rPr>
                <w:szCs w:val="24"/>
              </w:rPr>
              <w:t>е оп</w:t>
            </w:r>
            <w:r w:rsidRPr="001A6F61">
              <w:rPr>
                <w:spacing w:val="-2"/>
                <w:szCs w:val="24"/>
              </w:rPr>
              <w:t>ти</w:t>
            </w:r>
            <w:r w:rsidRPr="001A6F61">
              <w:rPr>
                <w:spacing w:val="-1"/>
                <w:szCs w:val="24"/>
              </w:rPr>
              <w:t>ма</w:t>
            </w:r>
            <w:r w:rsidRPr="001A6F61">
              <w:rPr>
                <w:szCs w:val="24"/>
              </w:rPr>
              <w:t xml:space="preserve">льного </w:t>
            </w:r>
            <w:r w:rsidRPr="001A6F61">
              <w:rPr>
                <w:spacing w:val="-2"/>
                <w:szCs w:val="24"/>
              </w:rPr>
              <w:t>з</w:t>
            </w:r>
            <w:r w:rsidRPr="001A6F61">
              <w:rPr>
                <w:szCs w:val="24"/>
              </w:rPr>
              <w:t>н</w:t>
            </w:r>
            <w:r w:rsidRPr="001A6F61">
              <w:rPr>
                <w:spacing w:val="-1"/>
                <w:szCs w:val="24"/>
              </w:rPr>
              <w:t>аче</w:t>
            </w:r>
            <w:r w:rsidRPr="001A6F61">
              <w:rPr>
                <w:szCs w:val="24"/>
              </w:rPr>
              <w:t>ния нор</w:t>
            </w:r>
            <w:r w:rsidRPr="001A6F61">
              <w:rPr>
                <w:spacing w:val="-1"/>
                <w:szCs w:val="24"/>
              </w:rPr>
              <w:t>ма</w:t>
            </w:r>
            <w:r w:rsidRPr="001A6F61">
              <w:rPr>
                <w:szCs w:val="24"/>
              </w:rPr>
              <w:t>тивов потр</w:t>
            </w:r>
            <w:r w:rsidRPr="001A6F61">
              <w:rPr>
                <w:spacing w:val="-1"/>
                <w:szCs w:val="24"/>
              </w:rPr>
              <w:t>е</w:t>
            </w:r>
            <w:r w:rsidRPr="001A6F61">
              <w:rPr>
                <w:szCs w:val="24"/>
              </w:rPr>
              <w:t>бления ко</w:t>
            </w:r>
            <w:r w:rsidRPr="001A6F61">
              <w:rPr>
                <w:spacing w:val="-1"/>
                <w:szCs w:val="24"/>
              </w:rPr>
              <w:t>м</w:t>
            </w:r>
            <w:r w:rsidRPr="001A6F61">
              <w:rPr>
                <w:spacing w:val="1"/>
                <w:szCs w:val="24"/>
              </w:rPr>
              <w:t>м</w:t>
            </w:r>
            <w:r w:rsidRPr="001A6F61">
              <w:rPr>
                <w:spacing w:val="-8"/>
                <w:szCs w:val="24"/>
              </w:rPr>
              <w:t>у</w:t>
            </w:r>
            <w:r w:rsidRPr="001A6F61">
              <w:rPr>
                <w:szCs w:val="24"/>
              </w:rPr>
              <w:t>н</w:t>
            </w:r>
            <w:r w:rsidRPr="001A6F61">
              <w:rPr>
                <w:spacing w:val="-1"/>
                <w:szCs w:val="24"/>
              </w:rPr>
              <w:t>а</w:t>
            </w:r>
            <w:r w:rsidRPr="001A6F61">
              <w:rPr>
                <w:spacing w:val="2"/>
                <w:szCs w:val="24"/>
              </w:rPr>
              <w:t>л</w:t>
            </w:r>
            <w:r w:rsidRPr="001A6F61">
              <w:rPr>
                <w:szCs w:val="24"/>
              </w:rPr>
              <w:t>ьн</w:t>
            </w:r>
            <w:r w:rsidRPr="001A6F61">
              <w:rPr>
                <w:spacing w:val="-3"/>
                <w:szCs w:val="24"/>
              </w:rPr>
              <w:t>ы</w:t>
            </w:r>
            <w:r w:rsidRPr="001A6F61">
              <w:rPr>
                <w:szCs w:val="24"/>
              </w:rPr>
              <w:t>х</w:t>
            </w:r>
            <w:r w:rsidRPr="001A6F61">
              <w:rPr>
                <w:spacing w:val="16"/>
                <w:szCs w:val="24"/>
              </w:rPr>
              <w:t xml:space="preserve"> </w:t>
            </w:r>
            <w:r w:rsidRPr="001A6F61">
              <w:rPr>
                <w:spacing w:val="-5"/>
                <w:szCs w:val="24"/>
              </w:rPr>
              <w:t>у</w:t>
            </w:r>
            <w:r w:rsidRPr="001A6F61">
              <w:rPr>
                <w:spacing w:val="-1"/>
                <w:szCs w:val="24"/>
              </w:rPr>
              <w:t>с</w:t>
            </w:r>
            <w:r w:rsidRPr="001A6F61">
              <w:rPr>
                <w:spacing w:val="4"/>
                <w:szCs w:val="24"/>
              </w:rPr>
              <w:t>л</w:t>
            </w:r>
            <w:r w:rsidRPr="001A6F61">
              <w:rPr>
                <w:spacing w:val="-5"/>
                <w:szCs w:val="24"/>
              </w:rPr>
              <w:t>у</w:t>
            </w:r>
            <w:r w:rsidRPr="001A6F61">
              <w:rPr>
                <w:szCs w:val="24"/>
              </w:rPr>
              <w:t>г</w:t>
            </w:r>
            <w:r w:rsidRPr="001A6F61">
              <w:rPr>
                <w:spacing w:val="11"/>
                <w:szCs w:val="24"/>
              </w:rPr>
              <w:t xml:space="preserve"> </w:t>
            </w:r>
            <w:r w:rsidRPr="001A6F61">
              <w:rPr>
                <w:szCs w:val="24"/>
              </w:rPr>
              <w:t xml:space="preserve">с </w:t>
            </w:r>
            <w:r w:rsidRPr="001A6F61">
              <w:rPr>
                <w:spacing w:val="-5"/>
                <w:szCs w:val="24"/>
              </w:rPr>
              <w:t>у</w:t>
            </w:r>
            <w:r w:rsidRPr="001A6F61">
              <w:rPr>
                <w:spacing w:val="-1"/>
                <w:szCs w:val="24"/>
              </w:rPr>
              <w:t>че</w:t>
            </w:r>
            <w:r w:rsidRPr="001A6F61">
              <w:rPr>
                <w:szCs w:val="24"/>
              </w:rPr>
              <w:t>том при</w:t>
            </w:r>
            <w:r w:rsidRPr="001A6F61">
              <w:rPr>
                <w:spacing w:val="-1"/>
                <w:szCs w:val="24"/>
              </w:rPr>
              <w:t>ме</w:t>
            </w:r>
            <w:r w:rsidRPr="001A6F61">
              <w:rPr>
                <w:szCs w:val="24"/>
              </w:rPr>
              <w:t>н</w:t>
            </w:r>
            <w:r w:rsidRPr="001A6F61">
              <w:rPr>
                <w:spacing w:val="-1"/>
                <w:szCs w:val="24"/>
              </w:rPr>
              <w:t>е</w:t>
            </w:r>
            <w:r w:rsidRPr="001A6F61">
              <w:rPr>
                <w:szCs w:val="24"/>
              </w:rPr>
              <w:t>ния эффекти</w:t>
            </w:r>
            <w:r w:rsidRPr="001A6F61">
              <w:rPr>
                <w:spacing w:val="-3"/>
                <w:szCs w:val="24"/>
              </w:rPr>
              <w:t>в</w:t>
            </w:r>
            <w:r w:rsidRPr="001A6F61">
              <w:rPr>
                <w:szCs w:val="24"/>
              </w:rPr>
              <w:t>ных т</w:t>
            </w:r>
            <w:r w:rsidRPr="001A6F61">
              <w:rPr>
                <w:spacing w:val="-1"/>
                <w:szCs w:val="24"/>
              </w:rPr>
              <w:t>е</w:t>
            </w:r>
            <w:r w:rsidRPr="001A6F61">
              <w:rPr>
                <w:szCs w:val="24"/>
              </w:rPr>
              <w:t>хнол</w:t>
            </w:r>
            <w:r w:rsidRPr="001A6F61">
              <w:rPr>
                <w:spacing w:val="-3"/>
                <w:szCs w:val="24"/>
              </w:rPr>
              <w:t>о</w:t>
            </w:r>
            <w:r w:rsidRPr="001A6F61">
              <w:rPr>
                <w:szCs w:val="24"/>
              </w:rPr>
              <w:t>ги</w:t>
            </w:r>
            <w:r w:rsidRPr="001A6F61">
              <w:rPr>
                <w:spacing w:val="-1"/>
                <w:szCs w:val="24"/>
              </w:rPr>
              <w:t>чес</w:t>
            </w:r>
            <w:r w:rsidRPr="001A6F61">
              <w:rPr>
                <w:szCs w:val="24"/>
              </w:rPr>
              <w:t>ких р</w:t>
            </w:r>
            <w:r w:rsidRPr="001A6F61">
              <w:rPr>
                <w:spacing w:val="-1"/>
                <w:szCs w:val="24"/>
              </w:rPr>
              <w:t>е</w:t>
            </w:r>
            <w:r w:rsidRPr="001A6F61">
              <w:rPr>
                <w:szCs w:val="24"/>
              </w:rPr>
              <w:t>ш</w:t>
            </w:r>
            <w:r w:rsidRPr="001A6F61">
              <w:rPr>
                <w:spacing w:val="3"/>
                <w:szCs w:val="24"/>
              </w:rPr>
              <w:t>е</w:t>
            </w:r>
            <w:r w:rsidRPr="001A6F61">
              <w:rPr>
                <w:szCs w:val="24"/>
              </w:rPr>
              <w:t>н</w:t>
            </w:r>
            <w:r w:rsidRPr="001A6F61">
              <w:rPr>
                <w:spacing w:val="-2"/>
                <w:szCs w:val="24"/>
              </w:rPr>
              <w:t>и</w:t>
            </w:r>
            <w:r w:rsidRPr="001A6F61">
              <w:rPr>
                <w:szCs w:val="24"/>
              </w:rPr>
              <w:t xml:space="preserve">й, </w:t>
            </w:r>
            <w:r w:rsidRPr="001A6F61">
              <w:rPr>
                <w:spacing w:val="-2"/>
                <w:szCs w:val="24"/>
              </w:rPr>
              <w:t>и</w:t>
            </w:r>
            <w:r w:rsidRPr="001A6F61">
              <w:rPr>
                <w:spacing w:val="-1"/>
                <w:szCs w:val="24"/>
              </w:rPr>
              <w:t>с</w:t>
            </w:r>
            <w:r w:rsidRPr="001A6F61">
              <w:rPr>
                <w:szCs w:val="24"/>
              </w:rPr>
              <w:t>пользов</w:t>
            </w:r>
            <w:r w:rsidRPr="001A6F61">
              <w:rPr>
                <w:spacing w:val="-2"/>
                <w:szCs w:val="24"/>
              </w:rPr>
              <w:t>а</w:t>
            </w:r>
            <w:r w:rsidRPr="001A6F61">
              <w:rPr>
                <w:szCs w:val="24"/>
              </w:rPr>
              <w:t>н</w:t>
            </w:r>
            <w:r w:rsidRPr="001A6F61">
              <w:rPr>
                <w:spacing w:val="-2"/>
                <w:szCs w:val="24"/>
              </w:rPr>
              <w:t>и</w:t>
            </w:r>
            <w:r w:rsidRPr="001A6F61">
              <w:rPr>
                <w:szCs w:val="24"/>
              </w:rPr>
              <w:t xml:space="preserve">я </w:t>
            </w:r>
            <w:r w:rsidRPr="001A6F61">
              <w:rPr>
                <w:spacing w:val="-1"/>
                <w:szCs w:val="24"/>
              </w:rPr>
              <w:t>с</w:t>
            </w:r>
            <w:r w:rsidRPr="001A6F61">
              <w:rPr>
                <w:szCs w:val="24"/>
              </w:rPr>
              <w:t>овр</w:t>
            </w:r>
            <w:r w:rsidRPr="001A6F61">
              <w:rPr>
                <w:spacing w:val="-2"/>
                <w:szCs w:val="24"/>
              </w:rPr>
              <w:t>е</w:t>
            </w:r>
            <w:r w:rsidRPr="001A6F61">
              <w:rPr>
                <w:spacing w:val="1"/>
                <w:szCs w:val="24"/>
              </w:rPr>
              <w:t>м</w:t>
            </w:r>
            <w:r w:rsidRPr="001A6F61">
              <w:rPr>
                <w:spacing w:val="-1"/>
                <w:szCs w:val="24"/>
              </w:rPr>
              <w:t>е</w:t>
            </w:r>
            <w:r w:rsidRPr="001A6F61">
              <w:rPr>
                <w:szCs w:val="24"/>
              </w:rPr>
              <w:t>нных</w:t>
            </w:r>
            <w:r w:rsidRPr="001A6F61">
              <w:rPr>
                <w:spacing w:val="1"/>
                <w:szCs w:val="24"/>
              </w:rPr>
              <w:t xml:space="preserve"> </w:t>
            </w:r>
            <w:r w:rsidRPr="001A6F61">
              <w:rPr>
                <w:spacing w:val="-1"/>
                <w:szCs w:val="24"/>
              </w:rPr>
              <w:t>ма</w:t>
            </w:r>
            <w:r w:rsidRPr="001A6F61">
              <w:rPr>
                <w:szCs w:val="24"/>
              </w:rPr>
              <w:t>т</w:t>
            </w:r>
            <w:r w:rsidRPr="001A6F61">
              <w:rPr>
                <w:spacing w:val="-1"/>
                <w:szCs w:val="24"/>
              </w:rPr>
              <w:t>е</w:t>
            </w:r>
            <w:r w:rsidRPr="001A6F61">
              <w:rPr>
                <w:szCs w:val="24"/>
              </w:rPr>
              <w:t>ри</w:t>
            </w:r>
            <w:r w:rsidRPr="001A6F61">
              <w:rPr>
                <w:spacing w:val="-1"/>
                <w:szCs w:val="24"/>
              </w:rPr>
              <w:t>а</w:t>
            </w:r>
            <w:r w:rsidRPr="001A6F61">
              <w:rPr>
                <w:szCs w:val="24"/>
              </w:rPr>
              <w:t>лов и обо</w:t>
            </w:r>
            <w:r w:rsidRPr="001A6F61">
              <w:rPr>
                <w:spacing w:val="2"/>
                <w:szCs w:val="24"/>
              </w:rPr>
              <w:t>р</w:t>
            </w:r>
            <w:r w:rsidRPr="001A6F61">
              <w:rPr>
                <w:spacing w:val="-5"/>
                <w:szCs w:val="24"/>
              </w:rPr>
              <w:t>у</w:t>
            </w:r>
            <w:r w:rsidRPr="001A6F61">
              <w:rPr>
                <w:szCs w:val="24"/>
              </w:rPr>
              <w:t>дов</w:t>
            </w:r>
            <w:r w:rsidRPr="001A6F61">
              <w:rPr>
                <w:spacing w:val="-2"/>
                <w:szCs w:val="24"/>
              </w:rPr>
              <w:t>а</w:t>
            </w:r>
            <w:r w:rsidRPr="001A6F61">
              <w:rPr>
                <w:szCs w:val="24"/>
              </w:rPr>
              <w:t>ния.</w:t>
            </w:r>
          </w:p>
          <w:p w:rsidR="008C412D" w:rsidRPr="001A6F61" w:rsidRDefault="008C412D" w:rsidP="00366D75">
            <w:pPr>
              <w:pStyle w:val="aff3"/>
              <w:spacing w:after="0"/>
              <w:ind w:firstLine="0"/>
              <w:jc w:val="left"/>
              <w:rPr>
                <w:szCs w:val="24"/>
              </w:rPr>
            </w:pPr>
            <w:r w:rsidRPr="001A6F61">
              <w:rPr>
                <w:szCs w:val="24"/>
              </w:rPr>
              <w:t>Пр</w:t>
            </w:r>
            <w:r w:rsidRPr="001A6F61">
              <w:rPr>
                <w:spacing w:val="-2"/>
                <w:szCs w:val="24"/>
              </w:rPr>
              <w:t>е</w:t>
            </w:r>
            <w:r w:rsidRPr="001A6F61">
              <w:rPr>
                <w:szCs w:val="24"/>
              </w:rPr>
              <w:t>дложен</w:t>
            </w:r>
            <w:r w:rsidRPr="001A6F61">
              <w:rPr>
                <w:spacing w:val="1"/>
                <w:szCs w:val="24"/>
              </w:rPr>
              <w:t>и</w:t>
            </w:r>
            <w:r w:rsidRPr="001A6F61">
              <w:rPr>
                <w:szCs w:val="24"/>
              </w:rPr>
              <w:t>я</w:t>
            </w:r>
            <w:r w:rsidRPr="001A6F61">
              <w:rPr>
                <w:spacing w:val="4"/>
                <w:szCs w:val="24"/>
              </w:rPr>
              <w:t xml:space="preserve"> </w:t>
            </w:r>
            <w:r w:rsidRPr="001A6F61">
              <w:rPr>
                <w:szCs w:val="24"/>
              </w:rPr>
              <w:t>по</w:t>
            </w:r>
            <w:r w:rsidRPr="001A6F61">
              <w:rPr>
                <w:spacing w:val="4"/>
                <w:szCs w:val="24"/>
              </w:rPr>
              <w:t xml:space="preserve"> </w:t>
            </w:r>
            <w:r w:rsidRPr="001A6F61">
              <w:rPr>
                <w:spacing w:val="-1"/>
                <w:szCs w:val="24"/>
              </w:rPr>
              <w:t>с</w:t>
            </w:r>
            <w:r w:rsidRPr="001A6F61">
              <w:rPr>
                <w:szCs w:val="24"/>
              </w:rPr>
              <w:t>озд</w:t>
            </w:r>
            <w:r w:rsidRPr="001A6F61">
              <w:rPr>
                <w:spacing w:val="-4"/>
                <w:szCs w:val="24"/>
              </w:rPr>
              <w:t>а</w:t>
            </w:r>
            <w:r w:rsidRPr="001A6F61">
              <w:rPr>
                <w:szCs w:val="24"/>
              </w:rPr>
              <w:t>нию</w:t>
            </w:r>
            <w:r w:rsidRPr="001A6F61">
              <w:rPr>
                <w:spacing w:val="2"/>
                <w:szCs w:val="24"/>
              </w:rPr>
              <w:t xml:space="preserve"> </w:t>
            </w:r>
            <w:r w:rsidRPr="001A6F61">
              <w:rPr>
                <w:szCs w:val="24"/>
              </w:rPr>
              <w:t>эффек</w:t>
            </w:r>
            <w:r w:rsidRPr="001A6F61">
              <w:rPr>
                <w:spacing w:val="-2"/>
                <w:szCs w:val="24"/>
              </w:rPr>
              <w:t>т</w:t>
            </w:r>
            <w:r w:rsidRPr="001A6F61">
              <w:rPr>
                <w:szCs w:val="24"/>
              </w:rPr>
              <w:t>ивной</w:t>
            </w:r>
            <w:r w:rsidRPr="001A6F61">
              <w:rPr>
                <w:spacing w:val="3"/>
                <w:szCs w:val="24"/>
              </w:rPr>
              <w:t xml:space="preserve"> </w:t>
            </w:r>
            <w:r w:rsidRPr="001A6F61">
              <w:rPr>
                <w:spacing w:val="-1"/>
                <w:szCs w:val="24"/>
              </w:rPr>
              <w:t>с</w:t>
            </w:r>
            <w:r w:rsidRPr="001A6F61">
              <w:rPr>
                <w:szCs w:val="24"/>
              </w:rPr>
              <w:t>и</w:t>
            </w:r>
            <w:r w:rsidRPr="001A6F61">
              <w:rPr>
                <w:spacing w:val="-1"/>
                <w:szCs w:val="24"/>
              </w:rPr>
              <w:t>с</w:t>
            </w:r>
            <w:r w:rsidRPr="001A6F61">
              <w:rPr>
                <w:spacing w:val="-2"/>
                <w:szCs w:val="24"/>
              </w:rPr>
              <w:t>т</w:t>
            </w:r>
            <w:r w:rsidRPr="001A6F61">
              <w:rPr>
                <w:spacing w:val="-1"/>
                <w:szCs w:val="24"/>
              </w:rPr>
              <w:t>ем</w:t>
            </w:r>
            <w:r w:rsidRPr="001A6F61">
              <w:rPr>
                <w:szCs w:val="24"/>
              </w:rPr>
              <w:t>ы контроля и</w:t>
            </w:r>
            <w:r w:rsidRPr="001A6F61">
              <w:rPr>
                <w:spacing w:val="-1"/>
                <w:szCs w:val="24"/>
              </w:rPr>
              <w:t>с</w:t>
            </w:r>
            <w:r w:rsidRPr="001A6F61">
              <w:rPr>
                <w:szCs w:val="24"/>
              </w:rPr>
              <w:t>пол</w:t>
            </w:r>
            <w:r w:rsidRPr="001A6F61">
              <w:rPr>
                <w:spacing w:val="1"/>
                <w:szCs w:val="24"/>
              </w:rPr>
              <w:t>н</w:t>
            </w:r>
            <w:r w:rsidRPr="001A6F61">
              <w:rPr>
                <w:spacing w:val="-1"/>
                <w:szCs w:val="24"/>
              </w:rPr>
              <w:t>е</w:t>
            </w:r>
            <w:r w:rsidRPr="001A6F61">
              <w:rPr>
                <w:spacing w:val="-2"/>
                <w:szCs w:val="24"/>
              </w:rPr>
              <w:t>н</w:t>
            </w:r>
            <w:r w:rsidRPr="001A6F61">
              <w:rPr>
                <w:szCs w:val="24"/>
              </w:rPr>
              <w:t>и</w:t>
            </w:r>
            <w:r w:rsidRPr="001A6F61">
              <w:rPr>
                <w:spacing w:val="-1"/>
                <w:szCs w:val="24"/>
              </w:rPr>
              <w:t>е</w:t>
            </w:r>
            <w:r w:rsidRPr="001A6F61">
              <w:rPr>
                <w:szCs w:val="24"/>
              </w:rPr>
              <w:t>м ин</w:t>
            </w:r>
            <w:r w:rsidRPr="001A6F61">
              <w:rPr>
                <w:spacing w:val="-3"/>
                <w:szCs w:val="24"/>
              </w:rPr>
              <w:t>в</w:t>
            </w:r>
            <w:r w:rsidRPr="001A6F61">
              <w:rPr>
                <w:spacing w:val="-1"/>
                <w:szCs w:val="24"/>
              </w:rPr>
              <w:t>ес</w:t>
            </w:r>
            <w:r w:rsidRPr="001A6F61">
              <w:rPr>
                <w:szCs w:val="24"/>
              </w:rPr>
              <w:t>тицио</w:t>
            </w:r>
            <w:r w:rsidRPr="001A6F61">
              <w:rPr>
                <w:spacing w:val="-2"/>
                <w:szCs w:val="24"/>
              </w:rPr>
              <w:t>н</w:t>
            </w:r>
            <w:r w:rsidRPr="001A6F61">
              <w:rPr>
                <w:szCs w:val="24"/>
              </w:rPr>
              <w:t>н</w:t>
            </w:r>
            <w:r w:rsidRPr="001A6F61">
              <w:rPr>
                <w:spacing w:val="-3"/>
                <w:szCs w:val="24"/>
              </w:rPr>
              <w:t>ы</w:t>
            </w:r>
            <w:r w:rsidRPr="001A6F61">
              <w:rPr>
                <w:szCs w:val="24"/>
              </w:rPr>
              <w:t>х и про</w:t>
            </w:r>
            <w:r w:rsidRPr="001A6F61">
              <w:rPr>
                <w:spacing w:val="-2"/>
                <w:szCs w:val="24"/>
              </w:rPr>
              <w:t>и</w:t>
            </w:r>
            <w:r w:rsidRPr="001A6F61">
              <w:rPr>
                <w:szCs w:val="24"/>
              </w:rPr>
              <w:t>звод</w:t>
            </w:r>
            <w:r w:rsidRPr="001A6F61">
              <w:rPr>
                <w:spacing w:val="-2"/>
                <w:szCs w:val="24"/>
              </w:rPr>
              <w:t>с</w:t>
            </w:r>
            <w:r w:rsidRPr="001A6F61">
              <w:rPr>
                <w:szCs w:val="24"/>
              </w:rPr>
              <w:t>тв</w:t>
            </w:r>
            <w:r w:rsidRPr="001A6F61">
              <w:rPr>
                <w:spacing w:val="-2"/>
                <w:szCs w:val="24"/>
              </w:rPr>
              <w:t>е</w:t>
            </w:r>
            <w:r w:rsidRPr="001A6F61">
              <w:rPr>
                <w:szCs w:val="24"/>
              </w:rPr>
              <w:t>нн</w:t>
            </w:r>
            <w:r w:rsidRPr="001A6F61">
              <w:rPr>
                <w:spacing w:val="-3"/>
                <w:szCs w:val="24"/>
              </w:rPr>
              <w:t>ы</w:t>
            </w:r>
            <w:r w:rsidRPr="001A6F61">
              <w:rPr>
                <w:szCs w:val="24"/>
              </w:rPr>
              <w:t>х прогр</w:t>
            </w:r>
            <w:r w:rsidRPr="001A6F61">
              <w:rPr>
                <w:spacing w:val="-1"/>
                <w:szCs w:val="24"/>
              </w:rPr>
              <w:t>ам</w:t>
            </w:r>
            <w:r w:rsidRPr="001A6F61">
              <w:rPr>
                <w:szCs w:val="24"/>
              </w:rPr>
              <w:t>м</w:t>
            </w:r>
            <w:r w:rsidRPr="001A6F61">
              <w:rPr>
                <w:spacing w:val="-1"/>
                <w:szCs w:val="24"/>
              </w:rPr>
              <w:t xml:space="preserve"> </w:t>
            </w:r>
            <w:r w:rsidRPr="001A6F61">
              <w:rPr>
                <w:szCs w:val="24"/>
              </w:rPr>
              <w:t>орг</w:t>
            </w:r>
            <w:r w:rsidRPr="001A6F61">
              <w:rPr>
                <w:spacing w:val="-1"/>
                <w:szCs w:val="24"/>
              </w:rPr>
              <w:t>а</w:t>
            </w:r>
            <w:r w:rsidRPr="001A6F61">
              <w:rPr>
                <w:szCs w:val="24"/>
              </w:rPr>
              <w:t>низ</w:t>
            </w:r>
            <w:r w:rsidRPr="001A6F61">
              <w:rPr>
                <w:spacing w:val="-1"/>
                <w:szCs w:val="24"/>
              </w:rPr>
              <w:t>а</w:t>
            </w:r>
            <w:r w:rsidRPr="001A6F61">
              <w:rPr>
                <w:szCs w:val="24"/>
              </w:rPr>
              <w:t>ц</w:t>
            </w:r>
            <w:r w:rsidRPr="001A6F61">
              <w:rPr>
                <w:spacing w:val="-2"/>
                <w:szCs w:val="24"/>
              </w:rPr>
              <w:t>и</w:t>
            </w:r>
            <w:r w:rsidRPr="001A6F61">
              <w:rPr>
                <w:szCs w:val="24"/>
              </w:rPr>
              <w:t>и</w:t>
            </w:r>
            <w:r w:rsidRPr="001A6F61">
              <w:rPr>
                <w:spacing w:val="-2"/>
                <w:szCs w:val="24"/>
              </w:rPr>
              <w:t xml:space="preserve"> </w:t>
            </w:r>
            <w:r w:rsidRPr="001A6F61">
              <w:rPr>
                <w:szCs w:val="24"/>
              </w:rPr>
              <w:lastRenderedPageBreak/>
              <w:t>ко</w:t>
            </w:r>
            <w:r w:rsidRPr="001A6F61">
              <w:rPr>
                <w:spacing w:val="-1"/>
                <w:szCs w:val="24"/>
              </w:rPr>
              <w:t>м</w:t>
            </w:r>
            <w:r w:rsidRPr="001A6F61">
              <w:rPr>
                <w:spacing w:val="1"/>
                <w:szCs w:val="24"/>
              </w:rPr>
              <w:t>м</w:t>
            </w:r>
            <w:r w:rsidRPr="001A6F61">
              <w:rPr>
                <w:spacing w:val="-5"/>
                <w:szCs w:val="24"/>
              </w:rPr>
              <w:t>у</w:t>
            </w:r>
            <w:r w:rsidRPr="001A6F61">
              <w:rPr>
                <w:szCs w:val="24"/>
              </w:rPr>
              <w:t>н</w:t>
            </w:r>
            <w:r w:rsidRPr="001A6F61">
              <w:rPr>
                <w:spacing w:val="-1"/>
                <w:szCs w:val="24"/>
              </w:rPr>
              <w:t>а</w:t>
            </w:r>
            <w:r w:rsidRPr="001A6F61">
              <w:rPr>
                <w:szCs w:val="24"/>
              </w:rPr>
              <w:t>льного ко</w:t>
            </w:r>
            <w:r w:rsidRPr="001A6F61">
              <w:rPr>
                <w:spacing w:val="-1"/>
                <w:szCs w:val="24"/>
              </w:rPr>
              <w:t>м</w:t>
            </w:r>
            <w:r w:rsidRPr="001A6F61">
              <w:rPr>
                <w:szCs w:val="24"/>
              </w:rPr>
              <w:t>пл</w:t>
            </w:r>
            <w:r w:rsidRPr="001A6F61">
              <w:rPr>
                <w:spacing w:val="-1"/>
                <w:szCs w:val="24"/>
              </w:rPr>
              <w:t>е</w:t>
            </w:r>
            <w:r w:rsidRPr="001A6F61">
              <w:rPr>
                <w:szCs w:val="24"/>
              </w:rPr>
              <w:t>к</w:t>
            </w:r>
            <w:r w:rsidRPr="001A6F61">
              <w:rPr>
                <w:spacing w:val="-1"/>
                <w:szCs w:val="24"/>
              </w:rPr>
              <w:t>са</w:t>
            </w:r>
            <w:r w:rsidRPr="001A6F61">
              <w:rPr>
                <w:szCs w:val="24"/>
              </w:rPr>
              <w:t>.</w:t>
            </w:r>
          </w:p>
          <w:p w:rsidR="008C412D" w:rsidRPr="001A6F61" w:rsidRDefault="008C412D" w:rsidP="00366D75">
            <w:pPr>
              <w:pStyle w:val="aff3"/>
              <w:spacing w:after="0"/>
              <w:ind w:firstLine="0"/>
              <w:jc w:val="left"/>
              <w:rPr>
                <w:szCs w:val="24"/>
              </w:rPr>
            </w:pPr>
            <w:r w:rsidRPr="001A6F61">
              <w:rPr>
                <w:spacing w:val="-2"/>
                <w:szCs w:val="24"/>
              </w:rPr>
              <w:t>В</w:t>
            </w:r>
            <w:r w:rsidRPr="001A6F61">
              <w:rPr>
                <w:szCs w:val="24"/>
              </w:rPr>
              <w:t>н</w:t>
            </w:r>
            <w:r w:rsidRPr="001A6F61">
              <w:rPr>
                <w:spacing w:val="-1"/>
                <w:szCs w:val="24"/>
              </w:rPr>
              <w:t>е</w:t>
            </w:r>
            <w:r w:rsidRPr="001A6F61">
              <w:rPr>
                <w:szCs w:val="24"/>
              </w:rPr>
              <w:t>др</w:t>
            </w:r>
            <w:r w:rsidRPr="001A6F61">
              <w:rPr>
                <w:spacing w:val="-1"/>
                <w:szCs w:val="24"/>
              </w:rPr>
              <w:t>е</w:t>
            </w:r>
            <w:r w:rsidRPr="001A6F61">
              <w:rPr>
                <w:szCs w:val="24"/>
              </w:rPr>
              <w:t>ние нов</w:t>
            </w:r>
            <w:r w:rsidRPr="001A6F61">
              <w:rPr>
                <w:spacing w:val="-1"/>
                <w:szCs w:val="24"/>
              </w:rPr>
              <w:t>ы</w:t>
            </w:r>
            <w:r w:rsidRPr="001A6F61">
              <w:rPr>
                <w:szCs w:val="24"/>
              </w:rPr>
              <w:t xml:space="preserve">х </w:t>
            </w:r>
            <w:r w:rsidRPr="001A6F61">
              <w:rPr>
                <w:spacing w:val="-1"/>
                <w:szCs w:val="24"/>
              </w:rPr>
              <w:t>ме</w:t>
            </w:r>
            <w:r w:rsidRPr="001A6F61">
              <w:rPr>
                <w:spacing w:val="-2"/>
                <w:szCs w:val="24"/>
              </w:rPr>
              <w:t>т</w:t>
            </w:r>
            <w:r w:rsidRPr="001A6F61">
              <w:rPr>
                <w:szCs w:val="24"/>
              </w:rPr>
              <w:t>од</w:t>
            </w:r>
            <w:r w:rsidRPr="001A6F61">
              <w:rPr>
                <w:spacing w:val="1"/>
                <w:szCs w:val="24"/>
              </w:rPr>
              <w:t>и</w:t>
            </w:r>
            <w:r w:rsidRPr="001A6F61">
              <w:rPr>
                <w:szCs w:val="24"/>
              </w:rPr>
              <w:t xml:space="preserve">к и </w:t>
            </w:r>
            <w:r w:rsidRPr="001A6F61">
              <w:rPr>
                <w:spacing w:val="-1"/>
                <w:szCs w:val="24"/>
              </w:rPr>
              <w:t>с</w:t>
            </w:r>
            <w:r w:rsidRPr="001A6F61">
              <w:rPr>
                <w:szCs w:val="24"/>
              </w:rPr>
              <w:t>овр</w:t>
            </w:r>
            <w:r w:rsidRPr="001A6F61">
              <w:rPr>
                <w:spacing w:val="-2"/>
                <w:szCs w:val="24"/>
              </w:rPr>
              <w:t>е</w:t>
            </w:r>
            <w:r w:rsidRPr="001A6F61">
              <w:rPr>
                <w:spacing w:val="-1"/>
                <w:szCs w:val="24"/>
              </w:rPr>
              <w:t>ме</w:t>
            </w:r>
            <w:r w:rsidRPr="001A6F61">
              <w:rPr>
                <w:szCs w:val="24"/>
              </w:rPr>
              <w:t xml:space="preserve">нных </w:t>
            </w:r>
            <w:r w:rsidRPr="001A6F61">
              <w:rPr>
                <w:spacing w:val="-2"/>
                <w:szCs w:val="24"/>
              </w:rPr>
              <w:t>т</w:t>
            </w:r>
            <w:r w:rsidRPr="001A6F61">
              <w:rPr>
                <w:spacing w:val="-1"/>
                <w:szCs w:val="24"/>
              </w:rPr>
              <w:t>е</w:t>
            </w:r>
            <w:r w:rsidRPr="001A6F61">
              <w:rPr>
                <w:spacing w:val="2"/>
                <w:szCs w:val="24"/>
              </w:rPr>
              <w:t>х</w:t>
            </w:r>
            <w:r w:rsidRPr="001A6F61">
              <w:rPr>
                <w:szCs w:val="24"/>
              </w:rPr>
              <w:t>ноло</w:t>
            </w:r>
            <w:r w:rsidRPr="001A6F61">
              <w:rPr>
                <w:spacing w:val="-3"/>
                <w:szCs w:val="24"/>
              </w:rPr>
              <w:t>г</w:t>
            </w:r>
            <w:r w:rsidRPr="001A6F61">
              <w:rPr>
                <w:szCs w:val="24"/>
              </w:rPr>
              <w:t xml:space="preserve">ий, в том </w:t>
            </w:r>
            <w:r w:rsidRPr="001A6F61">
              <w:rPr>
                <w:spacing w:val="-1"/>
                <w:szCs w:val="24"/>
              </w:rPr>
              <w:t>ч</w:t>
            </w:r>
            <w:r w:rsidRPr="001A6F61">
              <w:rPr>
                <w:szCs w:val="24"/>
              </w:rPr>
              <w:t>и</w:t>
            </w:r>
            <w:r w:rsidRPr="001A6F61">
              <w:rPr>
                <w:spacing w:val="-1"/>
                <w:szCs w:val="24"/>
              </w:rPr>
              <w:t>с</w:t>
            </w:r>
            <w:r w:rsidRPr="001A6F61">
              <w:rPr>
                <w:szCs w:val="24"/>
              </w:rPr>
              <w:t>ле э</w:t>
            </w:r>
            <w:r w:rsidRPr="001A6F61">
              <w:rPr>
                <w:spacing w:val="1"/>
                <w:szCs w:val="24"/>
              </w:rPr>
              <w:t>н</w:t>
            </w:r>
            <w:r w:rsidRPr="001A6F61">
              <w:rPr>
                <w:spacing w:val="-1"/>
                <w:szCs w:val="24"/>
              </w:rPr>
              <w:t>е</w:t>
            </w:r>
            <w:r w:rsidRPr="001A6F61">
              <w:rPr>
                <w:szCs w:val="24"/>
              </w:rPr>
              <w:t>рго</w:t>
            </w:r>
            <w:r w:rsidRPr="001A6F61">
              <w:rPr>
                <w:spacing w:val="-1"/>
                <w:szCs w:val="24"/>
              </w:rPr>
              <w:t>с</w:t>
            </w:r>
            <w:r w:rsidRPr="001A6F61">
              <w:rPr>
                <w:spacing w:val="2"/>
                <w:szCs w:val="24"/>
              </w:rPr>
              <w:t>б</w:t>
            </w:r>
            <w:r w:rsidRPr="001A6F61">
              <w:rPr>
                <w:spacing w:val="-1"/>
                <w:szCs w:val="24"/>
              </w:rPr>
              <w:t>е</w:t>
            </w:r>
            <w:r w:rsidRPr="001A6F61">
              <w:rPr>
                <w:szCs w:val="24"/>
              </w:rPr>
              <w:t>р</w:t>
            </w:r>
            <w:r w:rsidRPr="001A6F61">
              <w:rPr>
                <w:spacing w:val="-1"/>
                <w:szCs w:val="24"/>
              </w:rPr>
              <w:t>е</w:t>
            </w:r>
            <w:r w:rsidRPr="001A6F61">
              <w:rPr>
                <w:szCs w:val="24"/>
              </w:rPr>
              <w:t>г</w:t>
            </w:r>
            <w:r w:rsidRPr="001A6F61">
              <w:rPr>
                <w:spacing w:val="-1"/>
                <w:szCs w:val="24"/>
              </w:rPr>
              <w:t>а</w:t>
            </w:r>
            <w:r w:rsidRPr="001A6F61">
              <w:rPr>
                <w:szCs w:val="24"/>
              </w:rPr>
              <w:t>ющи</w:t>
            </w:r>
            <w:r w:rsidRPr="001A6F61">
              <w:rPr>
                <w:spacing w:val="2"/>
                <w:szCs w:val="24"/>
              </w:rPr>
              <w:t>х</w:t>
            </w:r>
            <w:r w:rsidRPr="001A6F61">
              <w:rPr>
                <w:szCs w:val="24"/>
              </w:rPr>
              <w:t xml:space="preserve">, в </w:t>
            </w:r>
            <w:r w:rsidRPr="001A6F61">
              <w:rPr>
                <w:spacing w:val="2"/>
                <w:szCs w:val="24"/>
              </w:rPr>
              <w:t>ф</w:t>
            </w:r>
            <w:r w:rsidRPr="001A6F61">
              <w:rPr>
                <w:spacing w:val="-8"/>
                <w:szCs w:val="24"/>
              </w:rPr>
              <w:t>у</w:t>
            </w:r>
            <w:r w:rsidRPr="001A6F61">
              <w:rPr>
                <w:szCs w:val="24"/>
              </w:rPr>
              <w:t>н</w:t>
            </w:r>
            <w:r w:rsidRPr="001A6F61">
              <w:rPr>
                <w:spacing w:val="3"/>
                <w:szCs w:val="24"/>
              </w:rPr>
              <w:t>к</w:t>
            </w:r>
            <w:r w:rsidRPr="001A6F61">
              <w:rPr>
                <w:szCs w:val="24"/>
              </w:rPr>
              <w:t>цио</w:t>
            </w:r>
            <w:r w:rsidRPr="001A6F61">
              <w:rPr>
                <w:spacing w:val="-2"/>
                <w:szCs w:val="24"/>
              </w:rPr>
              <w:t>н</w:t>
            </w:r>
            <w:r w:rsidRPr="001A6F61">
              <w:rPr>
                <w:szCs w:val="24"/>
              </w:rPr>
              <w:t>иров</w:t>
            </w:r>
            <w:r w:rsidRPr="001A6F61">
              <w:rPr>
                <w:spacing w:val="-2"/>
                <w:szCs w:val="24"/>
              </w:rPr>
              <w:t>ани</w:t>
            </w:r>
            <w:r w:rsidRPr="001A6F61">
              <w:rPr>
                <w:szCs w:val="24"/>
              </w:rPr>
              <w:t xml:space="preserve">и </w:t>
            </w:r>
            <w:r w:rsidRPr="001A6F61">
              <w:rPr>
                <w:spacing w:val="-1"/>
                <w:szCs w:val="24"/>
              </w:rPr>
              <w:t>с</w:t>
            </w:r>
            <w:r w:rsidRPr="001A6F61">
              <w:rPr>
                <w:szCs w:val="24"/>
              </w:rPr>
              <w:t>и</w:t>
            </w:r>
            <w:r w:rsidRPr="001A6F61">
              <w:rPr>
                <w:spacing w:val="-1"/>
                <w:szCs w:val="24"/>
              </w:rPr>
              <w:t>с</w:t>
            </w:r>
            <w:r w:rsidRPr="001A6F61">
              <w:rPr>
                <w:szCs w:val="24"/>
              </w:rPr>
              <w:t>т</w:t>
            </w:r>
            <w:r w:rsidRPr="001A6F61">
              <w:rPr>
                <w:spacing w:val="-1"/>
                <w:szCs w:val="24"/>
              </w:rPr>
              <w:t>е</w:t>
            </w:r>
            <w:r w:rsidRPr="001A6F61">
              <w:rPr>
                <w:szCs w:val="24"/>
              </w:rPr>
              <w:t>м</w:t>
            </w:r>
            <w:r w:rsidRPr="001A6F61">
              <w:rPr>
                <w:spacing w:val="-1"/>
                <w:szCs w:val="24"/>
              </w:rPr>
              <w:t xml:space="preserve"> </w:t>
            </w:r>
            <w:r w:rsidRPr="001A6F61">
              <w:rPr>
                <w:szCs w:val="24"/>
              </w:rPr>
              <w:t>ко</w:t>
            </w:r>
            <w:r w:rsidRPr="001A6F61">
              <w:rPr>
                <w:spacing w:val="-1"/>
                <w:szCs w:val="24"/>
              </w:rPr>
              <w:t>м</w:t>
            </w:r>
            <w:r w:rsidRPr="001A6F61">
              <w:rPr>
                <w:spacing w:val="3"/>
                <w:szCs w:val="24"/>
              </w:rPr>
              <w:t>м</w:t>
            </w:r>
            <w:r w:rsidRPr="001A6F61">
              <w:rPr>
                <w:spacing w:val="-8"/>
                <w:szCs w:val="24"/>
              </w:rPr>
              <w:t>у</w:t>
            </w:r>
            <w:r w:rsidRPr="001A6F61">
              <w:rPr>
                <w:spacing w:val="3"/>
                <w:szCs w:val="24"/>
              </w:rPr>
              <w:t>н</w:t>
            </w:r>
            <w:r w:rsidRPr="001A6F61">
              <w:rPr>
                <w:spacing w:val="-1"/>
                <w:szCs w:val="24"/>
              </w:rPr>
              <w:t>а</w:t>
            </w:r>
            <w:r w:rsidRPr="001A6F61">
              <w:rPr>
                <w:szCs w:val="24"/>
              </w:rPr>
              <w:t>льной</w:t>
            </w:r>
            <w:r w:rsidRPr="001A6F61">
              <w:rPr>
                <w:spacing w:val="58"/>
                <w:szCs w:val="24"/>
              </w:rPr>
              <w:t xml:space="preserve"> </w:t>
            </w:r>
            <w:r w:rsidRPr="001A6F61">
              <w:rPr>
                <w:szCs w:val="24"/>
              </w:rPr>
              <w:t>и</w:t>
            </w:r>
            <w:r w:rsidRPr="001A6F61">
              <w:rPr>
                <w:szCs w:val="24"/>
              </w:rPr>
              <w:t>н</w:t>
            </w:r>
            <w:r w:rsidRPr="001A6F61">
              <w:rPr>
                <w:szCs w:val="24"/>
              </w:rPr>
              <w:t>фра</w:t>
            </w:r>
            <w:r w:rsidRPr="001A6F61">
              <w:rPr>
                <w:spacing w:val="-2"/>
                <w:szCs w:val="24"/>
              </w:rPr>
              <w:t>с</w:t>
            </w:r>
            <w:r w:rsidRPr="001A6F61">
              <w:rPr>
                <w:szCs w:val="24"/>
              </w:rPr>
              <w:t>т</w:t>
            </w:r>
            <w:r w:rsidRPr="001A6F61">
              <w:rPr>
                <w:spacing w:val="2"/>
                <w:szCs w:val="24"/>
              </w:rPr>
              <w:t>р</w:t>
            </w:r>
            <w:r w:rsidRPr="001A6F61">
              <w:rPr>
                <w:spacing w:val="-8"/>
                <w:szCs w:val="24"/>
              </w:rPr>
              <w:t>у</w:t>
            </w:r>
            <w:r w:rsidRPr="001A6F61">
              <w:rPr>
                <w:szCs w:val="24"/>
              </w:rPr>
              <w:t>к</w:t>
            </w:r>
            <w:r w:rsidRPr="001A6F61">
              <w:rPr>
                <w:spacing w:val="5"/>
                <w:szCs w:val="24"/>
              </w:rPr>
              <w:t>т</w:t>
            </w:r>
            <w:r w:rsidRPr="001A6F61">
              <w:rPr>
                <w:spacing w:val="-5"/>
                <w:szCs w:val="24"/>
              </w:rPr>
              <w:t>у</w:t>
            </w:r>
            <w:r w:rsidRPr="001A6F61">
              <w:rPr>
                <w:szCs w:val="24"/>
              </w:rPr>
              <w:t>ры.</w:t>
            </w:r>
          </w:p>
          <w:p w:rsidR="008C412D" w:rsidRPr="001A6F61" w:rsidRDefault="008C412D" w:rsidP="00366D75">
            <w:pPr>
              <w:pStyle w:val="aff3"/>
              <w:spacing w:after="0"/>
              <w:ind w:firstLine="0"/>
              <w:jc w:val="left"/>
              <w:rPr>
                <w:szCs w:val="24"/>
              </w:rPr>
            </w:pPr>
            <w:r w:rsidRPr="001A6F61">
              <w:rPr>
                <w:szCs w:val="24"/>
              </w:rPr>
              <w:t xml:space="preserve">Прогноз </w:t>
            </w:r>
            <w:r w:rsidRPr="001A6F61">
              <w:rPr>
                <w:spacing w:val="-1"/>
                <w:szCs w:val="24"/>
              </w:rPr>
              <w:t>с</w:t>
            </w:r>
            <w:r w:rsidRPr="001A6F61">
              <w:rPr>
                <w:szCs w:val="24"/>
              </w:rPr>
              <w:t>тои</w:t>
            </w:r>
            <w:r w:rsidRPr="001A6F61">
              <w:rPr>
                <w:spacing w:val="-1"/>
                <w:szCs w:val="24"/>
              </w:rPr>
              <w:t>м</w:t>
            </w:r>
            <w:r w:rsidRPr="001A6F61">
              <w:rPr>
                <w:szCs w:val="24"/>
              </w:rPr>
              <w:t>о</w:t>
            </w:r>
            <w:r w:rsidRPr="001A6F61">
              <w:rPr>
                <w:spacing w:val="-1"/>
                <w:szCs w:val="24"/>
              </w:rPr>
              <w:t>с</w:t>
            </w:r>
            <w:r w:rsidRPr="001A6F61">
              <w:rPr>
                <w:szCs w:val="24"/>
              </w:rPr>
              <w:t>ти в</w:t>
            </w:r>
            <w:r w:rsidRPr="001A6F61">
              <w:rPr>
                <w:spacing w:val="-2"/>
                <w:szCs w:val="24"/>
              </w:rPr>
              <w:t>с</w:t>
            </w:r>
            <w:r w:rsidRPr="001A6F61">
              <w:rPr>
                <w:spacing w:val="-1"/>
                <w:szCs w:val="24"/>
              </w:rPr>
              <w:t>е</w:t>
            </w:r>
            <w:r w:rsidRPr="001A6F61">
              <w:rPr>
                <w:szCs w:val="24"/>
              </w:rPr>
              <w:t>х</w:t>
            </w:r>
            <w:r w:rsidRPr="001A6F61">
              <w:rPr>
                <w:spacing w:val="2"/>
                <w:szCs w:val="24"/>
              </w:rPr>
              <w:t xml:space="preserve"> </w:t>
            </w:r>
            <w:r w:rsidRPr="001A6F61">
              <w:rPr>
                <w:szCs w:val="24"/>
              </w:rPr>
              <w:t>ко</w:t>
            </w:r>
            <w:r w:rsidRPr="001A6F61">
              <w:rPr>
                <w:spacing w:val="-1"/>
                <w:szCs w:val="24"/>
              </w:rPr>
              <w:t>м</w:t>
            </w:r>
            <w:r w:rsidRPr="001A6F61">
              <w:rPr>
                <w:spacing w:val="1"/>
                <w:szCs w:val="24"/>
              </w:rPr>
              <w:t>м</w:t>
            </w:r>
            <w:r w:rsidRPr="001A6F61">
              <w:rPr>
                <w:spacing w:val="-8"/>
                <w:szCs w:val="24"/>
              </w:rPr>
              <w:t>у</w:t>
            </w:r>
            <w:r w:rsidRPr="001A6F61">
              <w:rPr>
                <w:szCs w:val="24"/>
              </w:rPr>
              <w:t>н</w:t>
            </w:r>
            <w:r w:rsidRPr="001A6F61">
              <w:rPr>
                <w:spacing w:val="-1"/>
                <w:szCs w:val="24"/>
              </w:rPr>
              <w:t>а</w:t>
            </w:r>
            <w:r w:rsidRPr="001A6F61">
              <w:rPr>
                <w:szCs w:val="24"/>
              </w:rPr>
              <w:t>льных</w:t>
            </w:r>
            <w:r w:rsidRPr="001A6F61">
              <w:rPr>
                <w:spacing w:val="1"/>
                <w:szCs w:val="24"/>
              </w:rPr>
              <w:t xml:space="preserve"> </w:t>
            </w:r>
            <w:r w:rsidRPr="001A6F61">
              <w:rPr>
                <w:szCs w:val="24"/>
              </w:rPr>
              <w:t>р</w:t>
            </w:r>
            <w:r w:rsidRPr="001A6F61">
              <w:rPr>
                <w:spacing w:val="-1"/>
                <w:szCs w:val="24"/>
              </w:rPr>
              <w:t>е</w:t>
            </w:r>
            <w:r w:rsidRPr="001A6F61">
              <w:rPr>
                <w:spacing w:val="1"/>
                <w:szCs w:val="24"/>
              </w:rPr>
              <w:t>с</w:t>
            </w:r>
            <w:r w:rsidRPr="001A6F61">
              <w:rPr>
                <w:szCs w:val="24"/>
              </w:rPr>
              <w:t>у</w:t>
            </w:r>
            <w:r w:rsidRPr="001A6F61">
              <w:rPr>
                <w:spacing w:val="2"/>
                <w:szCs w:val="24"/>
              </w:rPr>
              <w:t>р</w:t>
            </w:r>
            <w:r w:rsidRPr="001A6F61">
              <w:rPr>
                <w:spacing w:val="1"/>
                <w:szCs w:val="24"/>
              </w:rPr>
              <w:t>с</w:t>
            </w:r>
            <w:r w:rsidRPr="001A6F61">
              <w:rPr>
                <w:szCs w:val="24"/>
              </w:rPr>
              <w:t>ов.</w:t>
            </w:r>
          </w:p>
          <w:p w:rsidR="00032B4B" w:rsidRPr="001A6F61" w:rsidRDefault="008C412D" w:rsidP="00366D75">
            <w:pPr>
              <w:pStyle w:val="aff3"/>
              <w:spacing w:after="0"/>
              <w:ind w:firstLine="0"/>
              <w:jc w:val="left"/>
              <w:rPr>
                <w:szCs w:val="24"/>
              </w:rPr>
            </w:pPr>
            <w:r w:rsidRPr="001A6F61">
              <w:rPr>
                <w:szCs w:val="24"/>
              </w:rPr>
              <w:t>Опр</w:t>
            </w:r>
            <w:r w:rsidRPr="001A6F61">
              <w:rPr>
                <w:spacing w:val="-1"/>
                <w:szCs w:val="24"/>
              </w:rPr>
              <w:t>е</w:t>
            </w:r>
            <w:r w:rsidRPr="001A6F61">
              <w:rPr>
                <w:szCs w:val="24"/>
              </w:rPr>
              <w:t>д</w:t>
            </w:r>
            <w:r w:rsidRPr="001A6F61">
              <w:rPr>
                <w:spacing w:val="-1"/>
                <w:szCs w:val="24"/>
              </w:rPr>
              <w:t>е</w:t>
            </w:r>
            <w:r w:rsidRPr="001A6F61">
              <w:rPr>
                <w:szCs w:val="24"/>
              </w:rPr>
              <w:t>л</w:t>
            </w:r>
            <w:r w:rsidRPr="001A6F61">
              <w:rPr>
                <w:spacing w:val="-1"/>
                <w:szCs w:val="24"/>
              </w:rPr>
              <w:t>е</w:t>
            </w:r>
            <w:r w:rsidRPr="001A6F61">
              <w:rPr>
                <w:szCs w:val="24"/>
              </w:rPr>
              <w:t>ние з</w:t>
            </w:r>
            <w:r w:rsidRPr="001A6F61">
              <w:rPr>
                <w:spacing w:val="-1"/>
                <w:szCs w:val="24"/>
              </w:rPr>
              <w:t>а</w:t>
            </w:r>
            <w:r w:rsidRPr="001A6F61">
              <w:rPr>
                <w:szCs w:val="24"/>
              </w:rPr>
              <w:t>тр</w:t>
            </w:r>
            <w:r w:rsidRPr="001A6F61">
              <w:rPr>
                <w:spacing w:val="-1"/>
                <w:szCs w:val="24"/>
              </w:rPr>
              <w:t>а</w:t>
            </w:r>
            <w:r w:rsidRPr="001A6F61">
              <w:rPr>
                <w:szCs w:val="24"/>
              </w:rPr>
              <w:t>т на р</w:t>
            </w:r>
            <w:r w:rsidRPr="001A6F61">
              <w:rPr>
                <w:spacing w:val="-1"/>
                <w:szCs w:val="24"/>
              </w:rPr>
              <w:t>еа</w:t>
            </w:r>
            <w:r w:rsidRPr="001A6F61">
              <w:rPr>
                <w:szCs w:val="24"/>
              </w:rPr>
              <w:t>л</w:t>
            </w:r>
            <w:r w:rsidRPr="001A6F61">
              <w:rPr>
                <w:spacing w:val="1"/>
                <w:szCs w:val="24"/>
              </w:rPr>
              <w:t>и</w:t>
            </w:r>
            <w:r w:rsidRPr="001A6F61">
              <w:rPr>
                <w:szCs w:val="24"/>
              </w:rPr>
              <w:t>з</w:t>
            </w:r>
            <w:r w:rsidRPr="001A6F61">
              <w:rPr>
                <w:spacing w:val="-1"/>
                <w:szCs w:val="24"/>
              </w:rPr>
              <w:t>а</w:t>
            </w:r>
            <w:r w:rsidRPr="001A6F61">
              <w:rPr>
                <w:szCs w:val="24"/>
              </w:rPr>
              <w:t>ц</w:t>
            </w:r>
            <w:r w:rsidRPr="001A6F61">
              <w:rPr>
                <w:spacing w:val="-2"/>
                <w:szCs w:val="24"/>
              </w:rPr>
              <w:t>и</w:t>
            </w:r>
            <w:r w:rsidRPr="001A6F61">
              <w:rPr>
                <w:szCs w:val="24"/>
              </w:rPr>
              <w:t xml:space="preserve">ю </w:t>
            </w:r>
            <w:r w:rsidRPr="001A6F61">
              <w:rPr>
                <w:spacing w:val="-1"/>
                <w:szCs w:val="24"/>
              </w:rPr>
              <w:t>ме</w:t>
            </w:r>
            <w:r w:rsidRPr="001A6F61">
              <w:rPr>
                <w:szCs w:val="24"/>
              </w:rPr>
              <w:t>роприят</w:t>
            </w:r>
            <w:r w:rsidRPr="001A6F61">
              <w:rPr>
                <w:spacing w:val="-2"/>
                <w:szCs w:val="24"/>
              </w:rPr>
              <w:t>и</w:t>
            </w:r>
            <w:r w:rsidRPr="001A6F61">
              <w:rPr>
                <w:szCs w:val="24"/>
              </w:rPr>
              <w:t>й прогр</w:t>
            </w:r>
            <w:r w:rsidRPr="001A6F61">
              <w:rPr>
                <w:spacing w:val="-1"/>
                <w:szCs w:val="24"/>
              </w:rPr>
              <w:t>амм</w:t>
            </w:r>
            <w:r w:rsidRPr="001A6F61">
              <w:rPr>
                <w:szCs w:val="24"/>
              </w:rPr>
              <w:t>ы, эффекты, возн</w:t>
            </w:r>
            <w:r w:rsidRPr="001A6F61">
              <w:rPr>
                <w:spacing w:val="-2"/>
                <w:szCs w:val="24"/>
              </w:rPr>
              <w:t>и</w:t>
            </w:r>
            <w:r w:rsidRPr="001A6F61">
              <w:rPr>
                <w:szCs w:val="24"/>
              </w:rPr>
              <w:t>к</w:t>
            </w:r>
            <w:r w:rsidRPr="001A6F61">
              <w:rPr>
                <w:spacing w:val="-1"/>
                <w:szCs w:val="24"/>
              </w:rPr>
              <w:t>а</w:t>
            </w:r>
            <w:r w:rsidRPr="001A6F61">
              <w:rPr>
                <w:szCs w:val="24"/>
              </w:rPr>
              <w:t>ющие в р</w:t>
            </w:r>
            <w:r w:rsidRPr="001A6F61">
              <w:rPr>
                <w:spacing w:val="-1"/>
                <w:szCs w:val="24"/>
              </w:rPr>
              <w:t>е</w:t>
            </w:r>
            <w:r w:rsidRPr="001A6F61">
              <w:rPr>
                <w:spacing w:val="3"/>
                <w:szCs w:val="24"/>
              </w:rPr>
              <w:t>з</w:t>
            </w:r>
            <w:r w:rsidRPr="001A6F61">
              <w:rPr>
                <w:szCs w:val="24"/>
              </w:rPr>
              <w:t>ульт</w:t>
            </w:r>
            <w:r w:rsidRPr="001A6F61">
              <w:rPr>
                <w:spacing w:val="-1"/>
                <w:szCs w:val="24"/>
              </w:rPr>
              <w:t>а</w:t>
            </w:r>
            <w:r w:rsidRPr="001A6F61">
              <w:rPr>
                <w:szCs w:val="24"/>
              </w:rPr>
              <w:t>те р</w:t>
            </w:r>
            <w:r w:rsidRPr="001A6F61">
              <w:rPr>
                <w:spacing w:val="-1"/>
                <w:szCs w:val="24"/>
              </w:rPr>
              <w:t>еа</w:t>
            </w:r>
            <w:r w:rsidRPr="001A6F61">
              <w:rPr>
                <w:szCs w:val="24"/>
              </w:rPr>
              <w:t>л</w:t>
            </w:r>
            <w:r w:rsidRPr="001A6F61">
              <w:rPr>
                <w:spacing w:val="1"/>
                <w:szCs w:val="24"/>
              </w:rPr>
              <w:t>и</w:t>
            </w:r>
            <w:r w:rsidRPr="001A6F61">
              <w:rPr>
                <w:szCs w:val="24"/>
              </w:rPr>
              <w:t>з</w:t>
            </w:r>
            <w:r w:rsidRPr="001A6F61">
              <w:rPr>
                <w:spacing w:val="-1"/>
                <w:szCs w:val="24"/>
              </w:rPr>
              <w:t>а</w:t>
            </w:r>
            <w:r w:rsidRPr="001A6F61">
              <w:rPr>
                <w:szCs w:val="24"/>
              </w:rPr>
              <w:t xml:space="preserve">ции </w:t>
            </w:r>
            <w:r w:rsidRPr="001A6F61">
              <w:rPr>
                <w:spacing w:val="-1"/>
                <w:szCs w:val="24"/>
              </w:rPr>
              <w:t>ме</w:t>
            </w:r>
            <w:r w:rsidRPr="001A6F61">
              <w:rPr>
                <w:szCs w:val="24"/>
              </w:rPr>
              <w:t>ропр</w:t>
            </w:r>
            <w:r w:rsidRPr="001A6F61">
              <w:rPr>
                <w:spacing w:val="-2"/>
                <w:szCs w:val="24"/>
              </w:rPr>
              <w:t>и</w:t>
            </w:r>
            <w:r w:rsidRPr="001A6F61">
              <w:rPr>
                <w:szCs w:val="24"/>
              </w:rPr>
              <w:t xml:space="preserve">ятий </w:t>
            </w:r>
            <w:r w:rsidRPr="001A6F61">
              <w:rPr>
                <w:spacing w:val="4"/>
                <w:szCs w:val="24"/>
              </w:rPr>
              <w:t>п</w:t>
            </w:r>
            <w:r w:rsidRPr="001A6F61">
              <w:rPr>
                <w:szCs w:val="24"/>
              </w:rPr>
              <w:t>рогр</w:t>
            </w:r>
            <w:r w:rsidRPr="001A6F61">
              <w:rPr>
                <w:spacing w:val="-1"/>
                <w:szCs w:val="24"/>
              </w:rPr>
              <w:t>амм</w:t>
            </w:r>
            <w:r w:rsidRPr="001A6F61">
              <w:rPr>
                <w:szCs w:val="24"/>
              </w:rPr>
              <w:t>ы и и</w:t>
            </w:r>
            <w:r w:rsidRPr="001A6F61">
              <w:rPr>
                <w:spacing w:val="-1"/>
                <w:szCs w:val="24"/>
              </w:rPr>
              <w:t>с</w:t>
            </w:r>
            <w:r w:rsidRPr="001A6F61">
              <w:rPr>
                <w:szCs w:val="24"/>
              </w:rPr>
              <w:t>то</w:t>
            </w:r>
            <w:r w:rsidRPr="001A6F61">
              <w:rPr>
                <w:spacing w:val="-1"/>
                <w:szCs w:val="24"/>
              </w:rPr>
              <w:t>ч</w:t>
            </w:r>
            <w:r w:rsidRPr="001A6F61">
              <w:rPr>
                <w:szCs w:val="24"/>
              </w:rPr>
              <w:t>ни</w:t>
            </w:r>
            <w:r w:rsidRPr="001A6F61">
              <w:rPr>
                <w:spacing w:val="-2"/>
                <w:szCs w:val="24"/>
              </w:rPr>
              <w:t>к</w:t>
            </w:r>
            <w:r w:rsidRPr="001A6F61">
              <w:rPr>
                <w:szCs w:val="24"/>
              </w:rPr>
              <w:t>и инв</w:t>
            </w:r>
            <w:r w:rsidRPr="001A6F61">
              <w:rPr>
                <w:spacing w:val="-2"/>
                <w:szCs w:val="24"/>
              </w:rPr>
              <w:t>е</w:t>
            </w:r>
            <w:r w:rsidRPr="001A6F61">
              <w:rPr>
                <w:spacing w:val="-1"/>
                <w:szCs w:val="24"/>
              </w:rPr>
              <w:t>с</w:t>
            </w:r>
            <w:r w:rsidRPr="001A6F61">
              <w:rPr>
                <w:szCs w:val="24"/>
              </w:rPr>
              <w:t>ти</w:t>
            </w:r>
            <w:r w:rsidRPr="001A6F61">
              <w:rPr>
                <w:spacing w:val="-2"/>
                <w:szCs w:val="24"/>
              </w:rPr>
              <w:t>ц</w:t>
            </w:r>
            <w:r w:rsidRPr="001A6F61">
              <w:rPr>
                <w:szCs w:val="24"/>
              </w:rPr>
              <w:t>ий для ре</w:t>
            </w:r>
            <w:r w:rsidRPr="001A6F61">
              <w:rPr>
                <w:spacing w:val="-2"/>
                <w:szCs w:val="24"/>
              </w:rPr>
              <w:t>а</w:t>
            </w:r>
            <w:r w:rsidRPr="001A6F61">
              <w:rPr>
                <w:szCs w:val="24"/>
              </w:rPr>
              <w:t>л</w:t>
            </w:r>
            <w:r w:rsidRPr="001A6F61">
              <w:rPr>
                <w:spacing w:val="-1"/>
                <w:szCs w:val="24"/>
              </w:rPr>
              <w:t>и</w:t>
            </w:r>
            <w:r w:rsidRPr="001A6F61">
              <w:rPr>
                <w:spacing w:val="-2"/>
                <w:szCs w:val="24"/>
              </w:rPr>
              <w:t>з</w:t>
            </w:r>
            <w:r w:rsidRPr="001A6F61">
              <w:rPr>
                <w:spacing w:val="-1"/>
                <w:szCs w:val="24"/>
              </w:rPr>
              <w:t>а</w:t>
            </w:r>
            <w:r w:rsidRPr="001A6F61">
              <w:rPr>
                <w:szCs w:val="24"/>
              </w:rPr>
              <w:t xml:space="preserve">ции </w:t>
            </w:r>
            <w:r w:rsidRPr="001A6F61">
              <w:rPr>
                <w:spacing w:val="-1"/>
                <w:szCs w:val="24"/>
              </w:rPr>
              <w:t>ме</w:t>
            </w:r>
            <w:r w:rsidRPr="001A6F61">
              <w:rPr>
                <w:szCs w:val="24"/>
              </w:rPr>
              <w:t>ропри</w:t>
            </w:r>
            <w:r w:rsidRPr="001A6F61">
              <w:rPr>
                <w:spacing w:val="-3"/>
                <w:szCs w:val="24"/>
              </w:rPr>
              <w:t>я</w:t>
            </w:r>
            <w:r w:rsidRPr="001A6F61">
              <w:rPr>
                <w:szCs w:val="24"/>
              </w:rPr>
              <w:t>т</w:t>
            </w:r>
            <w:r w:rsidRPr="001A6F61">
              <w:rPr>
                <w:spacing w:val="-2"/>
                <w:szCs w:val="24"/>
              </w:rPr>
              <w:t>и</w:t>
            </w:r>
            <w:r w:rsidRPr="001A6F61">
              <w:rPr>
                <w:szCs w:val="24"/>
              </w:rPr>
              <w:t>й про</w:t>
            </w:r>
            <w:r w:rsidRPr="001A6F61">
              <w:rPr>
                <w:spacing w:val="-3"/>
                <w:szCs w:val="24"/>
              </w:rPr>
              <w:t>г</w:t>
            </w:r>
            <w:r w:rsidRPr="001A6F61">
              <w:rPr>
                <w:szCs w:val="24"/>
              </w:rPr>
              <w:t>р</w:t>
            </w:r>
            <w:r w:rsidRPr="001A6F61">
              <w:rPr>
                <w:spacing w:val="-1"/>
                <w:szCs w:val="24"/>
              </w:rPr>
              <w:t>амм</w:t>
            </w:r>
            <w:r w:rsidRPr="001A6F61">
              <w:rPr>
                <w:szCs w:val="24"/>
              </w:rPr>
              <w:t>ы.</w:t>
            </w:r>
          </w:p>
        </w:tc>
      </w:tr>
      <w:tr w:rsidR="00830624" w:rsidRPr="001A6F61" w:rsidTr="00366D75">
        <w:tc>
          <w:tcPr>
            <w:tcW w:w="1412" w:type="pct"/>
            <w:tcMar>
              <w:top w:w="28" w:type="dxa"/>
              <w:left w:w="28" w:type="dxa"/>
              <w:bottom w:w="28" w:type="dxa"/>
              <w:right w:w="28" w:type="dxa"/>
            </w:tcMar>
          </w:tcPr>
          <w:p w:rsidR="00830624" w:rsidRPr="001A6F61" w:rsidRDefault="00830624" w:rsidP="00830624">
            <w:pPr>
              <w:pStyle w:val="Default"/>
            </w:pPr>
            <w:r w:rsidRPr="001A6F61">
              <w:lastRenderedPageBreak/>
              <w:t>Объемы и источники ф</w:t>
            </w:r>
            <w:r w:rsidRPr="001A6F61">
              <w:t>и</w:t>
            </w:r>
            <w:r w:rsidRPr="001A6F61">
              <w:t xml:space="preserve">нансирования </w:t>
            </w:r>
          </w:p>
          <w:p w:rsidR="00830624" w:rsidRPr="001A6F61" w:rsidRDefault="00830624" w:rsidP="002D5E74">
            <w:pPr>
              <w:pStyle w:val="aff3"/>
              <w:spacing w:after="0"/>
              <w:ind w:firstLine="0"/>
              <w:jc w:val="left"/>
              <w:rPr>
                <w:szCs w:val="24"/>
              </w:rPr>
            </w:pPr>
          </w:p>
        </w:tc>
        <w:tc>
          <w:tcPr>
            <w:tcW w:w="3588" w:type="pct"/>
            <w:tcMar>
              <w:top w:w="28" w:type="dxa"/>
              <w:left w:w="28" w:type="dxa"/>
              <w:bottom w:w="28" w:type="dxa"/>
              <w:right w:w="28" w:type="dxa"/>
            </w:tcMar>
            <w:vAlign w:val="center"/>
          </w:tcPr>
          <w:p w:rsidR="00830624" w:rsidRPr="001A6F61" w:rsidRDefault="00830624" w:rsidP="00830624">
            <w:pPr>
              <w:pStyle w:val="Default"/>
              <w:rPr>
                <w:color w:val="auto"/>
              </w:rPr>
            </w:pPr>
            <w:r w:rsidRPr="001A6F61">
              <w:rPr>
                <w:color w:val="auto"/>
              </w:rPr>
              <w:t xml:space="preserve">Всего – </w:t>
            </w:r>
            <w:r w:rsidR="004A0544" w:rsidRPr="001A6F61">
              <w:rPr>
                <w:color w:val="auto"/>
              </w:rPr>
              <w:t xml:space="preserve">4 273 240 </w:t>
            </w:r>
            <w:r w:rsidRPr="001A6F61">
              <w:rPr>
                <w:color w:val="auto"/>
              </w:rPr>
              <w:t xml:space="preserve">тыс. руб., в т. ч.: </w:t>
            </w:r>
          </w:p>
          <w:p w:rsidR="00830624" w:rsidRPr="001A6F61" w:rsidRDefault="00830624" w:rsidP="00830624">
            <w:pPr>
              <w:pStyle w:val="Default"/>
              <w:rPr>
                <w:color w:val="auto"/>
              </w:rPr>
            </w:pPr>
            <w:r w:rsidRPr="001A6F61">
              <w:rPr>
                <w:color w:val="auto"/>
              </w:rPr>
              <w:t xml:space="preserve">федеральный бюджет </w:t>
            </w:r>
          </w:p>
          <w:p w:rsidR="00830624" w:rsidRPr="001A6F61" w:rsidRDefault="00830624" w:rsidP="00830624">
            <w:pPr>
              <w:pStyle w:val="Default"/>
              <w:rPr>
                <w:color w:val="auto"/>
              </w:rPr>
            </w:pPr>
            <w:r w:rsidRPr="001A6F61">
              <w:rPr>
                <w:color w:val="auto"/>
              </w:rPr>
              <w:t xml:space="preserve">бюджет Калининградской области </w:t>
            </w:r>
          </w:p>
          <w:p w:rsidR="00830624" w:rsidRPr="001A6F61" w:rsidRDefault="00830624" w:rsidP="00830624">
            <w:pPr>
              <w:pStyle w:val="Default"/>
              <w:rPr>
                <w:color w:val="auto"/>
              </w:rPr>
            </w:pPr>
            <w:r w:rsidRPr="001A6F61">
              <w:rPr>
                <w:color w:val="auto"/>
              </w:rPr>
              <w:t xml:space="preserve">местный бюджет </w:t>
            </w:r>
          </w:p>
          <w:p w:rsidR="00830624" w:rsidRPr="001A6F61" w:rsidRDefault="00830624" w:rsidP="00830624">
            <w:pPr>
              <w:pStyle w:val="aff3"/>
              <w:spacing w:after="0"/>
              <w:ind w:firstLine="0"/>
              <w:jc w:val="left"/>
              <w:rPr>
                <w:szCs w:val="24"/>
              </w:rPr>
            </w:pPr>
            <w:r w:rsidRPr="001A6F61">
              <w:rPr>
                <w:szCs w:val="24"/>
              </w:rPr>
              <w:t>внебюджетные источники</w:t>
            </w:r>
            <w:r w:rsidR="004A0544" w:rsidRPr="001A6F61">
              <w:rPr>
                <w:szCs w:val="24"/>
              </w:rPr>
              <w:t>.</w:t>
            </w:r>
          </w:p>
        </w:tc>
      </w:tr>
    </w:tbl>
    <w:p w:rsidR="00DC780D" w:rsidRPr="001A6F61" w:rsidRDefault="00DC780D" w:rsidP="00C9011E">
      <w:pPr>
        <w:pStyle w:val="aff3"/>
        <w:rPr>
          <w:szCs w:val="24"/>
        </w:rPr>
      </w:pPr>
    </w:p>
    <w:p w:rsidR="00C9011E" w:rsidRPr="001A6F61" w:rsidRDefault="00C9011E" w:rsidP="00C9011E">
      <w:pPr>
        <w:pStyle w:val="aff3"/>
        <w:rPr>
          <w:szCs w:val="24"/>
        </w:rPr>
      </w:pPr>
    </w:p>
    <w:p w:rsidR="00EA7B6E" w:rsidRDefault="00F51C70" w:rsidP="00EA7B6E">
      <w:pPr>
        <w:pStyle w:val="afff9"/>
        <w:numPr>
          <w:ilvl w:val="0"/>
          <w:numId w:val="35"/>
        </w:numPr>
        <w:jc w:val="center"/>
        <w:outlineLvl w:val="0"/>
        <w:rPr>
          <w:sz w:val="28"/>
          <w:szCs w:val="28"/>
        </w:rPr>
      </w:pPr>
      <w:r w:rsidRPr="001A6F61">
        <w:br w:type="page"/>
      </w:r>
      <w:bookmarkStart w:id="4" w:name="_Toc486837242"/>
      <w:bookmarkStart w:id="5" w:name="_Toc410138313"/>
      <w:bookmarkStart w:id="6" w:name="_Toc412029668"/>
      <w:bookmarkStart w:id="7" w:name="_Toc412029771"/>
      <w:r w:rsidR="001F1AE9" w:rsidRPr="00EA7B6E">
        <w:rPr>
          <w:sz w:val="28"/>
          <w:szCs w:val="28"/>
        </w:rPr>
        <w:lastRenderedPageBreak/>
        <w:t xml:space="preserve">ХАРАКТЕРИСТИКА СУЩЕСТВУЮЩЕГО СОСТОЯНИЯ </w:t>
      </w:r>
    </w:p>
    <w:p w:rsidR="00E2343F" w:rsidRPr="00EA7B6E" w:rsidRDefault="001F1AE9" w:rsidP="00EA7B6E">
      <w:pPr>
        <w:pStyle w:val="afff9"/>
        <w:ind w:left="927" w:firstLine="0"/>
        <w:jc w:val="center"/>
        <w:outlineLvl w:val="0"/>
        <w:rPr>
          <w:sz w:val="28"/>
          <w:szCs w:val="28"/>
        </w:rPr>
      </w:pPr>
      <w:r w:rsidRPr="00EA7B6E">
        <w:rPr>
          <w:sz w:val="28"/>
          <w:szCs w:val="28"/>
        </w:rPr>
        <w:t>КОММУНАЛ</w:t>
      </w:r>
      <w:r w:rsidRPr="00EA7B6E">
        <w:rPr>
          <w:sz w:val="28"/>
          <w:szCs w:val="28"/>
        </w:rPr>
        <w:t>Ь</w:t>
      </w:r>
      <w:r w:rsidRPr="00EA7B6E">
        <w:rPr>
          <w:sz w:val="28"/>
          <w:szCs w:val="28"/>
        </w:rPr>
        <w:t>НОЙ ИНФРАСТУКТУРЫ</w:t>
      </w:r>
      <w:r w:rsidR="000F08E1" w:rsidRPr="00EA7B6E">
        <w:rPr>
          <w:sz w:val="28"/>
          <w:szCs w:val="28"/>
        </w:rPr>
        <w:t xml:space="preserve"> ОКРУГА</w:t>
      </w:r>
      <w:bookmarkEnd w:id="4"/>
      <w:bookmarkEnd w:id="5"/>
      <w:bookmarkEnd w:id="6"/>
      <w:bookmarkEnd w:id="7"/>
    </w:p>
    <w:p w:rsidR="00254721" w:rsidRDefault="00254721" w:rsidP="001117B5">
      <w:pPr>
        <w:pStyle w:val="aff3"/>
        <w:rPr>
          <w:szCs w:val="24"/>
        </w:rPr>
      </w:pPr>
    </w:p>
    <w:p w:rsidR="00E2343F" w:rsidRPr="001A6F61" w:rsidRDefault="00E2343F" w:rsidP="001117B5">
      <w:pPr>
        <w:pStyle w:val="aff3"/>
        <w:rPr>
          <w:szCs w:val="24"/>
        </w:rPr>
      </w:pPr>
      <w:r w:rsidRPr="001A6F61">
        <w:rPr>
          <w:szCs w:val="24"/>
        </w:rPr>
        <w:t>Общие данные, влияющие на разработку технологических и экономических параметров Пр</w:t>
      </w:r>
      <w:r w:rsidRPr="001A6F61">
        <w:rPr>
          <w:szCs w:val="24"/>
        </w:rPr>
        <w:t>о</w:t>
      </w:r>
      <w:r w:rsidRPr="001A6F61">
        <w:rPr>
          <w:szCs w:val="24"/>
        </w:rPr>
        <w:t>граммы</w:t>
      </w:r>
      <w:r w:rsidR="00A102F1" w:rsidRPr="001A6F61">
        <w:rPr>
          <w:szCs w:val="24"/>
        </w:rPr>
        <w:t xml:space="preserve">: </w:t>
      </w:r>
    </w:p>
    <w:p w:rsidR="001117B5" w:rsidRPr="001A6F61" w:rsidRDefault="00E2343F" w:rsidP="00D26E06">
      <w:pPr>
        <w:pStyle w:val="aff3"/>
        <w:numPr>
          <w:ilvl w:val="0"/>
          <w:numId w:val="12"/>
        </w:numPr>
        <w:rPr>
          <w:szCs w:val="24"/>
        </w:rPr>
      </w:pPr>
      <w:r w:rsidRPr="001A6F61">
        <w:rPr>
          <w:szCs w:val="24"/>
        </w:rPr>
        <w:t xml:space="preserve">Площадь территории </w:t>
      </w:r>
      <w:r w:rsidR="00811E78" w:rsidRPr="001A6F61">
        <w:rPr>
          <w:szCs w:val="24"/>
        </w:rPr>
        <w:t>Зеленоградского городского округа</w:t>
      </w:r>
      <w:r w:rsidR="001117B5" w:rsidRPr="001A6F61">
        <w:rPr>
          <w:szCs w:val="24"/>
        </w:rPr>
        <w:t xml:space="preserve"> </w:t>
      </w:r>
      <w:r w:rsidRPr="001A6F61">
        <w:rPr>
          <w:szCs w:val="24"/>
        </w:rPr>
        <w:t xml:space="preserve">– </w:t>
      </w:r>
      <w:r w:rsidR="00932A85" w:rsidRPr="001A6F61">
        <w:rPr>
          <w:szCs w:val="24"/>
        </w:rPr>
        <w:t>201649 га</w:t>
      </w:r>
      <w:r w:rsidRPr="001A6F61">
        <w:rPr>
          <w:szCs w:val="24"/>
        </w:rPr>
        <w:t>.</w:t>
      </w:r>
    </w:p>
    <w:p w:rsidR="001117B5" w:rsidRPr="001A6F61" w:rsidRDefault="00E2343F" w:rsidP="00D26E06">
      <w:pPr>
        <w:pStyle w:val="aff3"/>
        <w:numPr>
          <w:ilvl w:val="0"/>
          <w:numId w:val="12"/>
        </w:numPr>
        <w:rPr>
          <w:szCs w:val="24"/>
        </w:rPr>
      </w:pPr>
      <w:r w:rsidRPr="001A6F61">
        <w:rPr>
          <w:szCs w:val="24"/>
        </w:rPr>
        <w:t>Численность населения (на 01.01.201</w:t>
      </w:r>
      <w:r w:rsidR="00932A85" w:rsidRPr="001A6F61">
        <w:rPr>
          <w:szCs w:val="24"/>
        </w:rPr>
        <w:t>6</w:t>
      </w:r>
      <w:r w:rsidR="006D238B" w:rsidRPr="001A6F61">
        <w:rPr>
          <w:szCs w:val="24"/>
        </w:rPr>
        <w:t xml:space="preserve"> г.</w:t>
      </w:r>
      <w:r w:rsidRPr="001A6F61">
        <w:rPr>
          <w:szCs w:val="24"/>
        </w:rPr>
        <w:t xml:space="preserve">) </w:t>
      </w:r>
      <w:r w:rsidR="00A102F1" w:rsidRPr="001A6F61">
        <w:rPr>
          <w:szCs w:val="24"/>
        </w:rPr>
        <w:t>–</w:t>
      </w:r>
      <w:r w:rsidR="00CC55FB" w:rsidRPr="001A6F61">
        <w:rPr>
          <w:szCs w:val="24"/>
        </w:rPr>
        <w:t xml:space="preserve"> </w:t>
      </w:r>
      <w:r w:rsidR="00932A85" w:rsidRPr="001A6F61">
        <w:rPr>
          <w:szCs w:val="24"/>
        </w:rPr>
        <w:t>34</w:t>
      </w:r>
      <w:r w:rsidR="001A6F61" w:rsidRPr="001A6F61">
        <w:rPr>
          <w:szCs w:val="24"/>
        </w:rPr>
        <w:t xml:space="preserve"> </w:t>
      </w:r>
      <w:r w:rsidR="00932A85" w:rsidRPr="001A6F61">
        <w:rPr>
          <w:szCs w:val="24"/>
        </w:rPr>
        <w:t>725</w:t>
      </w:r>
      <w:r w:rsidRPr="001A6F61">
        <w:rPr>
          <w:szCs w:val="24"/>
        </w:rPr>
        <w:t xml:space="preserve"> чел.</w:t>
      </w:r>
    </w:p>
    <w:p w:rsidR="00B80689" w:rsidRPr="001A6F61" w:rsidRDefault="000D63C4" w:rsidP="00254721">
      <w:pPr>
        <w:pStyle w:val="afffb"/>
        <w:numPr>
          <w:ilvl w:val="1"/>
          <w:numId w:val="36"/>
        </w:numPr>
        <w:outlineLvl w:val="1"/>
        <w:rPr>
          <w:b w:val="0"/>
          <w:noProof/>
          <w:lang w:eastAsia="ru-RU"/>
        </w:rPr>
      </w:pPr>
      <w:bookmarkStart w:id="8" w:name="_Toc486837243"/>
      <w:r w:rsidRPr="001A6F61">
        <w:rPr>
          <w:noProof/>
          <w:lang w:eastAsia="ru-RU"/>
        </w:rPr>
        <w:t>Система электроснабжения</w:t>
      </w:r>
      <w:bookmarkEnd w:id="8"/>
    </w:p>
    <w:p w:rsidR="00385638" w:rsidRPr="001A6F61" w:rsidRDefault="00385638" w:rsidP="00385638">
      <w:pPr>
        <w:spacing w:line="360" w:lineRule="auto"/>
        <w:ind w:firstLine="851"/>
        <w:rPr>
          <w:sz w:val="24"/>
          <w:szCs w:val="24"/>
        </w:rPr>
      </w:pPr>
      <w:r w:rsidRPr="001A6F61">
        <w:rPr>
          <w:sz w:val="24"/>
          <w:szCs w:val="24"/>
        </w:rPr>
        <w:t>Основным источником обеспечения объектов города электрической энергией является электроэнергия</w:t>
      </w:r>
      <w:r w:rsidR="0077653D" w:rsidRPr="001A6F61">
        <w:rPr>
          <w:sz w:val="24"/>
          <w:szCs w:val="24"/>
        </w:rPr>
        <w:t>,</w:t>
      </w:r>
      <w:r w:rsidRPr="001A6F61">
        <w:rPr>
          <w:sz w:val="24"/>
          <w:szCs w:val="24"/>
        </w:rPr>
        <w:t xml:space="preserve"> </w:t>
      </w:r>
      <w:r w:rsidR="0077653D" w:rsidRPr="001A6F61">
        <w:rPr>
          <w:sz w:val="24"/>
          <w:szCs w:val="24"/>
        </w:rPr>
        <w:t>поставляемая ОАО</w:t>
      </w:r>
      <w:r w:rsidRPr="001A6F61">
        <w:rPr>
          <w:sz w:val="24"/>
          <w:szCs w:val="24"/>
        </w:rPr>
        <w:t xml:space="preserve"> «Янтарьэнерго». В муниципальном образовании,</w:t>
      </w:r>
      <w:r w:rsidR="0077653D" w:rsidRPr="001A6F61">
        <w:rPr>
          <w:sz w:val="24"/>
          <w:szCs w:val="24"/>
        </w:rPr>
        <w:t xml:space="preserve"> как и во всем регионе в целом, </w:t>
      </w:r>
      <w:r w:rsidRPr="001A6F61">
        <w:rPr>
          <w:sz w:val="24"/>
          <w:szCs w:val="24"/>
        </w:rPr>
        <w:t>имеет место устойчивая тенденция на повышение стоимости энергетических р</w:t>
      </w:r>
      <w:r w:rsidRPr="001A6F61">
        <w:rPr>
          <w:sz w:val="24"/>
          <w:szCs w:val="24"/>
        </w:rPr>
        <w:t>е</w:t>
      </w:r>
      <w:r w:rsidRPr="001A6F61">
        <w:rPr>
          <w:sz w:val="24"/>
          <w:szCs w:val="24"/>
        </w:rPr>
        <w:t>сурсов.</w:t>
      </w:r>
    </w:p>
    <w:p w:rsidR="00554F97" w:rsidRPr="001A6F61" w:rsidRDefault="00385638" w:rsidP="00254721">
      <w:pPr>
        <w:spacing w:line="360" w:lineRule="auto"/>
        <w:ind w:firstLine="851"/>
        <w:rPr>
          <w:sz w:val="24"/>
          <w:szCs w:val="24"/>
        </w:rPr>
      </w:pPr>
      <w:r w:rsidRPr="001A6F61">
        <w:rPr>
          <w:sz w:val="24"/>
          <w:szCs w:val="24"/>
        </w:rPr>
        <w:t>Ежегодное потребление  электроэнергии учреждениями образования, здравоохранения, культуры, спорта составляет более 2420,0 тыс.кВт.</w:t>
      </w:r>
    </w:p>
    <w:p w:rsidR="00554F97" w:rsidRPr="00254721" w:rsidRDefault="009C4C2C" w:rsidP="00254721">
      <w:pPr>
        <w:pStyle w:val="afffb"/>
        <w:numPr>
          <w:ilvl w:val="1"/>
          <w:numId w:val="36"/>
        </w:numPr>
        <w:outlineLvl w:val="1"/>
        <w:rPr>
          <w:noProof/>
          <w:lang w:eastAsia="ru-RU"/>
        </w:rPr>
      </w:pPr>
      <w:bookmarkStart w:id="9" w:name="_Toc486837244"/>
      <w:r w:rsidRPr="00254721">
        <w:rPr>
          <w:noProof/>
          <w:lang w:eastAsia="ru-RU"/>
        </w:rPr>
        <w:t>Система теплоснабжения</w:t>
      </w:r>
      <w:bookmarkEnd w:id="9"/>
    </w:p>
    <w:p w:rsidR="00254721" w:rsidRDefault="009C4C2C" w:rsidP="009C4C2C">
      <w:pPr>
        <w:ind w:firstLine="709"/>
        <w:rPr>
          <w:sz w:val="24"/>
          <w:szCs w:val="24"/>
        </w:rPr>
      </w:pPr>
      <w:r w:rsidRPr="001A6F61">
        <w:rPr>
          <w:sz w:val="24"/>
          <w:szCs w:val="24"/>
        </w:rPr>
        <w:t>Энергоснабжение объектов жилищного хозяйства и социальной сферы</w:t>
      </w:r>
      <w:r w:rsidR="00254721">
        <w:rPr>
          <w:sz w:val="24"/>
          <w:szCs w:val="24"/>
        </w:rPr>
        <w:t xml:space="preserve"> осуществляется от 23-</w:t>
      </w:r>
      <w:r w:rsidRPr="001A6F61">
        <w:rPr>
          <w:sz w:val="24"/>
          <w:szCs w:val="24"/>
        </w:rPr>
        <w:t xml:space="preserve">х  котельных,  из которых  21 ед. </w:t>
      </w:r>
      <w:r w:rsidR="0077653D" w:rsidRPr="001A6F61">
        <w:rPr>
          <w:sz w:val="24"/>
          <w:szCs w:val="24"/>
        </w:rPr>
        <w:t>–</w:t>
      </w:r>
      <w:r w:rsidRPr="001A6F61">
        <w:rPr>
          <w:sz w:val="24"/>
          <w:szCs w:val="24"/>
        </w:rPr>
        <w:t xml:space="preserve"> муниципальные котельные, 2 котельные  являются ведо</w:t>
      </w:r>
      <w:r w:rsidRPr="001A6F61">
        <w:rPr>
          <w:sz w:val="24"/>
          <w:szCs w:val="24"/>
        </w:rPr>
        <w:t>м</w:t>
      </w:r>
      <w:r w:rsidRPr="001A6F61">
        <w:rPr>
          <w:sz w:val="24"/>
          <w:szCs w:val="24"/>
        </w:rPr>
        <w:t>ственными, в качестве топлива используется природный газ. Удельный вес отапливаемых жилых зданий от указанных котельных составляет менее 3%. Основная доля тепловых сетей (96%) нах</w:t>
      </w:r>
      <w:r w:rsidRPr="001A6F61">
        <w:rPr>
          <w:sz w:val="24"/>
          <w:szCs w:val="24"/>
        </w:rPr>
        <w:t>о</w:t>
      </w:r>
      <w:r w:rsidRPr="001A6F61">
        <w:rPr>
          <w:sz w:val="24"/>
          <w:szCs w:val="24"/>
        </w:rPr>
        <w:t>дится в муниципальной собственности. Основной объём выработки тепловой энергии осуществл</w:t>
      </w:r>
      <w:r w:rsidRPr="001A6F61">
        <w:rPr>
          <w:sz w:val="24"/>
          <w:szCs w:val="24"/>
        </w:rPr>
        <w:t>я</w:t>
      </w:r>
      <w:r w:rsidRPr="001A6F61">
        <w:rPr>
          <w:sz w:val="24"/>
          <w:szCs w:val="24"/>
        </w:rPr>
        <w:t>ется на пр</w:t>
      </w:r>
      <w:r w:rsidR="00254721">
        <w:rPr>
          <w:sz w:val="24"/>
          <w:szCs w:val="24"/>
        </w:rPr>
        <w:t>иродном газе и привозном  угле.</w:t>
      </w:r>
    </w:p>
    <w:p w:rsidR="009C4C2C" w:rsidRPr="001A6F61" w:rsidRDefault="009C4C2C" w:rsidP="009C4C2C">
      <w:pPr>
        <w:ind w:firstLine="709"/>
        <w:rPr>
          <w:sz w:val="24"/>
          <w:szCs w:val="24"/>
        </w:rPr>
      </w:pPr>
      <w:r w:rsidRPr="001A6F61">
        <w:rPr>
          <w:sz w:val="24"/>
          <w:szCs w:val="24"/>
        </w:rPr>
        <w:t xml:space="preserve">Значительное число котельных находится в городе Зеленоградске </w:t>
      </w:r>
      <w:r w:rsidR="0077653D" w:rsidRPr="001A6F61">
        <w:rPr>
          <w:sz w:val="24"/>
          <w:szCs w:val="24"/>
        </w:rPr>
        <w:t>–</w:t>
      </w:r>
      <w:r w:rsidRPr="001A6F61">
        <w:rPr>
          <w:sz w:val="24"/>
          <w:szCs w:val="24"/>
        </w:rPr>
        <w:t xml:space="preserve"> </w:t>
      </w:r>
      <w:r w:rsidR="00FC1DA3" w:rsidRPr="001A6F61">
        <w:rPr>
          <w:sz w:val="24"/>
          <w:szCs w:val="24"/>
        </w:rPr>
        <w:t>8 муниципальных</w:t>
      </w:r>
      <w:r w:rsidRPr="001A6F61">
        <w:rPr>
          <w:sz w:val="24"/>
          <w:szCs w:val="24"/>
        </w:rPr>
        <w:t xml:space="preserve"> к</w:t>
      </w:r>
      <w:r w:rsidRPr="001A6F61">
        <w:rPr>
          <w:sz w:val="24"/>
          <w:szCs w:val="24"/>
        </w:rPr>
        <w:t>о</w:t>
      </w:r>
      <w:r w:rsidRPr="001A6F61">
        <w:rPr>
          <w:sz w:val="24"/>
          <w:szCs w:val="24"/>
        </w:rPr>
        <w:t xml:space="preserve">тельных, из которых </w:t>
      </w:r>
      <w:r w:rsidR="00FC1DA3" w:rsidRPr="001A6F61">
        <w:rPr>
          <w:sz w:val="24"/>
          <w:szCs w:val="24"/>
        </w:rPr>
        <w:t>3</w:t>
      </w:r>
      <w:r w:rsidRPr="001A6F61">
        <w:rPr>
          <w:sz w:val="24"/>
          <w:szCs w:val="24"/>
        </w:rPr>
        <w:t xml:space="preserve">  квартальные котельные обеспечивают теплоснабжение потребителей з</w:t>
      </w:r>
      <w:r w:rsidRPr="001A6F61">
        <w:rPr>
          <w:sz w:val="24"/>
          <w:szCs w:val="24"/>
        </w:rPr>
        <w:t>а</w:t>
      </w:r>
      <w:r w:rsidRPr="001A6F61">
        <w:rPr>
          <w:sz w:val="24"/>
          <w:szCs w:val="24"/>
        </w:rPr>
        <w:t xml:space="preserve">падного и восточного микрорайонов города. 3 угольные котельные </w:t>
      </w:r>
      <w:r w:rsidR="0077653D" w:rsidRPr="001A6F61">
        <w:rPr>
          <w:sz w:val="24"/>
          <w:szCs w:val="24"/>
        </w:rPr>
        <w:t>–</w:t>
      </w:r>
      <w:r w:rsidRPr="001A6F61">
        <w:rPr>
          <w:sz w:val="24"/>
          <w:szCs w:val="24"/>
        </w:rPr>
        <w:t xml:space="preserve"> в пос. Переславское, пос. К</w:t>
      </w:r>
      <w:r w:rsidRPr="001A6F61">
        <w:rPr>
          <w:sz w:val="24"/>
          <w:szCs w:val="24"/>
        </w:rPr>
        <w:t>о</w:t>
      </w:r>
      <w:r w:rsidRPr="001A6F61">
        <w:rPr>
          <w:sz w:val="24"/>
          <w:szCs w:val="24"/>
        </w:rPr>
        <w:t>лосовка, котельная в  пос. Кострово (обслуживает только объекты бюджетной сферы).</w:t>
      </w:r>
    </w:p>
    <w:p w:rsidR="009C4C2C" w:rsidRPr="001A6F61" w:rsidRDefault="009C4C2C" w:rsidP="009C4C2C">
      <w:pPr>
        <w:pStyle w:val="afb"/>
        <w:jc w:val="right"/>
        <w:rPr>
          <w:rStyle w:val="FontStyle13"/>
          <w:b w:val="0"/>
          <w:i w:val="0"/>
          <w:sz w:val="24"/>
          <w:szCs w:val="24"/>
          <w:lang w:val="ru-RU"/>
        </w:rPr>
      </w:pPr>
      <w:r w:rsidRPr="001A6F61">
        <w:rPr>
          <w:rStyle w:val="FontStyle13"/>
          <w:b w:val="0"/>
          <w:i w:val="0"/>
          <w:sz w:val="24"/>
          <w:szCs w:val="24"/>
        </w:rPr>
        <w:t>Таблица</w:t>
      </w:r>
      <w:r w:rsidRPr="001A6F61">
        <w:rPr>
          <w:rStyle w:val="FontStyle13"/>
          <w:b w:val="0"/>
          <w:i w:val="0"/>
          <w:sz w:val="24"/>
          <w:szCs w:val="24"/>
          <w:lang w:val="ru-RU"/>
        </w:rPr>
        <w:t xml:space="preserve"> 2.2.1</w:t>
      </w:r>
    </w:p>
    <w:p w:rsidR="00254721" w:rsidRDefault="009C4C2C" w:rsidP="009C4C2C">
      <w:pPr>
        <w:pStyle w:val="afb"/>
        <w:rPr>
          <w:rStyle w:val="FontStyle13"/>
          <w:b w:val="0"/>
          <w:i w:val="0"/>
          <w:sz w:val="24"/>
          <w:szCs w:val="24"/>
        </w:rPr>
      </w:pPr>
      <w:r w:rsidRPr="001A6F61">
        <w:rPr>
          <w:rStyle w:val="FontStyle13"/>
          <w:b w:val="0"/>
          <w:i w:val="0"/>
          <w:sz w:val="24"/>
          <w:szCs w:val="24"/>
        </w:rPr>
        <w:tab/>
      </w:r>
    </w:p>
    <w:p w:rsidR="009C4C2C" w:rsidRPr="001A6F61" w:rsidRDefault="009C4C2C" w:rsidP="009C4C2C">
      <w:pPr>
        <w:pStyle w:val="afb"/>
        <w:rPr>
          <w:rStyle w:val="FontStyle13"/>
          <w:b w:val="0"/>
          <w:i w:val="0"/>
          <w:sz w:val="24"/>
          <w:szCs w:val="24"/>
        </w:rPr>
      </w:pPr>
      <w:r w:rsidRPr="001A6F61">
        <w:rPr>
          <w:rStyle w:val="FontStyle13"/>
          <w:b w:val="0"/>
          <w:i w:val="0"/>
          <w:sz w:val="24"/>
          <w:szCs w:val="24"/>
        </w:rPr>
        <w:t xml:space="preserve">Производство тепловой энергии теплоснабжающими предприятиями муниципальных образований поселений </w:t>
      </w:r>
    </w:p>
    <w:p w:rsidR="00554F97" w:rsidRPr="001A6F61" w:rsidRDefault="00554F97" w:rsidP="009C4C2C">
      <w:pPr>
        <w:pStyle w:val="afb"/>
        <w:jc w:val="both"/>
        <w:rPr>
          <w:noProof/>
          <w:sz w:val="24"/>
          <w:szCs w:val="24"/>
          <w:lang w:val="ru-RU"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73"/>
        <w:gridCol w:w="2194"/>
        <w:gridCol w:w="1973"/>
        <w:gridCol w:w="2148"/>
        <w:gridCol w:w="2635"/>
      </w:tblGrid>
      <w:tr w:rsidR="000D15BC" w:rsidRPr="001A6F61" w:rsidTr="00AB7053">
        <w:tc>
          <w:tcPr>
            <w:tcW w:w="773" w:type="dxa"/>
            <w:tcBorders>
              <w:top w:val="single" w:sz="4" w:space="0" w:color="auto"/>
              <w:left w:val="single" w:sz="4" w:space="0" w:color="auto"/>
              <w:bottom w:val="single" w:sz="4" w:space="0" w:color="auto"/>
              <w:right w:val="single" w:sz="4" w:space="0" w:color="auto"/>
            </w:tcBorders>
            <w:vAlign w:val="center"/>
          </w:tcPr>
          <w:p w:rsidR="000D15BC" w:rsidRPr="001A6F61" w:rsidRDefault="000D15BC" w:rsidP="00DB123A">
            <w:pPr>
              <w:pStyle w:val="Style5"/>
              <w:widowControl/>
              <w:spacing w:line="240" w:lineRule="auto"/>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 п/п</w:t>
            </w:r>
          </w:p>
        </w:tc>
        <w:tc>
          <w:tcPr>
            <w:tcW w:w="2194" w:type="dxa"/>
            <w:tcBorders>
              <w:top w:val="single" w:sz="4" w:space="0" w:color="auto"/>
              <w:left w:val="single" w:sz="4" w:space="0" w:color="auto"/>
              <w:bottom w:val="single" w:sz="4" w:space="0" w:color="auto"/>
              <w:right w:val="single" w:sz="4" w:space="0" w:color="auto"/>
            </w:tcBorders>
            <w:vAlign w:val="center"/>
          </w:tcPr>
          <w:p w:rsidR="000D15BC" w:rsidRPr="001A6F61" w:rsidRDefault="000D15BC" w:rsidP="00DB123A">
            <w:pPr>
              <w:pStyle w:val="Style5"/>
              <w:widowControl/>
              <w:spacing w:line="240" w:lineRule="auto"/>
              <w:ind w:left="586"/>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Предприятия</w:t>
            </w:r>
          </w:p>
        </w:tc>
        <w:tc>
          <w:tcPr>
            <w:tcW w:w="6756" w:type="dxa"/>
            <w:gridSpan w:val="3"/>
            <w:tcBorders>
              <w:top w:val="single" w:sz="4" w:space="0" w:color="auto"/>
              <w:left w:val="single" w:sz="4" w:space="0" w:color="auto"/>
              <w:bottom w:val="single" w:sz="4" w:space="0" w:color="auto"/>
              <w:right w:val="single" w:sz="4" w:space="0" w:color="auto"/>
            </w:tcBorders>
          </w:tcPr>
          <w:p w:rsidR="000D15BC" w:rsidRPr="001A6F61" w:rsidRDefault="000D15BC" w:rsidP="00DB123A">
            <w:pPr>
              <w:pStyle w:val="Style5"/>
              <w:widowControl/>
              <w:spacing w:line="240" w:lineRule="auto"/>
              <w:ind w:left="1680"/>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Производство тепловой энергии, Гкал</w:t>
            </w:r>
          </w:p>
        </w:tc>
      </w:tr>
      <w:tr w:rsidR="000D15BC" w:rsidRPr="001A6F61" w:rsidTr="00AB7053">
        <w:tc>
          <w:tcPr>
            <w:tcW w:w="773" w:type="dxa"/>
            <w:tcBorders>
              <w:top w:val="single" w:sz="4" w:space="0" w:color="auto"/>
              <w:left w:val="single" w:sz="4" w:space="0" w:color="auto"/>
              <w:bottom w:val="single" w:sz="4" w:space="0" w:color="auto"/>
              <w:right w:val="single" w:sz="4" w:space="0" w:color="auto"/>
            </w:tcBorders>
            <w:vAlign w:val="center"/>
          </w:tcPr>
          <w:p w:rsidR="000D15BC" w:rsidRPr="001A6F61" w:rsidRDefault="000D15BC" w:rsidP="00DB123A">
            <w:pPr>
              <w:jc w:val="center"/>
              <w:rPr>
                <w:rStyle w:val="FontStyle12"/>
                <w:rFonts w:ascii="Times New Roman" w:hAnsi="Times New Roman" w:cs="Times New Roman"/>
                <w:b w:val="0"/>
                <w:sz w:val="24"/>
                <w:szCs w:val="24"/>
              </w:rPr>
            </w:pPr>
          </w:p>
          <w:p w:rsidR="000D15BC" w:rsidRPr="001A6F61" w:rsidRDefault="000D15BC" w:rsidP="00DB123A">
            <w:pPr>
              <w:autoSpaceDE w:val="0"/>
              <w:autoSpaceDN w:val="0"/>
              <w:adjustRightInd w:val="0"/>
              <w:jc w:val="center"/>
              <w:rPr>
                <w:rStyle w:val="FontStyle12"/>
                <w:rFonts w:ascii="Times New Roman" w:hAnsi="Times New Roman" w:cs="Times New Roman"/>
                <w:b w:val="0"/>
                <w:sz w:val="24"/>
                <w:szCs w:val="24"/>
              </w:rPr>
            </w:pPr>
          </w:p>
        </w:tc>
        <w:tc>
          <w:tcPr>
            <w:tcW w:w="2194" w:type="dxa"/>
            <w:tcBorders>
              <w:top w:val="single" w:sz="4" w:space="0" w:color="auto"/>
              <w:left w:val="single" w:sz="4" w:space="0" w:color="auto"/>
              <w:bottom w:val="single" w:sz="4" w:space="0" w:color="auto"/>
              <w:right w:val="single" w:sz="4" w:space="0" w:color="auto"/>
            </w:tcBorders>
            <w:vAlign w:val="center"/>
          </w:tcPr>
          <w:p w:rsidR="000D15BC" w:rsidRPr="001A6F61" w:rsidRDefault="000D15BC" w:rsidP="00DB123A">
            <w:pPr>
              <w:jc w:val="center"/>
              <w:rPr>
                <w:rStyle w:val="FontStyle12"/>
                <w:rFonts w:ascii="Times New Roman" w:hAnsi="Times New Roman" w:cs="Times New Roman"/>
                <w:b w:val="0"/>
                <w:sz w:val="24"/>
                <w:szCs w:val="24"/>
              </w:rPr>
            </w:pPr>
          </w:p>
          <w:p w:rsidR="000D15BC" w:rsidRPr="001A6F61" w:rsidRDefault="000D15BC" w:rsidP="00DB123A">
            <w:pPr>
              <w:autoSpaceDE w:val="0"/>
              <w:autoSpaceDN w:val="0"/>
              <w:adjustRightInd w:val="0"/>
              <w:jc w:val="center"/>
              <w:rPr>
                <w:rStyle w:val="FontStyle12"/>
                <w:rFonts w:ascii="Times New Roman" w:hAnsi="Times New Roman" w:cs="Times New Roman"/>
                <w:b w:val="0"/>
                <w:sz w:val="24"/>
                <w:szCs w:val="24"/>
              </w:rPr>
            </w:pPr>
          </w:p>
        </w:tc>
        <w:tc>
          <w:tcPr>
            <w:tcW w:w="1973" w:type="dxa"/>
            <w:tcBorders>
              <w:top w:val="single" w:sz="4" w:space="0" w:color="auto"/>
              <w:left w:val="single" w:sz="4" w:space="0" w:color="auto"/>
              <w:bottom w:val="single" w:sz="4" w:space="0" w:color="auto"/>
              <w:right w:val="single" w:sz="4" w:space="0" w:color="auto"/>
            </w:tcBorders>
            <w:vAlign w:val="center"/>
          </w:tcPr>
          <w:p w:rsidR="000D15BC" w:rsidRPr="001A6F61" w:rsidRDefault="000D15BC" w:rsidP="00DB123A">
            <w:pPr>
              <w:pStyle w:val="Style5"/>
              <w:widowControl/>
              <w:spacing w:line="240" w:lineRule="auto"/>
              <w:ind w:left="662"/>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всего</w:t>
            </w:r>
          </w:p>
        </w:tc>
        <w:tc>
          <w:tcPr>
            <w:tcW w:w="2148" w:type="dxa"/>
            <w:tcBorders>
              <w:top w:val="single" w:sz="4" w:space="0" w:color="auto"/>
              <w:left w:val="single" w:sz="4" w:space="0" w:color="auto"/>
              <w:bottom w:val="single" w:sz="4" w:space="0" w:color="auto"/>
              <w:right w:val="single" w:sz="4" w:space="0" w:color="auto"/>
            </w:tcBorders>
            <w:vAlign w:val="center"/>
          </w:tcPr>
          <w:p w:rsidR="000D15BC" w:rsidRPr="001A6F61" w:rsidRDefault="000D15BC" w:rsidP="00DB123A">
            <w:pPr>
              <w:pStyle w:val="Style5"/>
              <w:widowControl/>
              <w:ind w:left="226"/>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в т.ч. собстве</w:t>
            </w:r>
            <w:r w:rsidRPr="001A6F61">
              <w:rPr>
                <w:rStyle w:val="FontStyle12"/>
                <w:rFonts w:ascii="Times New Roman" w:eastAsia="Calibri" w:hAnsi="Times New Roman" w:cs="Times New Roman"/>
                <w:b w:val="0"/>
                <w:sz w:val="24"/>
                <w:szCs w:val="24"/>
              </w:rPr>
              <w:t>н</w:t>
            </w:r>
            <w:r w:rsidRPr="001A6F61">
              <w:rPr>
                <w:rStyle w:val="FontStyle12"/>
                <w:rFonts w:ascii="Times New Roman" w:eastAsia="Calibri" w:hAnsi="Times New Roman" w:cs="Times New Roman"/>
                <w:b w:val="0"/>
                <w:sz w:val="24"/>
                <w:szCs w:val="24"/>
              </w:rPr>
              <w:t>ное потребление</w:t>
            </w:r>
          </w:p>
        </w:tc>
        <w:tc>
          <w:tcPr>
            <w:tcW w:w="2635" w:type="dxa"/>
            <w:tcBorders>
              <w:top w:val="single" w:sz="4" w:space="0" w:color="auto"/>
              <w:left w:val="single" w:sz="4" w:space="0" w:color="auto"/>
              <w:bottom w:val="single" w:sz="4" w:space="0" w:color="auto"/>
              <w:right w:val="single" w:sz="4" w:space="0" w:color="auto"/>
            </w:tcBorders>
            <w:vAlign w:val="center"/>
          </w:tcPr>
          <w:p w:rsidR="000D15BC" w:rsidRPr="001A6F61" w:rsidRDefault="000D15BC" w:rsidP="00DB123A">
            <w:pPr>
              <w:pStyle w:val="Style5"/>
              <w:widowControl/>
              <w:spacing w:line="240" w:lineRule="auto"/>
              <w:ind w:left="322"/>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отпущено на сторону</w:t>
            </w:r>
          </w:p>
        </w:tc>
      </w:tr>
      <w:tr w:rsidR="000D15BC" w:rsidRPr="001A6F61" w:rsidTr="00AB7053">
        <w:tc>
          <w:tcPr>
            <w:tcW w:w="773"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1</w:t>
            </w:r>
          </w:p>
        </w:tc>
        <w:tc>
          <w:tcPr>
            <w:tcW w:w="2194" w:type="dxa"/>
            <w:tcBorders>
              <w:top w:val="single" w:sz="4" w:space="0" w:color="auto"/>
              <w:left w:val="single" w:sz="4" w:space="0" w:color="auto"/>
              <w:bottom w:val="single" w:sz="4" w:space="0" w:color="auto"/>
              <w:right w:val="single" w:sz="4" w:space="0" w:color="auto"/>
            </w:tcBorders>
          </w:tcPr>
          <w:p w:rsidR="000D15BC" w:rsidRPr="001A6F61" w:rsidRDefault="008356D6" w:rsidP="001A6F61">
            <w:pPr>
              <w:pStyle w:val="Style5"/>
              <w:widowControl/>
              <w:spacing w:line="240" w:lineRule="auto"/>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ООО</w:t>
            </w:r>
            <w:r w:rsidR="000D15BC" w:rsidRPr="001A6F61">
              <w:rPr>
                <w:rStyle w:val="FontStyle12"/>
                <w:rFonts w:ascii="Times New Roman" w:eastAsia="Calibri" w:hAnsi="Times New Roman" w:cs="Times New Roman"/>
                <w:b w:val="0"/>
                <w:sz w:val="24"/>
                <w:szCs w:val="24"/>
              </w:rPr>
              <w:t xml:space="preserve"> «ЗТ</w:t>
            </w:r>
            <w:r w:rsidRPr="001A6F61">
              <w:rPr>
                <w:rStyle w:val="FontStyle12"/>
                <w:rFonts w:ascii="Times New Roman" w:eastAsia="Calibri" w:hAnsi="Times New Roman" w:cs="Times New Roman"/>
                <w:b w:val="0"/>
                <w:sz w:val="24"/>
                <w:szCs w:val="24"/>
              </w:rPr>
              <w:t>С</w:t>
            </w:r>
            <w:r w:rsidR="000D15BC" w:rsidRPr="001A6F61">
              <w:rPr>
                <w:rStyle w:val="FontStyle12"/>
                <w:rFonts w:ascii="Times New Roman" w:eastAsia="Calibri" w:hAnsi="Times New Roman" w:cs="Times New Roman"/>
                <w:b w:val="0"/>
                <w:sz w:val="24"/>
                <w:szCs w:val="24"/>
              </w:rPr>
              <w:t>»</w:t>
            </w:r>
          </w:p>
        </w:tc>
        <w:tc>
          <w:tcPr>
            <w:tcW w:w="1973"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47674</w:t>
            </w:r>
          </w:p>
        </w:tc>
        <w:tc>
          <w:tcPr>
            <w:tcW w:w="2148"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ind w:left="1116" w:right="102"/>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462</w:t>
            </w:r>
          </w:p>
        </w:tc>
        <w:tc>
          <w:tcPr>
            <w:tcW w:w="2635"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ind w:left="2011" w:hanging="634"/>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47212</w:t>
            </w:r>
          </w:p>
        </w:tc>
      </w:tr>
      <w:tr w:rsidR="000D15BC" w:rsidRPr="001A6F61" w:rsidTr="00AB7053">
        <w:tc>
          <w:tcPr>
            <w:tcW w:w="773"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2</w:t>
            </w:r>
          </w:p>
        </w:tc>
        <w:tc>
          <w:tcPr>
            <w:tcW w:w="2194"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МУП МКХ п.</w:t>
            </w:r>
            <w:r w:rsidR="001A6F61" w:rsidRPr="001A6F61">
              <w:rPr>
                <w:rStyle w:val="FontStyle12"/>
                <w:rFonts w:ascii="Times New Roman" w:eastAsia="Calibri" w:hAnsi="Times New Roman" w:cs="Times New Roman"/>
                <w:b w:val="0"/>
                <w:sz w:val="24"/>
                <w:szCs w:val="24"/>
                <w:lang w:val="en-US"/>
              </w:rPr>
              <w:t xml:space="preserve"> </w:t>
            </w:r>
            <w:r w:rsidRPr="001A6F61">
              <w:rPr>
                <w:rStyle w:val="FontStyle12"/>
                <w:rFonts w:ascii="Times New Roman" w:eastAsia="Calibri" w:hAnsi="Times New Roman" w:cs="Times New Roman"/>
                <w:b w:val="0"/>
                <w:sz w:val="24"/>
                <w:szCs w:val="24"/>
              </w:rPr>
              <w:t>Кол</w:t>
            </w:r>
            <w:r w:rsidRPr="001A6F61">
              <w:rPr>
                <w:rStyle w:val="FontStyle12"/>
                <w:rFonts w:ascii="Times New Roman" w:eastAsia="Calibri" w:hAnsi="Times New Roman" w:cs="Times New Roman"/>
                <w:b w:val="0"/>
                <w:sz w:val="24"/>
                <w:szCs w:val="24"/>
              </w:rPr>
              <w:t>о</w:t>
            </w:r>
            <w:r w:rsidRPr="001A6F61">
              <w:rPr>
                <w:rStyle w:val="FontStyle12"/>
                <w:rFonts w:ascii="Times New Roman" w:eastAsia="Calibri" w:hAnsi="Times New Roman" w:cs="Times New Roman"/>
                <w:b w:val="0"/>
                <w:sz w:val="24"/>
                <w:szCs w:val="24"/>
              </w:rPr>
              <w:t>совка</w:t>
            </w:r>
          </w:p>
        </w:tc>
        <w:tc>
          <w:tcPr>
            <w:tcW w:w="1973"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4865,8</w:t>
            </w:r>
          </w:p>
        </w:tc>
        <w:tc>
          <w:tcPr>
            <w:tcW w:w="2148"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ind w:left="1116" w:right="102"/>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520</w:t>
            </w:r>
          </w:p>
        </w:tc>
        <w:tc>
          <w:tcPr>
            <w:tcW w:w="2635"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ind w:left="1963" w:hanging="634"/>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4345,8</w:t>
            </w:r>
          </w:p>
        </w:tc>
      </w:tr>
      <w:tr w:rsidR="000D15BC" w:rsidRPr="001A6F61" w:rsidTr="00AB7053">
        <w:tc>
          <w:tcPr>
            <w:tcW w:w="773"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3</w:t>
            </w:r>
          </w:p>
        </w:tc>
        <w:tc>
          <w:tcPr>
            <w:tcW w:w="2194"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МУП ЖКХ Ковро</w:t>
            </w:r>
            <w:r w:rsidRPr="001A6F61">
              <w:rPr>
                <w:rStyle w:val="FontStyle12"/>
                <w:rFonts w:ascii="Times New Roman" w:eastAsia="Calibri" w:hAnsi="Times New Roman" w:cs="Times New Roman"/>
                <w:b w:val="0"/>
                <w:sz w:val="24"/>
                <w:szCs w:val="24"/>
              </w:rPr>
              <w:t>в</w:t>
            </w:r>
            <w:r w:rsidRPr="001A6F61">
              <w:rPr>
                <w:rStyle w:val="FontStyle12"/>
                <w:rFonts w:ascii="Times New Roman" w:eastAsia="Calibri" w:hAnsi="Times New Roman" w:cs="Times New Roman"/>
                <w:b w:val="0"/>
                <w:sz w:val="24"/>
                <w:szCs w:val="24"/>
              </w:rPr>
              <w:t>ского сп</w:t>
            </w:r>
          </w:p>
        </w:tc>
        <w:tc>
          <w:tcPr>
            <w:tcW w:w="1973"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396</w:t>
            </w:r>
          </w:p>
        </w:tc>
        <w:tc>
          <w:tcPr>
            <w:tcW w:w="2148"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ind w:left="1116" w:right="102"/>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0</w:t>
            </w:r>
          </w:p>
        </w:tc>
        <w:tc>
          <w:tcPr>
            <w:tcW w:w="2635" w:type="dxa"/>
            <w:tcBorders>
              <w:top w:val="single" w:sz="4" w:space="0" w:color="auto"/>
              <w:left w:val="single" w:sz="4" w:space="0" w:color="auto"/>
              <w:bottom w:val="single" w:sz="4" w:space="0" w:color="auto"/>
              <w:right w:val="single" w:sz="4" w:space="0" w:color="auto"/>
            </w:tcBorders>
          </w:tcPr>
          <w:p w:rsidR="000D15BC" w:rsidRPr="001A6F61" w:rsidRDefault="000D15BC" w:rsidP="00AB7053">
            <w:pPr>
              <w:pStyle w:val="Style5"/>
              <w:widowControl/>
              <w:spacing w:line="240" w:lineRule="auto"/>
              <w:ind w:left="2203" w:hanging="634"/>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396</w:t>
            </w:r>
          </w:p>
        </w:tc>
      </w:tr>
      <w:tr w:rsidR="000D15BC" w:rsidRPr="001A6F61" w:rsidTr="00AB7053">
        <w:tc>
          <w:tcPr>
            <w:tcW w:w="773" w:type="dxa"/>
            <w:tcBorders>
              <w:top w:val="single" w:sz="4" w:space="0" w:color="auto"/>
              <w:left w:val="single" w:sz="6" w:space="0" w:color="auto"/>
              <w:bottom w:val="single" w:sz="6" w:space="0" w:color="auto"/>
              <w:right w:val="single" w:sz="6" w:space="0" w:color="auto"/>
            </w:tcBorders>
          </w:tcPr>
          <w:p w:rsidR="000D15BC" w:rsidRPr="001A6F61" w:rsidRDefault="000D15BC" w:rsidP="00AB7053">
            <w:pPr>
              <w:pStyle w:val="Style5"/>
              <w:widowControl/>
              <w:spacing w:line="240" w:lineRule="auto"/>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4</w:t>
            </w:r>
          </w:p>
        </w:tc>
        <w:tc>
          <w:tcPr>
            <w:tcW w:w="2194" w:type="dxa"/>
            <w:tcBorders>
              <w:top w:val="single" w:sz="4" w:space="0" w:color="auto"/>
              <w:left w:val="single" w:sz="6" w:space="0" w:color="auto"/>
              <w:bottom w:val="single" w:sz="6" w:space="0" w:color="auto"/>
              <w:right w:val="single" w:sz="6" w:space="0" w:color="auto"/>
            </w:tcBorders>
          </w:tcPr>
          <w:p w:rsidR="000D15BC" w:rsidRPr="001A6F61" w:rsidRDefault="000D15BC" w:rsidP="00AB7053">
            <w:pPr>
              <w:pStyle w:val="Style5"/>
              <w:widowControl/>
              <w:spacing w:line="240" w:lineRule="auto"/>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МКП Благоустро</w:t>
            </w:r>
            <w:r w:rsidRPr="001A6F61">
              <w:rPr>
                <w:rStyle w:val="FontStyle12"/>
                <w:rFonts w:ascii="Times New Roman" w:eastAsia="Calibri" w:hAnsi="Times New Roman" w:cs="Times New Roman"/>
                <w:b w:val="0"/>
                <w:sz w:val="24"/>
                <w:szCs w:val="24"/>
              </w:rPr>
              <w:t>й</w:t>
            </w:r>
            <w:r w:rsidRPr="001A6F61">
              <w:rPr>
                <w:rStyle w:val="FontStyle12"/>
                <w:rFonts w:ascii="Times New Roman" w:eastAsia="Calibri" w:hAnsi="Times New Roman" w:cs="Times New Roman"/>
                <w:b w:val="0"/>
                <w:sz w:val="24"/>
                <w:szCs w:val="24"/>
              </w:rPr>
              <w:t>ство</w:t>
            </w:r>
          </w:p>
        </w:tc>
        <w:tc>
          <w:tcPr>
            <w:tcW w:w="1973" w:type="dxa"/>
            <w:tcBorders>
              <w:top w:val="single" w:sz="4" w:space="0" w:color="auto"/>
              <w:left w:val="single" w:sz="6" w:space="0" w:color="auto"/>
              <w:bottom w:val="single" w:sz="6" w:space="0" w:color="auto"/>
              <w:right w:val="single" w:sz="6" w:space="0" w:color="auto"/>
            </w:tcBorders>
          </w:tcPr>
          <w:p w:rsidR="000D15BC" w:rsidRPr="001A6F61" w:rsidRDefault="000D15BC" w:rsidP="00AB7053">
            <w:pPr>
              <w:pStyle w:val="Style5"/>
              <w:widowControl/>
              <w:spacing w:line="240" w:lineRule="auto"/>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876</w:t>
            </w:r>
          </w:p>
        </w:tc>
        <w:tc>
          <w:tcPr>
            <w:tcW w:w="2148" w:type="dxa"/>
            <w:tcBorders>
              <w:top w:val="single" w:sz="4" w:space="0" w:color="auto"/>
              <w:left w:val="single" w:sz="6" w:space="0" w:color="auto"/>
              <w:bottom w:val="single" w:sz="6" w:space="0" w:color="auto"/>
              <w:right w:val="single" w:sz="6" w:space="0" w:color="auto"/>
            </w:tcBorders>
          </w:tcPr>
          <w:p w:rsidR="000D15BC" w:rsidRPr="001A6F61" w:rsidRDefault="000D15BC" w:rsidP="00AB7053">
            <w:pPr>
              <w:pStyle w:val="Style5"/>
              <w:widowControl/>
              <w:spacing w:line="240" w:lineRule="auto"/>
              <w:ind w:left="1116" w:right="102"/>
              <w:jc w:val="center"/>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0</w:t>
            </w:r>
          </w:p>
        </w:tc>
        <w:tc>
          <w:tcPr>
            <w:tcW w:w="2635" w:type="dxa"/>
            <w:tcBorders>
              <w:top w:val="single" w:sz="4" w:space="0" w:color="auto"/>
              <w:left w:val="single" w:sz="6" w:space="0" w:color="auto"/>
              <w:bottom w:val="single" w:sz="6" w:space="0" w:color="auto"/>
              <w:right w:val="single" w:sz="6" w:space="0" w:color="auto"/>
            </w:tcBorders>
          </w:tcPr>
          <w:p w:rsidR="000D15BC" w:rsidRPr="001A6F61" w:rsidRDefault="000D15BC" w:rsidP="00AB7053">
            <w:pPr>
              <w:pStyle w:val="Style5"/>
              <w:widowControl/>
              <w:spacing w:line="240" w:lineRule="auto"/>
              <w:ind w:left="2203" w:hanging="634"/>
              <w:rPr>
                <w:rStyle w:val="FontStyle12"/>
                <w:rFonts w:ascii="Times New Roman" w:eastAsia="Calibri" w:hAnsi="Times New Roman" w:cs="Times New Roman"/>
                <w:b w:val="0"/>
                <w:sz w:val="24"/>
                <w:szCs w:val="24"/>
              </w:rPr>
            </w:pPr>
            <w:r w:rsidRPr="001A6F61">
              <w:rPr>
                <w:rStyle w:val="FontStyle12"/>
                <w:rFonts w:ascii="Times New Roman" w:eastAsia="Calibri" w:hAnsi="Times New Roman" w:cs="Times New Roman"/>
                <w:b w:val="0"/>
                <w:sz w:val="24"/>
                <w:szCs w:val="24"/>
              </w:rPr>
              <w:t>876</w:t>
            </w:r>
          </w:p>
        </w:tc>
      </w:tr>
    </w:tbl>
    <w:p w:rsidR="000D15BC" w:rsidRPr="001A6F61" w:rsidRDefault="000D15BC" w:rsidP="000D15BC">
      <w:pPr>
        <w:pStyle w:val="afb"/>
        <w:jc w:val="right"/>
        <w:rPr>
          <w:rStyle w:val="FontStyle13"/>
          <w:b w:val="0"/>
          <w:i w:val="0"/>
          <w:sz w:val="24"/>
          <w:szCs w:val="24"/>
          <w:lang w:val="ru-RU"/>
        </w:rPr>
      </w:pPr>
      <w:bookmarkStart w:id="10" w:name="_GoBack"/>
      <w:bookmarkEnd w:id="10"/>
      <w:r w:rsidRPr="001A6F61">
        <w:rPr>
          <w:rStyle w:val="FontStyle13"/>
          <w:b w:val="0"/>
          <w:i w:val="0"/>
          <w:sz w:val="24"/>
          <w:szCs w:val="24"/>
        </w:rPr>
        <w:lastRenderedPageBreak/>
        <w:t>Таблица</w:t>
      </w:r>
      <w:r w:rsidRPr="001A6F61">
        <w:rPr>
          <w:rStyle w:val="FontStyle13"/>
          <w:b w:val="0"/>
          <w:i w:val="0"/>
          <w:sz w:val="24"/>
          <w:szCs w:val="24"/>
          <w:lang w:val="ru-RU"/>
        </w:rPr>
        <w:t xml:space="preserve"> 2.2.2</w:t>
      </w:r>
    </w:p>
    <w:p w:rsidR="000D15BC" w:rsidRPr="001A6F61" w:rsidRDefault="000D15BC" w:rsidP="000D15BC">
      <w:pPr>
        <w:tabs>
          <w:tab w:val="left" w:pos="720"/>
        </w:tabs>
        <w:autoSpaceDE w:val="0"/>
        <w:autoSpaceDN w:val="0"/>
        <w:adjustRightInd w:val="0"/>
        <w:spacing w:after="0" w:line="221" w:lineRule="exact"/>
        <w:ind w:firstLine="0"/>
        <w:rPr>
          <w:rFonts w:eastAsia="Times New Roman"/>
          <w:bCs/>
          <w:iCs/>
          <w:sz w:val="24"/>
          <w:szCs w:val="24"/>
          <w:lang w:eastAsia="ru-RU"/>
        </w:rPr>
      </w:pPr>
    </w:p>
    <w:p w:rsidR="000D15BC" w:rsidRPr="001A6F61" w:rsidRDefault="000D15BC" w:rsidP="000D15BC">
      <w:pPr>
        <w:tabs>
          <w:tab w:val="left" w:pos="720"/>
        </w:tabs>
        <w:autoSpaceDE w:val="0"/>
        <w:autoSpaceDN w:val="0"/>
        <w:adjustRightInd w:val="0"/>
        <w:spacing w:after="0" w:line="221" w:lineRule="exact"/>
        <w:ind w:firstLine="0"/>
        <w:rPr>
          <w:rFonts w:eastAsia="Times New Roman"/>
          <w:bCs/>
          <w:iCs/>
          <w:sz w:val="24"/>
          <w:szCs w:val="24"/>
          <w:lang w:eastAsia="ru-RU"/>
        </w:rPr>
      </w:pPr>
    </w:p>
    <w:p w:rsidR="000D15BC" w:rsidRPr="001A6F61" w:rsidRDefault="000D15BC" w:rsidP="000D15BC">
      <w:pPr>
        <w:tabs>
          <w:tab w:val="left" w:pos="720"/>
        </w:tabs>
        <w:autoSpaceDE w:val="0"/>
        <w:autoSpaceDN w:val="0"/>
        <w:adjustRightInd w:val="0"/>
        <w:spacing w:after="0" w:line="221" w:lineRule="exact"/>
        <w:ind w:firstLine="0"/>
        <w:jc w:val="center"/>
        <w:rPr>
          <w:rFonts w:eastAsia="Times New Roman"/>
          <w:bCs/>
          <w:iCs/>
          <w:sz w:val="24"/>
          <w:szCs w:val="24"/>
          <w:lang w:eastAsia="ru-RU"/>
        </w:rPr>
      </w:pPr>
      <w:r w:rsidRPr="001A6F61">
        <w:rPr>
          <w:rFonts w:eastAsia="Times New Roman"/>
          <w:bCs/>
          <w:iCs/>
          <w:sz w:val="24"/>
          <w:szCs w:val="24"/>
          <w:lang w:eastAsia="ru-RU"/>
        </w:rPr>
        <w:t>Баланс тепловой энергии в целом по теплоснабжающим предприятиям:</w:t>
      </w:r>
    </w:p>
    <w:p w:rsidR="000D15BC" w:rsidRPr="001A6F61" w:rsidRDefault="000D15BC" w:rsidP="000D15BC">
      <w:pPr>
        <w:tabs>
          <w:tab w:val="left" w:pos="720"/>
        </w:tabs>
        <w:autoSpaceDE w:val="0"/>
        <w:autoSpaceDN w:val="0"/>
        <w:adjustRightInd w:val="0"/>
        <w:spacing w:after="0" w:line="221" w:lineRule="exact"/>
        <w:ind w:firstLine="0"/>
        <w:rPr>
          <w:rFonts w:eastAsia="Times New Roman"/>
          <w:bCs/>
          <w:iCs/>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80"/>
        <w:gridCol w:w="2700"/>
      </w:tblGrid>
      <w:tr w:rsidR="000D15BC" w:rsidRPr="001A6F61" w:rsidTr="00AB7053">
        <w:tc>
          <w:tcPr>
            <w:tcW w:w="4068" w:type="dxa"/>
            <w:shd w:val="clear" w:color="auto" w:fill="auto"/>
          </w:tcPr>
          <w:p w:rsidR="000D15BC" w:rsidRPr="001A6F61" w:rsidRDefault="000D15BC" w:rsidP="000D15BC">
            <w:pPr>
              <w:pStyle w:val="afb"/>
              <w:rPr>
                <w:sz w:val="24"/>
                <w:szCs w:val="24"/>
                <w:lang w:val="ru-RU" w:eastAsia="ru-RU"/>
              </w:rPr>
            </w:pPr>
            <w:r w:rsidRPr="001A6F61">
              <w:rPr>
                <w:sz w:val="24"/>
                <w:szCs w:val="24"/>
                <w:lang w:val="ru-RU" w:eastAsia="ru-RU"/>
              </w:rPr>
              <w:t>Наименование</w:t>
            </w:r>
          </w:p>
        </w:tc>
        <w:tc>
          <w:tcPr>
            <w:tcW w:w="2880" w:type="dxa"/>
            <w:shd w:val="clear" w:color="auto" w:fill="auto"/>
          </w:tcPr>
          <w:p w:rsidR="000D15BC" w:rsidRPr="001A6F61" w:rsidRDefault="00254721" w:rsidP="000D15BC">
            <w:pPr>
              <w:pStyle w:val="afb"/>
              <w:rPr>
                <w:sz w:val="24"/>
                <w:szCs w:val="24"/>
                <w:lang w:eastAsia="ru-RU"/>
              </w:rPr>
            </w:pPr>
            <w:r>
              <w:rPr>
                <w:sz w:val="24"/>
                <w:szCs w:val="24"/>
                <w:lang w:eastAsia="ru-RU"/>
              </w:rPr>
              <w:t>2016</w:t>
            </w:r>
            <w:r>
              <w:rPr>
                <w:sz w:val="24"/>
                <w:szCs w:val="24"/>
                <w:lang w:val="ru-RU" w:eastAsia="ru-RU"/>
              </w:rPr>
              <w:t xml:space="preserve"> </w:t>
            </w:r>
            <w:r w:rsidR="000D15BC" w:rsidRPr="001A6F61">
              <w:rPr>
                <w:sz w:val="24"/>
                <w:szCs w:val="24"/>
                <w:lang w:eastAsia="ru-RU"/>
              </w:rPr>
              <w:t>год</w:t>
            </w:r>
          </w:p>
        </w:tc>
        <w:tc>
          <w:tcPr>
            <w:tcW w:w="2700" w:type="dxa"/>
            <w:shd w:val="clear" w:color="auto" w:fill="auto"/>
          </w:tcPr>
          <w:p w:rsidR="000D15BC" w:rsidRPr="001A6F61" w:rsidRDefault="00254721" w:rsidP="000D15BC">
            <w:pPr>
              <w:pStyle w:val="afb"/>
              <w:rPr>
                <w:sz w:val="24"/>
                <w:szCs w:val="24"/>
                <w:lang w:eastAsia="ru-RU"/>
              </w:rPr>
            </w:pPr>
            <w:r>
              <w:rPr>
                <w:sz w:val="24"/>
                <w:szCs w:val="24"/>
                <w:lang w:eastAsia="ru-RU"/>
              </w:rPr>
              <w:t>2017</w:t>
            </w:r>
            <w:r w:rsidR="000D15BC" w:rsidRPr="001A6F61">
              <w:rPr>
                <w:sz w:val="24"/>
                <w:szCs w:val="24"/>
                <w:lang w:eastAsia="ru-RU"/>
              </w:rPr>
              <w:t xml:space="preserve"> год</w:t>
            </w:r>
          </w:p>
        </w:tc>
      </w:tr>
      <w:tr w:rsidR="000D15BC" w:rsidRPr="001A6F61" w:rsidTr="00AB7053">
        <w:tc>
          <w:tcPr>
            <w:tcW w:w="4068" w:type="dxa"/>
            <w:shd w:val="clear" w:color="auto" w:fill="auto"/>
          </w:tcPr>
          <w:p w:rsidR="000D15BC" w:rsidRPr="001A6F61" w:rsidRDefault="000D15BC" w:rsidP="000D15BC">
            <w:pPr>
              <w:pStyle w:val="afb"/>
              <w:jc w:val="left"/>
              <w:rPr>
                <w:sz w:val="24"/>
                <w:szCs w:val="24"/>
                <w:lang w:eastAsia="ru-RU"/>
              </w:rPr>
            </w:pPr>
            <w:r w:rsidRPr="001A6F61">
              <w:rPr>
                <w:sz w:val="24"/>
                <w:szCs w:val="24"/>
                <w:lang w:eastAsia="ru-RU"/>
              </w:rPr>
              <w:t>Производство тепловой энергии (Гкал)</w:t>
            </w:r>
          </w:p>
        </w:tc>
        <w:tc>
          <w:tcPr>
            <w:tcW w:w="2880" w:type="dxa"/>
            <w:shd w:val="clear" w:color="auto" w:fill="auto"/>
          </w:tcPr>
          <w:p w:rsidR="000D15BC" w:rsidRPr="001A6F61" w:rsidRDefault="000D15BC" w:rsidP="000D15BC">
            <w:pPr>
              <w:pStyle w:val="afb"/>
              <w:rPr>
                <w:sz w:val="24"/>
                <w:szCs w:val="24"/>
                <w:lang w:eastAsia="ru-RU"/>
              </w:rPr>
            </w:pPr>
            <w:r w:rsidRPr="001A6F61">
              <w:rPr>
                <w:sz w:val="24"/>
                <w:szCs w:val="24"/>
                <w:lang w:eastAsia="ru-RU"/>
              </w:rPr>
              <w:t>60091</w:t>
            </w:r>
          </w:p>
        </w:tc>
        <w:tc>
          <w:tcPr>
            <w:tcW w:w="2700" w:type="dxa"/>
            <w:shd w:val="clear" w:color="auto" w:fill="auto"/>
          </w:tcPr>
          <w:p w:rsidR="000D15BC" w:rsidRPr="001A6F61" w:rsidRDefault="000D15BC" w:rsidP="000D15BC">
            <w:pPr>
              <w:pStyle w:val="afb"/>
              <w:rPr>
                <w:sz w:val="24"/>
                <w:szCs w:val="24"/>
                <w:lang w:eastAsia="ru-RU"/>
              </w:rPr>
            </w:pPr>
            <w:r w:rsidRPr="001A6F61">
              <w:rPr>
                <w:sz w:val="24"/>
                <w:szCs w:val="24"/>
                <w:lang w:eastAsia="ru-RU"/>
              </w:rPr>
              <w:t>53811</w:t>
            </w:r>
          </w:p>
        </w:tc>
      </w:tr>
      <w:tr w:rsidR="000D15BC" w:rsidRPr="001A6F61" w:rsidTr="00AB7053">
        <w:tc>
          <w:tcPr>
            <w:tcW w:w="4068" w:type="dxa"/>
            <w:shd w:val="clear" w:color="auto" w:fill="auto"/>
          </w:tcPr>
          <w:p w:rsidR="000D15BC" w:rsidRPr="001A6F61" w:rsidRDefault="000D15BC" w:rsidP="000D15BC">
            <w:pPr>
              <w:pStyle w:val="afb"/>
              <w:jc w:val="left"/>
              <w:rPr>
                <w:sz w:val="24"/>
                <w:szCs w:val="24"/>
                <w:lang w:eastAsia="ru-RU"/>
              </w:rPr>
            </w:pPr>
            <w:r w:rsidRPr="001A6F61">
              <w:rPr>
                <w:sz w:val="24"/>
                <w:szCs w:val="24"/>
                <w:lang w:eastAsia="ru-RU"/>
              </w:rPr>
              <w:t>Отпуск тепловой энергии в сеть</w:t>
            </w:r>
          </w:p>
        </w:tc>
        <w:tc>
          <w:tcPr>
            <w:tcW w:w="2880" w:type="dxa"/>
            <w:shd w:val="clear" w:color="auto" w:fill="auto"/>
          </w:tcPr>
          <w:p w:rsidR="000D15BC" w:rsidRPr="001A6F61" w:rsidRDefault="000D15BC" w:rsidP="000D15BC">
            <w:pPr>
              <w:pStyle w:val="afb"/>
              <w:rPr>
                <w:sz w:val="24"/>
                <w:szCs w:val="24"/>
                <w:lang w:eastAsia="ru-RU"/>
              </w:rPr>
            </w:pPr>
            <w:r w:rsidRPr="001A6F61">
              <w:rPr>
                <w:sz w:val="24"/>
                <w:szCs w:val="24"/>
                <w:lang w:eastAsia="ru-RU"/>
              </w:rPr>
              <w:t>59571</w:t>
            </w:r>
          </w:p>
        </w:tc>
        <w:tc>
          <w:tcPr>
            <w:tcW w:w="2700" w:type="dxa"/>
            <w:shd w:val="clear" w:color="auto" w:fill="auto"/>
          </w:tcPr>
          <w:p w:rsidR="000D15BC" w:rsidRPr="001A6F61" w:rsidRDefault="000D15BC" w:rsidP="000D15BC">
            <w:pPr>
              <w:pStyle w:val="afb"/>
              <w:rPr>
                <w:sz w:val="24"/>
                <w:szCs w:val="24"/>
                <w:lang w:eastAsia="ru-RU"/>
              </w:rPr>
            </w:pPr>
            <w:r w:rsidRPr="001A6F61">
              <w:rPr>
                <w:sz w:val="24"/>
                <w:szCs w:val="24"/>
                <w:lang w:eastAsia="ru-RU"/>
              </w:rPr>
              <w:t>53477,8</w:t>
            </w:r>
          </w:p>
        </w:tc>
      </w:tr>
      <w:tr w:rsidR="000D15BC" w:rsidRPr="001A6F61" w:rsidTr="00AB7053">
        <w:tc>
          <w:tcPr>
            <w:tcW w:w="4068" w:type="dxa"/>
            <w:shd w:val="clear" w:color="auto" w:fill="auto"/>
          </w:tcPr>
          <w:p w:rsidR="000D15BC" w:rsidRPr="001A6F61" w:rsidRDefault="000D15BC" w:rsidP="000D15BC">
            <w:pPr>
              <w:pStyle w:val="afb"/>
              <w:jc w:val="left"/>
              <w:rPr>
                <w:sz w:val="24"/>
                <w:szCs w:val="24"/>
                <w:lang w:eastAsia="ru-RU"/>
              </w:rPr>
            </w:pPr>
            <w:r w:rsidRPr="001A6F61">
              <w:rPr>
                <w:sz w:val="24"/>
                <w:szCs w:val="24"/>
                <w:lang w:eastAsia="ru-RU"/>
              </w:rPr>
              <w:t>Потери тепловой энергии в сети</w:t>
            </w:r>
          </w:p>
        </w:tc>
        <w:tc>
          <w:tcPr>
            <w:tcW w:w="2880" w:type="dxa"/>
            <w:shd w:val="clear" w:color="auto" w:fill="auto"/>
          </w:tcPr>
          <w:p w:rsidR="000D15BC" w:rsidRPr="001A6F61" w:rsidRDefault="000D15BC" w:rsidP="000D15BC">
            <w:pPr>
              <w:pStyle w:val="afb"/>
              <w:rPr>
                <w:sz w:val="24"/>
                <w:szCs w:val="24"/>
                <w:lang w:eastAsia="ru-RU"/>
              </w:rPr>
            </w:pPr>
            <w:r w:rsidRPr="001A6F61">
              <w:rPr>
                <w:sz w:val="24"/>
                <w:szCs w:val="24"/>
                <w:lang w:eastAsia="ru-RU"/>
              </w:rPr>
              <w:t>5241</w:t>
            </w:r>
          </w:p>
        </w:tc>
        <w:tc>
          <w:tcPr>
            <w:tcW w:w="2700" w:type="dxa"/>
            <w:shd w:val="clear" w:color="auto" w:fill="auto"/>
          </w:tcPr>
          <w:p w:rsidR="000D15BC" w:rsidRPr="001A6F61" w:rsidRDefault="000D15BC" w:rsidP="000D15BC">
            <w:pPr>
              <w:pStyle w:val="afb"/>
              <w:rPr>
                <w:sz w:val="24"/>
                <w:szCs w:val="24"/>
                <w:lang w:eastAsia="ru-RU"/>
              </w:rPr>
            </w:pPr>
            <w:r w:rsidRPr="001A6F61">
              <w:rPr>
                <w:sz w:val="24"/>
                <w:szCs w:val="24"/>
                <w:lang w:eastAsia="ru-RU"/>
              </w:rPr>
              <w:t>6247</w:t>
            </w:r>
          </w:p>
        </w:tc>
      </w:tr>
      <w:tr w:rsidR="000D15BC" w:rsidRPr="001A6F61" w:rsidTr="00AB7053">
        <w:tc>
          <w:tcPr>
            <w:tcW w:w="4068" w:type="dxa"/>
            <w:shd w:val="clear" w:color="auto" w:fill="auto"/>
          </w:tcPr>
          <w:p w:rsidR="000D15BC" w:rsidRPr="001A6F61" w:rsidRDefault="000D15BC" w:rsidP="000D15BC">
            <w:pPr>
              <w:pStyle w:val="afb"/>
              <w:jc w:val="left"/>
              <w:rPr>
                <w:sz w:val="24"/>
                <w:szCs w:val="24"/>
                <w:lang w:eastAsia="ru-RU"/>
              </w:rPr>
            </w:pPr>
            <w:r w:rsidRPr="001A6F61">
              <w:rPr>
                <w:sz w:val="24"/>
                <w:szCs w:val="24"/>
                <w:lang w:eastAsia="ru-RU"/>
              </w:rPr>
              <w:t>в том числе:</w:t>
            </w:r>
          </w:p>
        </w:tc>
        <w:tc>
          <w:tcPr>
            <w:tcW w:w="2880" w:type="dxa"/>
            <w:shd w:val="clear" w:color="auto" w:fill="auto"/>
          </w:tcPr>
          <w:p w:rsidR="000D15BC" w:rsidRPr="001A6F61" w:rsidRDefault="000D15BC" w:rsidP="000D15BC">
            <w:pPr>
              <w:pStyle w:val="afb"/>
              <w:rPr>
                <w:sz w:val="24"/>
                <w:szCs w:val="24"/>
                <w:lang w:eastAsia="ru-RU"/>
              </w:rPr>
            </w:pPr>
          </w:p>
        </w:tc>
        <w:tc>
          <w:tcPr>
            <w:tcW w:w="2700" w:type="dxa"/>
            <w:shd w:val="clear" w:color="auto" w:fill="auto"/>
          </w:tcPr>
          <w:p w:rsidR="000D15BC" w:rsidRPr="001A6F61" w:rsidRDefault="000D15BC" w:rsidP="000D15BC">
            <w:pPr>
              <w:pStyle w:val="afb"/>
              <w:rPr>
                <w:sz w:val="24"/>
                <w:szCs w:val="24"/>
                <w:lang w:eastAsia="ru-RU"/>
              </w:rPr>
            </w:pPr>
          </w:p>
        </w:tc>
      </w:tr>
      <w:tr w:rsidR="000D15BC" w:rsidRPr="001A6F61" w:rsidTr="00AB7053">
        <w:tc>
          <w:tcPr>
            <w:tcW w:w="4068" w:type="dxa"/>
            <w:shd w:val="clear" w:color="auto" w:fill="auto"/>
          </w:tcPr>
          <w:p w:rsidR="000D15BC" w:rsidRPr="001A6F61" w:rsidRDefault="000D15BC" w:rsidP="000D15BC">
            <w:pPr>
              <w:pStyle w:val="afb"/>
              <w:jc w:val="left"/>
              <w:rPr>
                <w:sz w:val="24"/>
                <w:szCs w:val="24"/>
                <w:lang w:eastAsia="ru-RU"/>
              </w:rPr>
            </w:pPr>
            <w:r w:rsidRPr="001A6F61">
              <w:rPr>
                <w:sz w:val="24"/>
                <w:szCs w:val="24"/>
                <w:lang w:eastAsia="ru-RU"/>
              </w:rPr>
              <w:t>через изоляцию</w:t>
            </w:r>
          </w:p>
        </w:tc>
        <w:tc>
          <w:tcPr>
            <w:tcW w:w="2880" w:type="dxa"/>
            <w:shd w:val="clear" w:color="auto" w:fill="auto"/>
          </w:tcPr>
          <w:p w:rsidR="000D15BC" w:rsidRPr="001A6F61" w:rsidRDefault="000D15BC" w:rsidP="000D15BC">
            <w:pPr>
              <w:pStyle w:val="afb"/>
              <w:rPr>
                <w:sz w:val="24"/>
                <w:szCs w:val="24"/>
                <w:lang w:eastAsia="ru-RU"/>
              </w:rPr>
            </w:pPr>
            <w:r w:rsidRPr="001A6F61">
              <w:rPr>
                <w:sz w:val="24"/>
                <w:szCs w:val="24"/>
                <w:lang w:eastAsia="ru-RU"/>
              </w:rPr>
              <w:t>4983</w:t>
            </w:r>
          </w:p>
        </w:tc>
        <w:tc>
          <w:tcPr>
            <w:tcW w:w="2700" w:type="dxa"/>
            <w:shd w:val="clear" w:color="auto" w:fill="auto"/>
          </w:tcPr>
          <w:p w:rsidR="000D15BC" w:rsidRPr="001A6F61" w:rsidRDefault="000D15BC" w:rsidP="000D15BC">
            <w:pPr>
              <w:pStyle w:val="afb"/>
              <w:rPr>
                <w:sz w:val="24"/>
                <w:szCs w:val="24"/>
                <w:lang w:eastAsia="ru-RU"/>
              </w:rPr>
            </w:pPr>
            <w:r w:rsidRPr="001A6F61">
              <w:rPr>
                <w:sz w:val="24"/>
                <w:szCs w:val="24"/>
                <w:lang w:eastAsia="ru-RU"/>
              </w:rPr>
              <w:t>5574</w:t>
            </w:r>
          </w:p>
        </w:tc>
      </w:tr>
      <w:tr w:rsidR="000D15BC" w:rsidRPr="001A6F61" w:rsidTr="00AB7053">
        <w:tc>
          <w:tcPr>
            <w:tcW w:w="4068" w:type="dxa"/>
            <w:shd w:val="clear" w:color="auto" w:fill="auto"/>
          </w:tcPr>
          <w:p w:rsidR="000D15BC" w:rsidRPr="001A6F61" w:rsidRDefault="000D15BC" w:rsidP="000D15BC">
            <w:pPr>
              <w:pStyle w:val="afb"/>
              <w:jc w:val="left"/>
              <w:rPr>
                <w:sz w:val="24"/>
                <w:szCs w:val="24"/>
                <w:lang w:eastAsia="ru-RU"/>
              </w:rPr>
            </w:pPr>
            <w:r w:rsidRPr="001A6F61">
              <w:rPr>
                <w:sz w:val="24"/>
                <w:szCs w:val="24"/>
                <w:lang w:eastAsia="ru-RU"/>
              </w:rPr>
              <w:t>потерями теплоносителя</w:t>
            </w:r>
          </w:p>
        </w:tc>
        <w:tc>
          <w:tcPr>
            <w:tcW w:w="2880" w:type="dxa"/>
            <w:shd w:val="clear" w:color="auto" w:fill="auto"/>
          </w:tcPr>
          <w:p w:rsidR="000D15BC" w:rsidRPr="001A6F61" w:rsidRDefault="000D15BC" w:rsidP="000D15BC">
            <w:pPr>
              <w:pStyle w:val="afb"/>
              <w:rPr>
                <w:sz w:val="24"/>
                <w:szCs w:val="24"/>
                <w:lang w:eastAsia="ru-RU"/>
              </w:rPr>
            </w:pPr>
            <w:r w:rsidRPr="001A6F61">
              <w:rPr>
                <w:sz w:val="24"/>
                <w:szCs w:val="24"/>
                <w:lang w:eastAsia="ru-RU"/>
              </w:rPr>
              <w:t>28</w:t>
            </w:r>
          </w:p>
        </w:tc>
        <w:tc>
          <w:tcPr>
            <w:tcW w:w="2700" w:type="dxa"/>
            <w:shd w:val="clear" w:color="auto" w:fill="auto"/>
          </w:tcPr>
          <w:p w:rsidR="000D15BC" w:rsidRPr="001A6F61" w:rsidRDefault="000D15BC" w:rsidP="000D15BC">
            <w:pPr>
              <w:pStyle w:val="afb"/>
              <w:rPr>
                <w:sz w:val="24"/>
                <w:szCs w:val="24"/>
                <w:lang w:eastAsia="ru-RU"/>
              </w:rPr>
            </w:pPr>
            <w:r w:rsidRPr="001A6F61">
              <w:rPr>
                <w:sz w:val="24"/>
                <w:szCs w:val="24"/>
                <w:lang w:eastAsia="ru-RU"/>
              </w:rPr>
              <w:t>25</w:t>
            </w:r>
          </w:p>
        </w:tc>
      </w:tr>
      <w:tr w:rsidR="000D15BC" w:rsidRPr="001A6F61" w:rsidTr="00AB7053">
        <w:tc>
          <w:tcPr>
            <w:tcW w:w="4068" w:type="dxa"/>
            <w:shd w:val="clear" w:color="auto" w:fill="auto"/>
          </w:tcPr>
          <w:p w:rsidR="000D15BC" w:rsidRPr="001A6F61" w:rsidRDefault="000D15BC" w:rsidP="000D15BC">
            <w:pPr>
              <w:pStyle w:val="afb"/>
              <w:jc w:val="left"/>
              <w:rPr>
                <w:sz w:val="24"/>
                <w:szCs w:val="24"/>
                <w:lang w:eastAsia="ru-RU"/>
              </w:rPr>
            </w:pPr>
            <w:r w:rsidRPr="001A6F61">
              <w:rPr>
                <w:sz w:val="24"/>
                <w:szCs w:val="24"/>
                <w:lang w:eastAsia="ru-RU"/>
              </w:rPr>
              <w:t>Полезный отпуск тепловой энергии</w:t>
            </w:r>
          </w:p>
        </w:tc>
        <w:tc>
          <w:tcPr>
            <w:tcW w:w="2880" w:type="dxa"/>
            <w:shd w:val="clear" w:color="auto" w:fill="auto"/>
          </w:tcPr>
          <w:p w:rsidR="000D15BC" w:rsidRPr="001A6F61" w:rsidRDefault="000D15BC" w:rsidP="000D15BC">
            <w:pPr>
              <w:pStyle w:val="afb"/>
              <w:rPr>
                <w:sz w:val="24"/>
                <w:szCs w:val="24"/>
                <w:lang w:eastAsia="ru-RU"/>
              </w:rPr>
            </w:pPr>
            <w:r w:rsidRPr="001A6F61">
              <w:rPr>
                <w:sz w:val="24"/>
                <w:szCs w:val="24"/>
                <w:lang w:eastAsia="ru-RU"/>
              </w:rPr>
              <w:t>54330</w:t>
            </w:r>
          </w:p>
        </w:tc>
        <w:tc>
          <w:tcPr>
            <w:tcW w:w="2700" w:type="dxa"/>
            <w:shd w:val="clear" w:color="auto" w:fill="auto"/>
          </w:tcPr>
          <w:p w:rsidR="000D15BC" w:rsidRPr="001A6F61" w:rsidRDefault="000D15BC" w:rsidP="000D15BC">
            <w:pPr>
              <w:pStyle w:val="afb"/>
              <w:rPr>
                <w:sz w:val="24"/>
                <w:szCs w:val="24"/>
                <w:lang w:eastAsia="ru-RU"/>
              </w:rPr>
            </w:pPr>
            <w:r w:rsidRPr="001A6F61">
              <w:rPr>
                <w:sz w:val="24"/>
                <w:szCs w:val="24"/>
                <w:lang w:eastAsia="ru-RU"/>
              </w:rPr>
              <w:t>47230,8</w:t>
            </w:r>
          </w:p>
        </w:tc>
      </w:tr>
    </w:tbl>
    <w:p w:rsidR="000D15BC" w:rsidRPr="001A6F61" w:rsidRDefault="000D15BC" w:rsidP="000D15BC">
      <w:pPr>
        <w:pStyle w:val="afb"/>
        <w:jc w:val="right"/>
        <w:rPr>
          <w:rStyle w:val="FontStyle13"/>
          <w:b w:val="0"/>
          <w:i w:val="0"/>
          <w:sz w:val="24"/>
          <w:szCs w:val="24"/>
          <w:lang w:val="ru-RU"/>
        </w:rPr>
      </w:pPr>
    </w:p>
    <w:p w:rsidR="00E66901" w:rsidRPr="001A6F61" w:rsidRDefault="00E66901" w:rsidP="000D15BC">
      <w:pPr>
        <w:pStyle w:val="afb"/>
        <w:jc w:val="right"/>
        <w:rPr>
          <w:rStyle w:val="FontStyle13"/>
          <w:b w:val="0"/>
          <w:i w:val="0"/>
          <w:sz w:val="24"/>
          <w:szCs w:val="24"/>
          <w:lang w:val="en-US"/>
        </w:rPr>
      </w:pPr>
    </w:p>
    <w:p w:rsidR="00DB123A" w:rsidRPr="001A6F61" w:rsidRDefault="00DB123A" w:rsidP="000D15BC">
      <w:pPr>
        <w:pStyle w:val="afb"/>
        <w:jc w:val="right"/>
        <w:rPr>
          <w:rStyle w:val="FontStyle13"/>
          <w:b w:val="0"/>
          <w:i w:val="0"/>
          <w:sz w:val="24"/>
          <w:szCs w:val="24"/>
          <w:lang w:val="en-US"/>
        </w:rPr>
      </w:pPr>
    </w:p>
    <w:p w:rsidR="00DB123A" w:rsidRPr="001A6F61" w:rsidRDefault="00DB123A" w:rsidP="000D15BC">
      <w:pPr>
        <w:pStyle w:val="afb"/>
        <w:jc w:val="right"/>
        <w:rPr>
          <w:rStyle w:val="FontStyle13"/>
          <w:b w:val="0"/>
          <w:i w:val="0"/>
          <w:sz w:val="24"/>
          <w:szCs w:val="24"/>
          <w:lang w:val="en-US"/>
        </w:rPr>
      </w:pPr>
    </w:p>
    <w:p w:rsidR="000D15BC" w:rsidRPr="001A6F61" w:rsidRDefault="0077653D" w:rsidP="000D15BC">
      <w:pPr>
        <w:pStyle w:val="afb"/>
        <w:jc w:val="right"/>
        <w:rPr>
          <w:rStyle w:val="FontStyle13"/>
          <w:b w:val="0"/>
          <w:i w:val="0"/>
          <w:sz w:val="24"/>
          <w:szCs w:val="24"/>
          <w:lang w:val="ru-RU"/>
        </w:rPr>
      </w:pPr>
      <w:r w:rsidRPr="001A6F61">
        <w:rPr>
          <w:rStyle w:val="FontStyle13"/>
          <w:b w:val="0"/>
          <w:i w:val="0"/>
          <w:sz w:val="24"/>
          <w:szCs w:val="24"/>
        </w:rPr>
        <w:br w:type="page"/>
      </w:r>
      <w:r w:rsidR="000D15BC" w:rsidRPr="001A6F61">
        <w:rPr>
          <w:rStyle w:val="FontStyle13"/>
          <w:b w:val="0"/>
          <w:i w:val="0"/>
          <w:sz w:val="24"/>
          <w:szCs w:val="24"/>
        </w:rPr>
        <w:lastRenderedPageBreak/>
        <w:t>Таблица</w:t>
      </w:r>
      <w:r w:rsidR="000D15BC" w:rsidRPr="001A6F61">
        <w:rPr>
          <w:rStyle w:val="FontStyle13"/>
          <w:b w:val="0"/>
          <w:i w:val="0"/>
          <w:sz w:val="24"/>
          <w:szCs w:val="24"/>
          <w:lang w:val="ru-RU"/>
        </w:rPr>
        <w:t xml:space="preserve"> 2.2.3</w:t>
      </w:r>
    </w:p>
    <w:p w:rsidR="00254721" w:rsidRDefault="00254721" w:rsidP="00DB123A">
      <w:pPr>
        <w:spacing w:after="0" w:line="240" w:lineRule="auto"/>
        <w:ind w:firstLine="0"/>
        <w:jc w:val="center"/>
        <w:rPr>
          <w:rFonts w:eastAsia="Times New Roman"/>
          <w:sz w:val="24"/>
          <w:szCs w:val="24"/>
          <w:lang w:eastAsia="ru-RU"/>
        </w:rPr>
      </w:pPr>
    </w:p>
    <w:p w:rsidR="000D15BC" w:rsidRPr="001A6F61" w:rsidRDefault="000D15BC" w:rsidP="00DB123A">
      <w:pPr>
        <w:spacing w:after="0" w:line="240" w:lineRule="auto"/>
        <w:ind w:firstLine="0"/>
        <w:jc w:val="center"/>
        <w:rPr>
          <w:rFonts w:eastAsia="Times New Roman"/>
          <w:sz w:val="24"/>
          <w:szCs w:val="24"/>
          <w:lang w:eastAsia="ru-RU"/>
        </w:rPr>
      </w:pPr>
      <w:r w:rsidRPr="001A6F61">
        <w:rPr>
          <w:rFonts w:eastAsia="Times New Roman"/>
          <w:sz w:val="24"/>
          <w:szCs w:val="24"/>
          <w:lang w:eastAsia="ru-RU"/>
        </w:rPr>
        <w:t>Структура потребляемого топлива для производства тепловой энергии по теплоисточникам в ц</w:t>
      </w:r>
      <w:r w:rsidRPr="001A6F61">
        <w:rPr>
          <w:rFonts w:eastAsia="Times New Roman"/>
          <w:sz w:val="24"/>
          <w:szCs w:val="24"/>
          <w:lang w:eastAsia="ru-RU"/>
        </w:rPr>
        <w:t>е</w:t>
      </w:r>
      <w:r w:rsidRPr="001A6F61">
        <w:rPr>
          <w:rFonts w:eastAsia="Times New Roman"/>
          <w:sz w:val="24"/>
          <w:szCs w:val="24"/>
          <w:lang w:eastAsia="ru-RU"/>
        </w:rPr>
        <w:t xml:space="preserve">лом, в том числе наиболее крупном предприятием </w:t>
      </w:r>
      <w:r w:rsidR="008356D6" w:rsidRPr="001A6F61">
        <w:rPr>
          <w:rFonts w:eastAsia="Times New Roman"/>
          <w:sz w:val="24"/>
          <w:szCs w:val="24"/>
          <w:lang w:eastAsia="ru-RU"/>
        </w:rPr>
        <w:t>ООО</w:t>
      </w:r>
      <w:r w:rsidRPr="001A6F61">
        <w:rPr>
          <w:rFonts w:eastAsia="Times New Roman"/>
          <w:sz w:val="24"/>
          <w:szCs w:val="24"/>
          <w:lang w:eastAsia="ru-RU"/>
        </w:rPr>
        <w:t xml:space="preserve"> «Зеленоградск</w:t>
      </w:r>
      <w:r w:rsidR="008356D6" w:rsidRPr="001A6F61">
        <w:rPr>
          <w:rFonts w:eastAsia="Times New Roman"/>
          <w:sz w:val="24"/>
          <w:szCs w:val="24"/>
          <w:lang w:eastAsia="ru-RU"/>
        </w:rPr>
        <w:t>ие тепловые сети</w:t>
      </w:r>
      <w:r w:rsidR="00254721">
        <w:rPr>
          <w:rFonts w:eastAsia="Times New Roman"/>
          <w:sz w:val="24"/>
          <w:szCs w:val="24"/>
          <w:lang w:eastAsia="ru-RU"/>
        </w:rPr>
        <w:t>»</w:t>
      </w:r>
    </w:p>
    <w:p w:rsidR="000D15BC" w:rsidRPr="001A6F61" w:rsidRDefault="000D15BC" w:rsidP="000D15BC">
      <w:pPr>
        <w:spacing w:after="0" w:line="240" w:lineRule="auto"/>
        <w:ind w:firstLine="0"/>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82"/>
        <w:gridCol w:w="1631"/>
        <w:gridCol w:w="1603"/>
        <w:gridCol w:w="1776"/>
      </w:tblGrid>
      <w:tr w:rsidR="000D15BC" w:rsidRPr="001A6F61" w:rsidTr="000D15BC">
        <w:trPr>
          <w:trHeight w:val="378"/>
        </w:trPr>
        <w:tc>
          <w:tcPr>
            <w:tcW w:w="3528" w:type="dxa"/>
            <w:vMerge w:val="restart"/>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Наименование</w:t>
            </w:r>
          </w:p>
        </w:tc>
        <w:tc>
          <w:tcPr>
            <w:tcW w:w="1882" w:type="dxa"/>
            <w:vMerge w:val="restart"/>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Производство тепловой эне</w:t>
            </w:r>
            <w:r w:rsidRPr="001A6F61">
              <w:rPr>
                <w:rFonts w:eastAsia="Times New Roman"/>
                <w:sz w:val="24"/>
                <w:szCs w:val="24"/>
                <w:lang w:eastAsia="ru-RU"/>
              </w:rPr>
              <w:t>р</w:t>
            </w:r>
            <w:r w:rsidRPr="001A6F61">
              <w:rPr>
                <w:rFonts w:eastAsia="Times New Roman"/>
                <w:sz w:val="24"/>
                <w:szCs w:val="24"/>
                <w:lang w:eastAsia="ru-RU"/>
              </w:rPr>
              <w:t>гии, Гкал</w:t>
            </w:r>
          </w:p>
        </w:tc>
        <w:tc>
          <w:tcPr>
            <w:tcW w:w="1631" w:type="dxa"/>
            <w:vMerge w:val="restart"/>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Всего, тут</w:t>
            </w:r>
          </w:p>
        </w:tc>
        <w:tc>
          <w:tcPr>
            <w:tcW w:w="3379" w:type="dxa"/>
            <w:gridSpan w:val="2"/>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в том числе (%):</w:t>
            </w:r>
          </w:p>
        </w:tc>
      </w:tr>
      <w:tr w:rsidR="000D15BC" w:rsidRPr="001A6F61" w:rsidTr="000D15BC">
        <w:trPr>
          <w:trHeight w:val="378"/>
        </w:trPr>
        <w:tc>
          <w:tcPr>
            <w:tcW w:w="3528" w:type="dxa"/>
            <w:vMerge/>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p>
        </w:tc>
        <w:tc>
          <w:tcPr>
            <w:tcW w:w="1882" w:type="dxa"/>
            <w:vMerge/>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p>
        </w:tc>
        <w:tc>
          <w:tcPr>
            <w:tcW w:w="1631" w:type="dxa"/>
            <w:vMerge/>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p>
        </w:tc>
        <w:tc>
          <w:tcPr>
            <w:tcW w:w="1603" w:type="dxa"/>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уголь</w:t>
            </w:r>
          </w:p>
        </w:tc>
        <w:tc>
          <w:tcPr>
            <w:tcW w:w="1776" w:type="dxa"/>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природный газ</w:t>
            </w:r>
          </w:p>
        </w:tc>
      </w:tr>
      <w:tr w:rsidR="000D15BC" w:rsidRPr="001A6F61" w:rsidTr="000D15BC">
        <w:tc>
          <w:tcPr>
            <w:tcW w:w="3528" w:type="dxa"/>
            <w:shd w:val="clear" w:color="auto" w:fill="auto"/>
          </w:tcPr>
          <w:p w:rsidR="000D15BC" w:rsidRPr="001A6F61" w:rsidRDefault="000D15BC" w:rsidP="000D15BC">
            <w:pPr>
              <w:spacing w:after="0" w:line="240" w:lineRule="auto"/>
              <w:ind w:firstLine="0"/>
              <w:rPr>
                <w:rFonts w:eastAsia="Times New Roman"/>
                <w:sz w:val="24"/>
                <w:szCs w:val="24"/>
                <w:lang w:eastAsia="ru-RU"/>
              </w:rPr>
            </w:pPr>
            <w:r w:rsidRPr="001A6F61">
              <w:rPr>
                <w:rFonts w:eastAsia="Times New Roman"/>
                <w:sz w:val="24"/>
                <w:szCs w:val="24"/>
                <w:lang w:eastAsia="ru-RU"/>
              </w:rPr>
              <w:t>Всего</w:t>
            </w:r>
          </w:p>
        </w:tc>
        <w:tc>
          <w:tcPr>
            <w:tcW w:w="1882"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53811,8</w:t>
            </w:r>
          </w:p>
        </w:tc>
        <w:tc>
          <w:tcPr>
            <w:tcW w:w="1631"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9385</w:t>
            </w:r>
          </w:p>
        </w:tc>
        <w:tc>
          <w:tcPr>
            <w:tcW w:w="1603"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30</w:t>
            </w:r>
          </w:p>
        </w:tc>
        <w:tc>
          <w:tcPr>
            <w:tcW w:w="1776"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70</w:t>
            </w:r>
          </w:p>
        </w:tc>
      </w:tr>
      <w:tr w:rsidR="000D15BC" w:rsidRPr="001A6F61" w:rsidTr="000D15BC">
        <w:tc>
          <w:tcPr>
            <w:tcW w:w="3528" w:type="dxa"/>
            <w:shd w:val="clear" w:color="auto" w:fill="auto"/>
          </w:tcPr>
          <w:p w:rsidR="000D15BC" w:rsidRPr="001A6F61" w:rsidRDefault="000D15BC" w:rsidP="000D15BC">
            <w:pPr>
              <w:spacing w:after="0" w:line="240" w:lineRule="auto"/>
              <w:ind w:firstLine="0"/>
              <w:rPr>
                <w:rFonts w:eastAsia="Times New Roman"/>
                <w:sz w:val="24"/>
                <w:szCs w:val="24"/>
                <w:lang w:eastAsia="ru-RU"/>
              </w:rPr>
            </w:pPr>
            <w:r w:rsidRPr="001A6F61">
              <w:rPr>
                <w:rFonts w:eastAsia="Times New Roman"/>
                <w:sz w:val="24"/>
                <w:szCs w:val="24"/>
                <w:lang w:eastAsia="ru-RU"/>
              </w:rPr>
              <w:t>в том числе:</w:t>
            </w:r>
          </w:p>
          <w:p w:rsidR="000D15BC" w:rsidRPr="001A6F61" w:rsidRDefault="008356D6" w:rsidP="008356D6">
            <w:pPr>
              <w:spacing w:after="0" w:line="240" w:lineRule="auto"/>
              <w:ind w:firstLine="0"/>
              <w:rPr>
                <w:rFonts w:eastAsia="Times New Roman"/>
                <w:sz w:val="24"/>
                <w:szCs w:val="24"/>
                <w:lang w:eastAsia="ru-RU"/>
              </w:rPr>
            </w:pPr>
            <w:r w:rsidRPr="001A6F61">
              <w:rPr>
                <w:rFonts w:eastAsia="Times New Roman"/>
                <w:sz w:val="24"/>
                <w:szCs w:val="24"/>
                <w:lang w:eastAsia="ru-RU"/>
              </w:rPr>
              <w:t>ООО</w:t>
            </w:r>
            <w:r w:rsidR="000D15BC" w:rsidRPr="001A6F61">
              <w:rPr>
                <w:rFonts w:eastAsia="Times New Roman"/>
                <w:sz w:val="24"/>
                <w:szCs w:val="24"/>
                <w:lang w:eastAsia="ru-RU"/>
              </w:rPr>
              <w:t xml:space="preserve"> «Зеленоградск</w:t>
            </w:r>
            <w:r w:rsidRPr="001A6F61">
              <w:rPr>
                <w:rFonts w:eastAsia="Times New Roman"/>
                <w:sz w:val="24"/>
                <w:szCs w:val="24"/>
                <w:lang w:eastAsia="ru-RU"/>
              </w:rPr>
              <w:t>ие тепл</w:t>
            </w:r>
            <w:r w:rsidRPr="001A6F61">
              <w:rPr>
                <w:rFonts w:eastAsia="Times New Roman"/>
                <w:sz w:val="24"/>
                <w:szCs w:val="24"/>
                <w:lang w:eastAsia="ru-RU"/>
              </w:rPr>
              <w:t>о</w:t>
            </w:r>
            <w:r w:rsidRPr="001A6F61">
              <w:rPr>
                <w:rFonts w:eastAsia="Times New Roman"/>
                <w:sz w:val="24"/>
                <w:szCs w:val="24"/>
                <w:lang w:eastAsia="ru-RU"/>
              </w:rPr>
              <w:t>вые сети</w:t>
            </w:r>
            <w:r w:rsidR="000D15BC" w:rsidRPr="001A6F61">
              <w:rPr>
                <w:rFonts w:eastAsia="Times New Roman"/>
                <w:sz w:val="24"/>
                <w:szCs w:val="24"/>
                <w:lang w:eastAsia="ru-RU"/>
              </w:rPr>
              <w:t>»</w:t>
            </w:r>
          </w:p>
        </w:tc>
        <w:tc>
          <w:tcPr>
            <w:tcW w:w="1882" w:type="dxa"/>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47674</w:t>
            </w:r>
          </w:p>
        </w:tc>
        <w:tc>
          <w:tcPr>
            <w:tcW w:w="1631" w:type="dxa"/>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7631</w:t>
            </w:r>
          </w:p>
        </w:tc>
        <w:tc>
          <w:tcPr>
            <w:tcW w:w="1603" w:type="dxa"/>
            <w:shd w:val="clear" w:color="auto" w:fill="auto"/>
            <w:vAlign w:val="center"/>
          </w:tcPr>
          <w:p w:rsidR="000D15BC" w:rsidRPr="001A6F61" w:rsidRDefault="008356D6"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w:t>
            </w:r>
          </w:p>
        </w:tc>
        <w:tc>
          <w:tcPr>
            <w:tcW w:w="1776" w:type="dxa"/>
            <w:shd w:val="clear" w:color="auto" w:fill="auto"/>
            <w:vAlign w:val="center"/>
          </w:tcPr>
          <w:p w:rsidR="000D15BC" w:rsidRPr="001A6F61" w:rsidRDefault="008356D6"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100</w:t>
            </w:r>
          </w:p>
        </w:tc>
      </w:tr>
    </w:tbl>
    <w:p w:rsidR="000D15BC" w:rsidRPr="001A6F61" w:rsidRDefault="000D15BC" w:rsidP="000D15BC">
      <w:pPr>
        <w:spacing w:after="0" w:line="240" w:lineRule="auto"/>
        <w:ind w:firstLine="0"/>
        <w:rPr>
          <w:rFonts w:eastAsia="Times New Roman"/>
          <w:sz w:val="24"/>
          <w:szCs w:val="24"/>
          <w:lang w:eastAsia="ru-RU"/>
        </w:rPr>
      </w:pPr>
    </w:p>
    <w:p w:rsidR="000D15BC" w:rsidRPr="001A6F61" w:rsidRDefault="000D15BC" w:rsidP="000D15BC">
      <w:pPr>
        <w:spacing w:after="0" w:line="240" w:lineRule="auto"/>
        <w:ind w:firstLine="0"/>
        <w:rPr>
          <w:rFonts w:eastAsia="Times New Roman"/>
          <w:sz w:val="24"/>
          <w:szCs w:val="24"/>
          <w:lang w:eastAsia="ru-RU"/>
        </w:rPr>
      </w:pPr>
    </w:p>
    <w:p w:rsidR="000D15BC" w:rsidRPr="001A6F61" w:rsidRDefault="000D15BC" w:rsidP="000D15BC">
      <w:pPr>
        <w:pStyle w:val="afb"/>
        <w:jc w:val="right"/>
        <w:rPr>
          <w:rStyle w:val="FontStyle13"/>
          <w:b w:val="0"/>
          <w:i w:val="0"/>
          <w:sz w:val="24"/>
          <w:szCs w:val="24"/>
          <w:lang w:val="ru-RU"/>
        </w:rPr>
      </w:pPr>
      <w:r w:rsidRPr="001A6F61">
        <w:rPr>
          <w:rStyle w:val="FontStyle13"/>
          <w:b w:val="0"/>
          <w:i w:val="0"/>
          <w:sz w:val="24"/>
          <w:szCs w:val="24"/>
        </w:rPr>
        <w:t>Таблица</w:t>
      </w:r>
      <w:r w:rsidRPr="001A6F61">
        <w:rPr>
          <w:rStyle w:val="FontStyle13"/>
          <w:b w:val="0"/>
          <w:i w:val="0"/>
          <w:sz w:val="24"/>
          <w:szCs w:val="24"/>
          <w:lang w:val="ru-RU"/>
        </w:rPr>
        <w:t xml:space="preserve"> 2.2.4</w:t>
      </w:r>
    </w:p>
    <w:p w:rsidR="00254721" w:rsidRDefault="00254721" w:rsidP="000D15BC">
      <w:pPr>
        <w:spacing w:after="0" w:line="240" w:lineRule="auto"/>
        <w:ind w:firstLine="0"/>
        <w:jc w:val="center"/>
        <w:rPr>
          <w:rFonts w:eastAsia="Times New Roman"/>
          <w:sz w:val="24"/>
          <w:szCs w:val="24"/>
          <w:lang w:eastAsia="ru-RU"/>
        </w:rPr>
      </w:pPr>
    </w:p>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 xml:space="preserve">Расход условного топлива на производство тепловой энергии в целом, в том числе в наиболее крупном предприятии </w:t>
      </w:r>
      <w:r w:rsidR="00F96631" w:rsidRPr="001A6F61">
        <w:rPr>
          <w:rFonts w:eastAsia="Times New Roman"/>
          <w:sz w:val="24"/>
          <w:szCs w:val="24"/>
          <w:lang w:eastAsia="ru-RU"/>
        </w:rPr>
        <w:t>ООО</w:t>
      </w:r>
      <w:r w:rsidRPr="001A6F61">
        <w:rPr>
          <w:rFonts w:eastAsia="Times New Roman"/>
          <w:sz w:val="24"/>
          <w:szCs w:val="24"/>
          <w:lang w:eastAsia="ru-RU"/>
        </w:rPr>
        <w:t xml:space="preserve"> «Зеленоградск</w:t>
      </w:r>
      <w:r w:rsidR="00F96631" w:rsidRPr="001A6F61">
        <w:rPr>
          <w:rFonts w:eastAsia="Times New Roman"/>
          <w:sz w:val="24"/>
          <w:szCs w:val="24"/>
          <w:lang w:eastAsia="ru-RU"/>
        </w:rPr>
        <w:t>ие тепловые сети</w:t>
      </w:r>
      <w:r w:rsidR="00254721">
        <w:rPr>
          <w:rFonts w:eastAsia="Times New Roman"/>
          <w:sz w:val="24"/>
          <w:szCs w:val="24"/>
          <w:lang w:eastAsia="ru-RU"/>
        </w:rPr>
        <w:t>»</w:t>
      </w:r>
    </w:p>
    <w:p w:rsidR="000D15BC" w:rsidRPr="001A6F61" w:rsidRDefault="000D15BC" w:rsidP="000D15BC">
      <w:pPr>
        <w:spacing w:after="0" w:line="240" w:lineRule="auto"/>
        <w:ind w:firstLine="0"/>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3"/>
        <w:gridCol w:w="1943"/>
        <w:gridCol w:w="1943"/>
        <w:gridCol w:w="1943"/>
      </w:tblGrid>
      <w:tr w:rsidR="000D15BC" w:rsidRPr="001A6F61" w:rsidTr="000D15BC">
        <w:tc>
          <w:tcPr>
            <w:tcW w:w="1942" w:type="dxa"/>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Наименование</w:t>
            </w:r>
          </w:p>
        </w:tc>
        <w:tc>
          <w:tcPr>
            <w:tcW w:w="1943" w:type="dxa"/>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Производство тепловой эне</w:t>
            </w:r>
            <w:r w:rsidRPr="001A6F61">
              <w:rPr>
                <w:rFonts w:eastAsia="Times New Roman"/>
                <w:sz w:val="24"/>
                <w:szCs w:val="24"/>
                <w:lang w:eastAsia="ru-RU"/>
              </w:rPr>
              <w:t>р</w:t>
            </w:r>
            <w:r w:rsidRPr="001A6F61">
              <w:rPr>
                <w:rFonts w:eastAsia="Times New Roman"/>
                <w:sz w:val="24"/>
                <w:szCs w:val="24"/>
                <w:lang w:eastAsia="ru-RU"/>
              </w:rPr>
              <w:t>гии, Гкал</w:t>
            </w:r>
          </w:p>
        </w:tc>
        <w:tc>
          <w:tcPr>
            <w:tcW w:w="1943" w:type="dxa"/>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Расход условн</w:t>
            </w:r>
            <w:r w:rsidRPr="001A6F61">
              <w:rPr>
                <w:rFonts w:eastAsia="Times New Roman"/>
                <w:sz w:val="24"/>
                <w:szCs w:val="24"/>
                <w:lang w:eastAsia="ru-RU"/>
              </w:rPr>
              <w:t>о</w:t>
            </w:r>
            <w:r w:rsidRPr="001A6F61">
              <w:rPr>
                <w:rFonts w:eastAsia="Times New Roman"/>
                <w:sz w:val="24"/>
                <w:szCs w:val="24"/>
                <w:lang w:eastAsia="ru-RU"/>
              </w:rPr>
              <w:t>го топлива на производство тепловой эне</w:t>
            </w:r>
            <w:r w:rsidRPr="001A6F61">
              <w:rPr>
                <w:rFonts w:eastAsia="Times New Roman"/>
                <w:sz w:val="24"/>
                <w:szCs w:val="24"/>
                <w:lang w:eastAsia="ru-RU"/>
              </w:rPr>
              <w:t>р</w:t>
            </w:r>
            <w:r w:rsidRPr="001A6F61">
              <w:rPr>
                <w:rFonts w:eastAsia="Times New Roman"/>
                <w:sz w:val="24"/>
                <w:szCs w:val="24"/>
                <w:lang w:eastAsia="ru-RU"/>
              </w:rPr>
              <w:t>гии, тут</w:t>
            </w:r>
          </w:p>
        </w:tc>
        <w:tc>
          <w:tcPr>
            <w:tcW w:w="1943" w:type="dxa"/>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Удельный ра</w:t>
            </w:r>
            <w:r w:rsidRPr="001A6F61">
              <w:rPr>
                <w:rFonts w:eastAsia="Times New Roman"/>
                <w:sz w:val="24"/>
                <w:szCs w:val="24"/>
                <w:lang w:eastAsia="ru-RU"/>
              </w:rPr>
              <w:t>с</w:t>
            </w:r>
            <w:r w:rsidRPr="001A6F61">
              <w:rPr>
                <w:rFonts w:eastAsia="Times New Roman"/>
                <w:sz w:val="24"/>
                <w:szCs w:val="24"/>
                <w:lang w:eastAsia="ru-RU"/>
              </w:rPr>
              <w:t>ход топлива на отпущенную тепловую эне</w:t>
            </w:r>
            <w:r w:rsidRPr="001A6F61">
              <w:rPr>
                <w:rFonts w:eastAsia="Times New Roman"/>
                <w:sz w:val="24"/>
                <w:szCs w:val="24"/>
                <w:lang w:eastAsia="ru-RU"/>
              </w:rPr>
              <w:t>р</w:t>
            </w:r>
            <w:r w:rsidRPr="001A6F61">
              <w:rPr>
                <w:rFonts w:eastAsia="Times New Roman"/>
                <w:sz w:val="24"/>
                <w:szCs w:val="24"/>
                <w:lang w:eastAsia="ru-RU"/>
              </w:rPr>
              <w:t>гию, кг/Гкал</w:t>
            </w:r>
          </w:p>
        </w:tc>
        <w:tc>
          <w:tcPr>
            <w:tcW w:w="1943" w:type="dxa"/>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КПД %</w:t>
            </w:r>
          </w:p>
        </w:tc>
      </w:tr>
      <w:tr w:rsidR="000D15BC" w:rsidRPr="001A6F61" w:rsidTr="00AB7053">
        <w:tc>
          <w:tcPr>
            <w:tcW w:w="1942" w:type="dxa"/>
            <w:shd w:val="clear" w:color="auto" w:fill="auto"/>
          </w:tcPr>
          <w:p w:rsidR="000D15BC" w:rsidRPr="001A6F61" w:rsidRDefault="000D15BC" w:rsidP="000D15BC">
            <w:pPr>
              <w:spacing w:after="0" w:line="240" w:lineRule="auto"/>
              <w:ind w:firstLine="0"/>
              <w:rPr>
                <w:rFonts w:eastAsia="Times New Roman"/>
                <w:sz w:val="24"/>
                <w:szCs w:val="24"/>
                <w:lang w:eastAsia="ru-RU"/>
              </w:rPr>
            </w:pPr>
            <w:r w:rsidRPr="001A6F61">
              <w:rPr>
                <w:rFonts w:eastAsia="Times New Roman"/>
                <w:sz w:val="24"/>
                <w:szCs w:val="24"/>
                <w:lang w:eastAsia="ru-RU"/>
              </w:rPr>
              <w:t>Всего</w:t>
            </w:r>
          </w:p>
        </w:tc>
        <w:tc>
          <w:tcPr>
            <w:tcW w:w="1943"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53811,8</w:t>
            </w:r>
          </w:p>
        </w:tc>
        <w:tc>
          <w:tcPr>
            <w:tcW w:w="1943"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9285</w:t>
            </w:r>
          </w:p>
        </w:tc>
        <w:tc>
          <w:tcPr>
            <w:tcW w:w="1943"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160</w:t>
            </w:r>
          </w:p>
        </w:tc>
        <w:tc>
          <w:tcPr>
            <w:tcW w:w="1943"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p>
        </w:tc>
      </w:tr>
      <w:tr w:rsidR="000D15BC" w:rsidRPr="001A6F61" w:rsidTr="00AB7053">
        <w:tc>
          <w:tcPr>
            <w:tcW w:w="1942" w:type="dxa"/>
            <w:shd w:val="clear" w:color="auto" w:fill="auto"/>
          </w:tcPr>
          <w:p w:rsidR="000D15BC" w:rsidRPr="001A6F61" w:rsidRDefault="000D15BC" w:rsidP="000D15BC">
            <w:pPr>
              <w:spacing w:after="0" w:line="240" w:lineRule="auto"/>
              <w:ind w:firstLine="0"/>
              <w:rPr>
                <w:rFonts w:eastAsia="Times New Roman"/>
                <w:sz w:val="24"/>
                <w:szCs w:val="24"/>
                <w:lang w:eastAsia="ru-RU"/>
              </w:rPr>
            </w:pPr>
            <w:r w:rsidRPr="001A6F61">
              <w:rPr>
                <w:rFonts w:eastAsia="Times New Roman"/>
                <w:sz w:val="24"/>
                <w:szCs w:val="24"/>
                <w:lang w:eastAsia="ru-RU"/>
              </w:rPr>
              <w:t>в том числе</w:t>
            </w:r>
          </w:p>
          <w:p w:rsidR="000D15BC" w:rsidRPr="001A6F61" w:rsidRDefault="00F96631" w:rsidP="00F96631">
            <w:pPr>
              <w:spacing w:after="0" w:line="240" w:lineRule="auto"/>
              <w:ind w:firstLine="0"/>
              <w:rPr>
                <w:rFonts w:eastAsia="Times New Roman"/>
                <w:sz w:val="24"/>
                <w:szCs w:val="24"/>
                <w:lang w:eastAsia="ru-RU"/>
              </w:rPr>
            </w:pPr>
            <w:r w:rsidRPr="001A6F61">
              <w:rPr>
                <w:rFonts w:eastAsia="Times New Roman"/>
                <w:sz w:val="24"/>
                <w:szCs w:val="24"/>
                <w:lang w:eastAsia="ru-RU"/>
              </w:rPr>
              <w:t>ООО</w:t>
            </w:r>
            <w:r w:rsidR="000D15BC" w:rsidRPr="001A6F61">
              <w:rPr>
                <w:rFonts w:eastAsia="Times New Roman"/>
                <w:sz w:val="24"/>
                <w:szCs w:val="24"/>
                <w:lang w:eastAsia="ru-RU"/>
              </w:rPr>
              <w:t xml:space="preserve"> «Зелен</w:t>
            </w:r>
            <w:r w:rsidR="000D15BC" w:rsidRPr="001A6F61">
              <w:rPr>
                <w:rFonts w:eastAsia="Times New Roman"/>
                <w:sz w:val="24"/>
                <w:szCs w:val="24"/>
                <w:lang w:eastAsia="ru-RU"/>
              </w:rPr>
              <w:t>о</w:t>
            </w:r>
            <w:r w:rsidR="000D15BC" w:rsidRPr="001A6F61">
              <w:rPr>
                <w:rFonts w:eastAsia="Times New Roman"/>
                <w:sz w:val="24"/>
                <w:szCs w:val="24"/>
                <w:lang w:eastAsia="ru-RU"/>
              </w:rPr>
              <w:t>градск</w:t>
            </w:r>
            <w:r w:rsidRPr="001A6F61">
              <w:rPr>
                <w:rFonts w:eastAsia="Times New Roman"/>
                <w:sz w:val="24"/>
                <w:szCs w:val="24"/>
                <w:lang w:eastAsia="ru-RU"/>
              </w:rPr>
              <w:t>ие тепл</w:t>
            </w:r>
            <w:r w:rsidRPr="001A6F61">
              <w:rPr>
                <w:rFonts w:eastAsia="Times New Roman"/>
                <w:sz w:val="24"/>
                <w:szCs w:val="24"/>
                <w:lang w:eastAsia="ru-RU"/>
              </w:rPr>
              <w:t>о</w:t>
            </w:r>
            <w:r w:rsidRPr="001A6F61">
              <w:rPr>
                <w:rFonts w:eastAsia="Times New Roman"/>
                <w:sz w:val="24"/>
                <w:szCs w:val="24"/>
                <w:lang w:eastAsia="ru-RU"/>
              </w:rPr>
              <w:t>вые сети</w:t>
            </w:r>
            <w:r w:rsidR="000D15BC" w:rsidRPr="001A6F61">
              <w:rPr>
                <w:rFonts w:eastAsia="Times New Roman"/>
                <w:sz w:val="24"/>
                <w:szCs w:val="24"/>
                <w:lang w:eastAsia="ru-RU"/>
              </w:rPr>
              <w:t>»</w:t>
            </w:r>
          </w:p>
        </w:tc>
        <w:tc>
          <w:tcPr>
            <w:tcW w:w="1943"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47674</w:t>
            </w:r>
          </w:p>
        </w:tc>
        <w:tc>
          <w:tcPr>
            <w:tcW w:w="1943"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7631</w:t>
            </w:r>
          </w:p>
        </w:tc>
        <w:tc>
          <w:tcPr>
            <w:tcW w:w="1943"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160</w:t>
            </w:r>
          </w:p>
        </w:tc>
        <w:tc>
          <w:tcPr>
            <w:tcW w:w="1943"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89</w:t>
            </w:r>
          </w:p>
        </w:tc>
      </w:tr>
    </w:tbl>
    <w:p w:rsidR="000D15BC" w:rsidRPr="001A6F61" w:rsidRDefault="000D15BC" w:rsidP="000D15BC">
      <w:pPr>
        <w:spacing w:after="0" w:line="240" w:lineRule="auto"/>
        <w:ind w:firstLine="0"/>
        <w:rPr>
          <w:rFonts w:eastAsia="Times New Roman"/>
          <w:sz w:val="24"/>
          <w:szCs w:val="24"/>
          <w:lang w:eastAsia="ru-RU"/>
        </w:rPr>
      </w:pPr>
    </w:p>
    <w:p w:rsidR="000D15BC" w:rsidRPr="001A6F61" w:rsidRDefault="000D15BC" w:rsidP="000D15BC">
      <w:pPr>
        <w:spacing w:after="0" w:line="240" w:lineRule="auto"/>
        <w:ind w:firstLine="0"/>
        <w:rPr>
          <w:rFonts w:eastAsia="Times New Roman"/>
          <w:sz w:val="24"/>
          <w:szCs w:val="24"/>
          <w:lang w:eastAsia="ru-RU"/>
        </w:rPr>
      </w:pPr>
    </w:p>
    <w:p w:rsidR="000D15BC" w:rsidRPr="001A6F61" w:rsidRDefault="000D15BC" w:rsidP="000D15BC">
      <w:pPr>
        <w:pStyle w:val="afb"/>
        <w:jc w:val="right"/>
        <w:rPr>
          <w:rStyle w:val="FontStyle13"/>
          <w:b w:val="0"/>
          <w:i w:val="0"/>
          <w:sz w:val="24"/>
          <w:szCs w:val="24"/>
          <w:lang w:val="ru-RU"/>
        </w:rPr>
      </w:pPr>
      <w:r w:rsidRPr="001A6F61">
        <w:rPr>
          <w:rStyle w:val="FontStyle13"/>
          <w:b w:val="0"/>
          <w:i w:val="0"/>
          <w:sz w:val="24"/>
          <w:szCs w:val="24"/>
        </w:rPr>
        <w:t>Таблица</w:t>
      </w:r>
      <w:r w:rsidRPr="001A6F61">
        <w:rPr>
          <w:rStyle w:val="FontStyle13"/>
          <w:b w:val="0"/>
          <w:i w:val="0"/>
          <w:sz w:val="24"/>
          <w:szCs w:val="24"/>
          <w:lang w:val="ru-RU"/>
        </w:rPr>
        <w:t xml:space="preserve"> 2.2.5</w:t>
      </w:r>
    </w:p>
    <w:p w:rsidR="00254721" w:rsidRDefault="00254721" w:rsidP="000D15BC">
      <w:pPr>
        <w:spacing w:after="0" w:line="240" w:lineRule="auto"/>
        <w:ind w:firstLine="0"/>
        <w:jc w:val="center"/>
        <w:rPr>
          <w:rFonts w:eastAsia="Times New Roman"/>
          <w:sz w:val="24"/>
          <w:szCs w:val="24"/>
          <w:lang w:eastAsia="ru-RU"/>
        </w:rPr>
      </w:pPr>
    </w:p>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Данные потребления тепловой энергии по потребителям</w:t>
      </w:r>
    </w:p>
    <w:p w:rsidR="0077653D" w:rsidRPr="001A6F61" w:rsidRDefault="0077653D" w:rsidP="000D15BC">
      <w:pPr>
        <w:spacing w:after="0" w:line="240" w:lineRule="auto"/>
        <w:ind w:firstLine="0"/>
        <w:jc w:val="center"/>
        <w:rPr>
          <w:rFonts w:eastAsia="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943"/>
        <w:gridCol w:w="1973"/>
        <w:gridCol w:w="1943"/>
        <w:gridCol w:w="1943"/>
      </w:tblGrid>
      <w:tr w:rsidR="000D15BC" w:rsidRPr="001A6F61" w:rsidTr="000D15BC">
        <w:trPr>
          <w:trHeight w:val="126"/>
          <w:jc w:val="center"/>
        </w:trPr>
        <w:tc>
          <w:tcPr>
            <w:tcW w:w="1548" w:type="dxa"/>
            <w:vMerge w:val="restart"/>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Наименование</w:t>
            </w:r>
          </w:p>
        </w:tc>
        <w:tc>
          <w:tcPr>
            <w:tcW w:w="7802" w:type="dxa"/>
            <w:gridSpan w:val="4"/>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Потребление теплоэнергии, (Гкал)</w:t>
            </w:r>
          </w:p>
        </w:tc>
      </w:tr>
      <w:tr w:rsidR="000D15BC" w:rsidRPr="001A6F61" w:rsidTr="000D15BC">
        <w:trPr>
          <w:trHeight w:val="126"/>
          <w:jc w:val="center"/>
        </w:trPr>
        <w:tc>
          <w:tcPr>
            <w:tcW w:w="1548" w:type="dxa"/>
            <w:vMerge/>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p>
        </w:tc>
        <w:tc>
          <w:tcPr>
            <w:tcW w:w="1943" w:type="dxa"/>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всего</w:t>
            </w:r>
          </w:p>
        </w:tc>
        <w:tc>
          <w:tcPr>
            <w:tcW w:w="1973" w:type="dxa"/>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промышленные потребители</w:t>
            </w:r>
          </w:p>
        </w:tc>
        <w:tc>
          <w:tcPr>
            <w:tcW w:w="1943" w:type="dxa"/>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бюджетные</w:t>
            </w:r>
          </w:p>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потребители</w:t>
            </w:r>
          </w:p>
        </w:tc>
        <w:tc>
          <w:tcPr>
            <w:tcW w:w="1943" w:type="dxa"/>
            <w:shd w:val="clear" w:color="auto" w:fill="auto"/>
            <w:vAlign w:val="center"/>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население</w:t>
            </w:r>
          </w:p>
        </w:tc>
      </w:tr>
      <w:tr w:rsidR="000D15BC" w:rsidRPr="001A6F61" w:rsidTr="000D15BC">
        <w:trPr>
          <w:jc w:val="center"/>
        </w:trPr>
        <w:tc>
          <w:tcPr>
            <w:tcW w:w="1548"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Всего отп</w:t>
            </w:r>
            <w:r w:rsidRPr="001A6F61">
              <w:rPr>
                <w:rFonts w:eastAsia="Times New Roman"/>
                <w:sz w:val="24"/>
                <w:szCs w:val="24"/>
                <w:lang w:eastAsia="ru-RU"/>
              </w:rPr>
              <w:t>у</w:t>
            </w:r>
            <w:r w:rsidRPr="001A6F61">
              <w:rPr>
                <w:rFonts w:eastAsia="Times New Roman"/>
                <w:sz w:val="24"/>
                <w:szCs w:val="24"/>
                <w:lang w:eastAsia="ru-RU"/>
              </w:rPr>
              <w:t>щено тепл</w:t>
            </w:r>
            <w:r w:rsidRPr="001A6F61">
              <w:rPr>
                <w:rFonts w:eastAsia="Times New Roman"/>
                <w:sz w:val="24"/>
                <w:szCs w:val="24"/>
                <w:lang w:eastAsia="ru-RU"/>
              </w:rPr>
              <w:t>о</w:t>
            </w:r>
            <w:r w:rsidRPr="001A6F61">
              <w:rPr>
                <w:rFonts w:eastAsia="Times New Roman"/>
                <w:sz w:val="24"/>
                <w:szCs w:val="24"/>
                <w:lang w:eastAsia="ru-RU"/>
              </w:rPr>
              <w:t>вой энергии</w:t>
            </w:r>
          </w:p>
        </w:tc>
        <w:tc>
          <w:tcPr>
            <w:tcW w:w="1943"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47255,8</w:t>
            </w:r>
          </w:p>
        </w:tc>
        <w:tc>
          <w:tcPr>
            <w:tcW w:w="1973"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705</w:t>
            </w:r>
          </w:p>
        </w:tc>
        <w:tc>
          <w:tcPr>
            <w:tcW w:w="1943" w:type="dxa"/>
            <w:shd w:val="clear" w:color="auto" w:fill="auto"/>
          </w:tcPr>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8693</w:t>
            </w:r>
          </w:p>
        </w:tc>
        <w:tc>
          <w:tcPr>
            <w:tcW w:w="1943" w:type="dxa"/>
            <w:shd w:val="clear" w:color="auto" w:fill="auto"/>
          </w:tcPr>
          <w:p w:rsidR="000D15BC" w:rsidRPr="00254721" w:rsidRDefault="00254721" w:rsidP="000D15BC">
            <w:pPr>
              <w:spacing w:after="0" w:line="240" w:lineRule="auto"/>
              <w:ind w:firstLine="0"/>
              <w:jc w:val="center"/>
              <w:rPr>
                <w:rFonts w:eastAsia="Times New Roman"/>
                <w:sz w:val="24"/>
                <w:szCs w:val="24"/>
                <w:lang w:eastAsia="ru-RU"/>
              </w:rPr>
            </w:pPr>
            <w:r w:rsidRPr="00254721">
              <w:rPr>
                <w:sz w:val="24"/>
                <w:szCs w:val="24"/>
              </w:rPr>
              <w:t>34 725</w:t>
            </w:r>
          </w:p>
        </w:tc>
      </w:tr>
    </w:tbl>
    <w:p w:rsidR="000D15BC" w:rsidRPr="001A6F61" w:rsidRDefault="000D15BC" w:rsidP="000D15BC">
      <w:pPr>
        <w:spacing w:after="0" w:line="240" w:lineRule="auto"/>
        <w:ind w:firstLine="0"/>
        <w:rPr>
          <w:rFonts w:eastAsia="Times New Roman"/>
          <w:sz w:val="24"/>
          <w:szCs w:val="24"/>
          <w:lang w:val="en-US" w:eastAsia="ru-RU"/>
        </w:rPr>
      </w:pPr>
    </w:p>
    <w:p w:rsidR="00DB123A" w:rsidRPr="001A6F61" w:rsidRDefault="00DB123A" w:rsidP="000D15BC">
      <w:pPr>
        <w:spacing w:after="0" w:line="240" w:lineRule="auto"/>
        <w:ind w:firstLine="0"/>
        <w:rPr>
          <w:rFonts w:eastAsia="Times New Roman"/>
          <w:sz w:val="24"/>
          <w:szCs w:val="24"/>
          <w:lang w:val="en-US" w:eastAsia="ru-RU"/>
        </w:rPr>
      </w:pPr>
    </w:p>
    <w:p w:rsidR="00DB123A" w:rsidRPr="001A6F61" w:rsidRDefault="00DB123A" w:rsidP="000D15BC">
      <w:pPr>
        <w:spacing w:after="0" w:line="240" w:lineRule="auto"/>
        <w:ind w:firstLine="0"/>
        <w:rPr>
          <w:rFonts w:eastAsia="Times New Roman"/>
          <w:sz w:val="24"/>
          <w:szCs w:val="24"/>
          <w:lang w:val="en-US" w:eastAsia="ru-RU"/>
        </w:rPr>
      </w:pPr>
    </w:p>
    <w:p w:rsidR="00DB123A" w:rsidRPr="001A6F61" w:rsidRDefault="00DB123A" w:rsidP="000D15BC">
      <w:pPr>
        <w:spacing w:after="0" w:line="240" w:lineRule="auto"/>
        <w:ind w:firstLine="0"/>
        <w:rPr>
          <w:rFonts w:eastAsia="Times New Roman"/>
          <w:sz w:val="24"/>
          <w:szCs w:val="24"/>
          <w:lang w:val="en-US" w:eastAsia="ru-RU"/>
        </w:rPr>
      </w:pPr>
    </w:p>
    <w:p w:rsidR="00DB123A" w:rsidRPr="001A6F61" w:rsidRDefault="00DB123A" w:rsidP="000D15BC">
      <w:pPr>
        <w:spacing w:after="0" w:line="240" w:lineRule="auto"/>
        <w:ind w:firstLine="0"/>
        <w:rPr>
          <w:rFonts w:eastAsia="Times New Roman"/>
          <w:sz w:val="24"/>
          <w:szCs w:val="24"/>
          <w:lang w:val="en-US" w:eastAsia="ru-RU"/>
        </w:rPr>
      </w:pPr>
    </w:p>
    <w:p w:rsidR="00DB123A" w:rsidRPr="001A6F61" w:rsidRDefault="00DB123A" w:rsidP="000D15BC">
      <w:pPr>
        <w:spacing w:after="0" w:line="240" w:lineRule="auto"/>
        <w:ind w:firstLine="0"/>
        <w:rPr>
          <w:rFonts w:eastAsia="Times New Roman"/>
          <w:sz w:val="24"/>
          <w:szCs w:val="24"/>
          <w:lang w:val="en-US" w:eastAsia="ru-RU"/>
        </w:rPr>
      </w:pPr>
    </w:p>
    <w:p w:rsidR="00DB123A" w:rsidRPr="001A6F61" w:rsidRDefault="00DB123A" w:rsidP="000D15BC">
      <w:pPr>
        <w:spacing w:after="0" w:line="240" w:lineRule="auto"/>
        <w:ind w:firstLine="0"/>
        <w:rPr>
          <w:rFonts w:eastAsia="Times New Roman"/>
          <w:sz w:val="24"/>
          <w:szCs w:val="24"/>
          <w:lang w:val="en-US" w:eastAsia="ru-RU"/>
        </w:rPr>
      </w:pPr>
    </w:p>
    <w:p w:rsidR="00DB123A" w:rsidRPr="001A6F61" w:rsidRDefault="00DB123A" w:rsidP="000D15BC">
      <w:pPr>
        <w:spacing w:after="0" w:line="240" w:lineRule="auto"/>
        <w:ind w:firstLine="0"/>
        <w:rPr>
          <w:rFonts w:eastAsia="Times New Roman"/>
          <w:sz w:val="24"/>
          <w:szCs w:val="24"/>
          <w:lang w:val="en-US" w:eastAsia="ru-RU"/>
        </w:rPr>
      </w:pPr>
    </w:p>
    <w:p w:rsidR="00DB123A" w:rsidRPr="001A6F61" w:rsidRDefault="00DB123A" w:rsidP="000D15BC">
      <w:pPr>
        <w:spacing w:after="0" w:line="240" w:lineRule="auto"/>
        <w:ind w:firstLine="0"/>
        <w:rPr>
          <w:rFonts w:eastAsia="Times New Roman"/>
          <w:sz w:val="24"/>
          <w:szCs w:val="24"/>
          <w:lang w:val="en-US" w:eastAsia="ru-RU"/>
        </w:rPr>
      </w:pPr>
    </w:p>
    <w:p w:rsidR="00DB123A" w:rsidRPr="001A6F61" w:rsidRDefault="00DB123A" w:rsidP="000D15BC">
      <w:pPr>
        <w:spacing w:after="0" w:line="240" w:lineRule="auto"/>
        <w:ind w:firstLine="0"/>
        <w:rPr>
          <w:rFonts w:eastAsia="Times New Roman"/>
          <w:sz w:val="24"/>
          <w:szCs w:val="24"/>
          <w:lang w:val="en-US" w:eastAsia="ru-RU"/>
        </w:rPr>
      </w:pPr>
    </w:p>
    <w:p w:rsidR="001A6F61" w:rsidRDefault="001A6F61">
      <w:pPr>
        <w:spacing w:after="0" w:line="240" w:lineRule="auto"/>
        <w:ind w:firstLine="0"/>
        <w:jc w:val="left"/>
        <w:rPr>
          <w:rStyle w:val="FontStyle13"/>
          <w:b w:val="0"/>
          <w:i w:val="0"/>
          <w:sz w:val="24"/>
          <w:szCs w:val="24"/>
          <w:lang w:val="x-none"/>
        </w:rPr>
      </w:pPr>
      <w:r>
        <w:rPr>
          <w:rStyle w:val="FontStyle13"/>
          <w:b w:val="0"/>
          <w:i w:val="0"/>
          <w:sz w:val="24"/>
          <w:szCs w:val="24"/>
        </w:rPr>
        <w:br w:type="page"/>
      </w:r>
    </w:p>
    <w:p w:rsidR="000D15BC" w:rsidRPr="001A6F61" w:rsidRDefault="000D15BC" w:rsidP="000D15BC">
      <w:pPr>
        <w:pStyle w:val="afb"/>
        <w:jc w:val="right"/>
        <w:rPr>
          <w:rStyle w:val="FontStyle13"/>
          <w:b w:val="0"/>
          <w:i w:val="0"/>
          <w:sz w:val="24"/>
          <w:szCs w:val="24"/>
          <w:lang w:val="ru-RU"/>
        </w:rPr>
      </w:pPr>
      <w:r w:rsidRPr="001A6F61">
        <w:rPr>
          <w:rStyle w:val="FontStyle13"/>
          <w:b w:val="0"/>
          <w:i w:val="0"/>
          <w:sz w:val="24"/>
          <w:szCs w:val="24"/>
        </w:rPr>
        <w:lastRenderedPageBreak/>
        <w:t>Таблица</w:t>
      </w:r>
      <w:r w:rsidRPr="001A6F61">
        <w:rPr>
          <w:rStyle w:val="FontStyle13"/>
          <w:b w:val="0"/>
          <w:i w:val="0"/>
          <w:sz w:val="24"/>
          <w:szCs w:val="24"/>
          <w:lang w:val="ru-RU"/>
        </w:rPr>
        <w:t xml:space="preserve"> 2.2.6</w:t>
      </w:r>
    </w:p>
    <w:p w:rsidR="00254721" w:rsidRDefault="00254721" w:rsidP="000D15BC">
      <w:pPr>
        <w:spacing w:after="0" w:line="240" w:lineRule="auto"/>
        <w:ind w:firstLine="0"/>
        <w:jc w:val="center"/>
        <w:rPr>
          <w:rFonts w:eastAsia="Times New Roman"/>
          <w:sz w:val="24"/>
          <w:szCs w:val="24"/>
          <w:lang w:eastAsia="ru-RU"/>
        </w:rPr>
      </w:pPr>
    </w:p>
    <w:p w:rsidR="000D15BC" w:rsidRPr="001A6F61" w:rsidRDefault="000D15BC" w:rsidP="000D15BC">
      <w:pPr>
        <w:spacing w:after="0" w:line="240" w:lineRule="auto"/>
        <w:ind w:firstLine="0"/>
        <w:jc w:val="center"/>
        <w:rPr>
          <w:rFonts w:eastAsia="Times New Roman"/>
          <w:sz w:val="24"/>
          <w:szCs w:val="24"/>
          <w:lang w:eastAsia="ru-RU"/>
        </w:rPr>
      </w:pPr>
      <w:r w:rsidRPr="001A6F61">
        <w:rPr>
          <w:rFonts w:eastAsia="Times New Roman"/>
          <w:sz w:val="24"/>
          <w:szCs w:val="24"/>
          <w:lang w:eastAsia="ru-RU"/>
        </w:rPr>
        <w:t xml:space="preserve">Протяженность и состояние тепловых сетей всего, в том числе по муниципальному образованию </w:t>
      </w:r>
      <w:r w:rsidR="00FC1DA3" w:rsidRPr="001A6F61">
        <w:rPr>
          <w:rFonts w:eastAsia="Times New Roman"/>
          <w:sz w:val="24"/>
          <w:szCs w:val="24"/>
          <w:lang w:eastAsia="ru-RU"/>
        </w:rPr>
        <w:t xml:space="preserve">МО </w:t>
      </w:r>
      <w:r w:rsidRPr="001A6F61">
        <w:rPr>
          <w:rFonts w:eastAsia="Times New Roman"/>
          <w:sz w:val="24"/>
          <w:szCs w:val="24"/>
          <w:lang w:eastAsia="ru-RU"/>
        </w:rPr>
        <w:t>«Зеленоградск</w:t>
      </w:r>
      <w:r w:rsidR="00F96631" w:rsidRPr="001A6F61">
        <w:rPr>
          <w:rFonts w:eastAsia="Times New Roman"/>
          <w:sz w:val="24"/>
          <w:szCs w:val="24"/>
          <w:lang w:eastAsia="ru-RU"/>
        </w:rPr>
        <w:t>ий городской округ</w:t>
      </w:r>
      <w:r w:rsidRPr="001A6F61">
        <w:rPr>
          <w:rFonts w:eastAsia="Times New Roman"/>
          <w:sz w:val="24"/>
          <w:szCs w:val="24"/>
          <w:lang w:eastAsia="ru-RU"/>
        </w:rPr>
        <w:t>», где имеется наибольшая протяженность</w:t>
      </w:r>
    </w:p>
    <w:p w:rsidR="0077653D" w:rsidRPr="001A6F61" w:rsidRDefault="0077653D" w:rsidP="000D15BC">
      <w:pPr>
        <w:spacing w:after="0" w:line="240" w:lineRule="auto"/>
        <w:ind w:firstLine="0"/>
        <w:jc w:val="center"/>
        <w:rPr>
          <w:rFonts w:eastAsia="Times New Roman"/>
          <w:sz w:val="24"/>
          <w:szCs w:val="24"/>
          <w:lang w:eastAsia="ru-RU"/>
        </w:rPr>
      </w:pPr>
    </w:p>
    <w:tbl>
      <w:tblPr>
        <w:tblW w:w="1001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49"/>
        <w:gridCol w:w="1901"/>
        <w:gridCol w:w="984"/>
        <w:gridCol w:w="1670"/>
        <w:gridCol w:w="1891"/>
        <w:gridCol w:w="1022"/>
      </w:tblGrid>
      <w:tr w:rsidR="000D15BC" w:rsidRPr="001A6F61" w:rsidTr="000D15BC">
        <w:tc>
          <w:tcPr>
            <w:tcW w:w="2549" w:type="dxa"/>
            <w:vAlign w:val="center"/>
          </w:tcPr>
          <w:p w:rsidR="000D15BC" w:rsidRPr="001A6F61" w:rsidRDefault="000D15BC" w:rsidP="000D15BC">
            <w:pPr>
              <w:autoSpaceDE w:val="0"/>
              <w:autoSpaceDN w:val="0"/>
              <w:adjustRightInd w:val="0"/>
              <w:spacing w:after="0" w:line="240" w:lineRule="auto"/>
              <w:ind w:firstLine="0"/>
              <w:jc w:val="center"/>
              <w:rPr>
                <w:rFonts w:eastAsia="Times New Roman"/>
                <w:sz w:val="24"/>
                <w:szCs w:val="24"/>
                <w:lang w:eastAsia="ru-RU"/>
              </w:rPr>
            </w:pPr>
            <w:r w:rsidRPr="001A6F61">
              <w:rPr>
                <w:rFonts w:eastAsia="Times New Roman"/>
                <w:sz w:val="24"/>
                <w:szCs w:val="24"/>
                <w:lang w:eastAsia="ru-RU"/>
              </w:rPr>
              <w:t>Наименование</w:t>
            </w:r>
          </w:p>
        </w:tc>
        <w:tc>
          <w:tcPr>
            <w:tcW w:w="1901" w:type="dxa"/>
            <w:vAlign w:val="center"/>
          </w:tcPr>
          <w:p w:rsidR="000D15BC" w:rsidRPr="001A6F61" w:rsidRDefault="000D15BC" w:rsidP="000D15BC">
            <w:pPr>
              <w:autoSpaceDE w:val="0"/>
              <w:autoSpaceDN w:val="0"/>
              <w:adjustRightInd w:val="0"/>
              <w:spacing w:after="0" w:line="223" w:lineRule="exact"/>
              <w:ind w:firstLine="0"/>
              <w:jc w:val="center"/>
              <w:rPr>
                <w:rFonts w:eastAsia="Times New Roman"/>
                <w:bCs/>
                <w:sz w:val="24"/>
                <w:szCs w:val="24"/>
                <w:lang w:eastAsia="ru-RU"/>
              </w:rPr>
            </w:pPr>
            <w:r w:rsidRPr="001A6F61">
              <w:rPr>
                <w:rFonts w:eastAsia="Times New Roman"/>
                <w:bCs/>
                <w:sz w:val="24"/>
                <w:szCs w:val="24"/>
                <w:lang w:eastAsia="ru-RU"/>
              </w:rPr>
              <w:t>Протяженность тепловых и пар</w:t>
            </w:r>
            <w:r w:rsidRPr="001A6F61">
              <w:rPr>
                <w:rFonts w:eastAsia="Times New Roman"/>
                <w:bCs/>
                <w:sz w:val="24"/>
                <w:szCs w:val="24"/>
                <w:lang w:eastAsia="ru-RU"/>
              </w:rPr>
              <w:t>о</w:t>
            </w:r>
            <w:r w:rsidRPr="001A6F61">
              <w:rPr>
                <w:rFonts w:eastAsia="Times New Roman"/>
                <w:bCs/>
                <w:sz w:val="24"/>
                <w:szCs w:val="24"/>
                <w:lang w:eastAsia="ru-RU"/>
              </w:rPr>
              <w:t>вых сетей в двухтрубном</w:t>
            </w:r>
          </w:p>
          <w:p w:rsidR="000D15BC" w:rsidRPr="001A6F61" w:rsidRDefault="000D15BC" w:rsidP="000D15BC">
            <w:pPr>
              <w:autoSpaceDE w:val="0"/>
              <w:autoSpaceDN w:val="0"/>
              <w:adjustRightInd w:val="0"/>
              <w:spacing w:after="0" w:line="223" w:lineRule="exact"/>
              <w:ind w:firstLine="0"/>
              <w:jc w:val="center"/>
              <w:rPr>
                <w:rFonts w:eastAsia="Times New Roman"/>
                <w:bCs/>
                <w:sz w:val="24"/>
                <w:szCs w:val="24"/>
                <w:lang w:eastAsia="ru-RU"/>
              </w:rPr>
            </w:pPr>
            <w:r w:rsidRPr="001A6F61">
              <w:rPr>
                <w:rFonts w:eastAsia="Times New Roman"/>
                <w:bCs/>
                <w:sz w:val="24"/>
                <w:szCs w:val="24"/>
                <w:lang w:eastAsia="ru-RU"/>
              </w:rPr>
              <w:t>исчислении, км</w:t>
            </w:r>
          </w:p>
        </w:tc>
        <w:tc>
          <w:tcPr>
            <w:tcW w:w="984" w:type="dxa"/>
            <w:vAlign w:val="center"/>
          </w:tcPr>
          <w:p w:rsidR="000D15BC" w:rsidRPr="001A6F61" w:rsidRDefault="000D15BC" w:rsidP="000D15BC">
            <w:pPr>
              <w:autoSpaceDE w:val="0"/>
              <w:autoSpaceDN w:val="0"/>
              <w:adjustRightInd w:val="0"/>
              <w:spacing w:after="0" w:line="240" w:lineRule="auto"/>
              <w:ind w:firstLine="0"/>
              <w:jc w:val="center"/>
              <w:rPr>
                <w:rFonts w:eastAsia="Times New Roman"/>
                <w:bCs/>
                <w:sz w:val="24"/>
                <w:szCs w:val="24"/>
                <w:lang w:eastAsia="ru-RU"/>
              </w:rPr>
            </w:pPr>
            <w:r w:rsidRPr="001A6F61">
              <w:rPr>
                <w:rFonts w:eastAsia="Times New Roman"/>
                <w:bCs/>
                <w:sz w:val="24"/>
                <w:szCs w:val="24"/>
                <w:lang w:eastAsia="ru-RU"/>
              </w:rPr>
              <w:t>до 200 мм</w:t>
            </w:r>
          </w:p>
        </w:tc>
        <w:tc>
          <w:tcPr>
            <w:tcW w:w="1670" w:type="dxa"/>
            <w:vAlign w:val="center"/>
          </w:tcPr>
          <w:p w:rsidR="000D15BC" w:rsidRPr="001A6F61" w:rsidRDefault="000D15BC" w:rsidP="000D15BC">
            <w:pPr>
              <w:autoSpaceDE w:val="0"/>
              <w:autoSpaceDN w:val="0"/>
              <w:adjustRightInd w:val="0"/>
              <w:spacing w:after="0" w:line="223" w:lineRule="exact"/>
              <w:ind w:firstLine="0"/>
              <w:jc w:val="center"/>
              <w:rPr>
                <w:rFonts w:eastAsia="Times New Roman"/>
                <w:bCs/>
                <w:sz w:val="24"/>
                <w:szCs w:val="24"/>
                <w:lang w:eastAsia="ru-RU"/>
              </w:rPr>
            </w:pPr>
            <w:r w:rsidRPr="001A6F61">
              <w:rPr>
                <w:rFonts w:eastAsia="Times New Roman"/>
                <w:bCs/>
                <w:sz w:val="24"/>
                <w:szCs w:val="24"/>
                <w:lang w:eastAsia="ru-RU"/>
              </w:rPr>
              <w:t>Протяжение сетей, нужд</w:t>
            </w:r>
            <w:r w:rsidRPr="001A6F61">
              <w:rPr>
                <w:rFonts w:eastAsia="Times New Roman"/>
                <w:bCs/>
                <w:sz w:val="24"/>
                <w:szCs w:val="24"/>
                <w:lang w:eastAsia="ru-RU"/>
              </w:rPr>
              <w:t>а</w:t>
            </w:r>
            <w:r w:rsidRPr="001A6F61">
              <w:rPr>
                <w:rFonts w:eastAsia="Times New Roman"/>
                <w:bCs/>
                <w:sz w:val="24"/>
                <w:szCs w:val="24"/>
                <w:lang w:eastAsia="ru-RU"/>
              </w:rPr>
              <w:t>ющихся в з</w:t>
            </w:r>
            <w:r w:rsidRPr="001A6F61">
              <w:rPr>
                <w:rFonts w:eastAsia="Times New Roman"/>
                <w:bCs/>
                <w:sz w:val="24"/>
                <w:szCs w:val="24"/>
                <w:lang w:eastAsia="ru-RU"/>
              </w:rPr>
              <w:t>а</w:t>
            </w:r>
            <w:r w:rsidRPr="001A6F61">
              <w:rPr>
                <w:rFonts w:eastAsia="Times New Roman"/>
                <w:bCs/>
                <w:sz w:val="24"/>
                <w:szCs w:val="24"/>
                <w:lang w:eastAsia="ru-RU"/>
              </w:rPr>
              <w:t>мене</w:t>
            </w:r>
          </w:p>
        </w:tc>
        <w:tc>
          <w:tcPr>
            <w:tcW w:w="1891" w:type="dxa"/>
            <w:vAlign w:val="center"/>
          </w:tcPr>
          <w:p w:rsidR="000D15BC" w:rsidRPr="001A6F61" w:rsidRDefault="000D15BC" w:rsidP="000D15BC">
            <w:pPr>
              <w:autoSpaceDE w:val="0"/>
              <w:autoSpaceDN w:val="0"/>
              <w:adjustRightInd w:val="0"/>
              <w:spacing w:after="0" w:line="223" w:lineRule="exact"/>
              <w:ind w:firstLine="0"/>
              <w:jc w:val="center"/>
              <w:rPr>
                <w:rFonts w:eastAsia="Times New Roman"/>
                <w:bCs/>
                <w:sz w:val="24"/>
                <w:szCs w:val="24"/>
                <w:lang w:eastAsia="ru-RU"/>
              </w:rPr>
            </w:pPr>
            <w:r w:rsidRPr="001A6F61">
              <w:rPr>
                <w:rFonts w:eastAsia="Times New Roman"/>
                <w:bCs/>
                <w:sz w:val="24"/>
                <w:szCs w:val="24"/>
                <w:lang w:eastAsia="ru-RU"/>
              </w:rPr>
              <w:t>Удельный вес сетей, нужда</w:t>
            </w:r>
            <w:r w:rsidRPr="001A6F61">
              <w:rPr>
                <w:rFonts w:eastAsia="Times New Roman"/>
                <w:bCs/>
                <w:sz w:val="24"/>
                <w:szCs w:val="24"/>
                <w:lang w:eastAsia="ru-RU"/>
              </w:rPr>
              <w:t>ю</w:t>
            </w:r>
            <w:r w:rsidRPr="001A6F61">
              <w:rPr>
                <w:rFonts w:eastAsia="Times New Roman"/>
                <w:bCs/>
                <w:sz w:val="24"/>
                <w:szCs w:val="24"/>
                <w:lang w:eastAsia="ru-RU"/>
              </w:rPr>
              <w:t>щихся в замене</w:t>
            </w:r>
          </w:p>
          <w:p w:rsidR="000D15BC" w:rsidRPr="001A6F61" w:rsidRDefault="000D15BC" w:rsidP="000D15BC">
            <w:pPr>
              <w:autoSpaceDE w:val="0"/>
              <w:autoSpaceDN w:val="0"/>
              <w:adjustRightInd w:val="0"/>
              <w:spacing w:after="0" w:line="223" w:lineRule="exact"/>
              <w:ind w:firstLine="0"/>
              <w:jc w:val="center"/>
              <w:rPr>
                <w:rFonts w:eastAsia="Times New Roman"/>
                <w:bCs/>
                <w:sz w:val="24"/>
                <w:szCs w:val="24"/>
                <w:lang w:eastAsia="ru-RU"/>
              </w:rPr>
            </w:pPr>
            <w:r w:rsidRPr="001A6F61">
              <w:rPr>
                <w:rFonts w:eastAsia="Times New Roman"/>
                <w:bCs/>
                <w:sz w:val="24"/>
                <w:szCs w:val="24"/>
                <w:lang w:eastAsia="ru-RU"/>
              </w:rPr>
              <w:t>в общем прот</w:t>
            </w:r>
            <w:r w:rsidRPr="001A6F61">
              <w:rPr>
                <w:rFonts w:eastAsia="Times New Roman"/>
                <w:bCs/>
                <w:sz w:val="24"/>
                <w:szCs w:val="24"/>
                <w:lang w:eastAsia="ru-RU"/>
              </w:rPr>
              <w:t>я</w:t>
            </w:r>
            <w:r w:rsidRPr="001A6F61">
              <w:rPr>
                <w:rFonts w:eastAsia="Times New Roman"/>
                <w:bCs/>
                <w:sz w:val="24"/>
                <w:szCs w:val="24"/>
                <w:lang w:eastAsia="ru-RU"/>
              </w:rPr>
              <w:t>жении всех те</w:t>
            </w:r>
            <w:r w:rsidRPr="001A6F61">
              <w:rPr>
                <w:rFonts w:eastAsia="Times New Roman"/>
                <w:bCs/>
                <w:sz w:val="24"/>
                <w:szCs w:val="24"/>
                <w:lang w:eastAsia="ru-RU"/>
              </w:rPr>
              <w:t>п</w:t>
            </w:r>
            <w:r w:rsidRPr="001A6F61">
              <w:rPr>
                <w:rFonts w:eastAsia="Times New Roman"/>
                <w:bCs/>
                <w:sz w:val="24"/>
                <w:szCs w:val="24"/>
                <w:lang w:eastAsia="ru-RU"/>
              </w:rPr>
              <w:t>ловых сетей, %</w:t>
            </w:r>
          </w:p>
        </w:tc>
        <w:tc>
          <w:tcPr>
            <w:tcW w:w="1022" w:type="dxa"/>
            <w:vAlign w:val="center"/>
          </w:tcPr>
          <w:p w:rsidR="000D15BC" w:rsidRPr="001A6F61" w:rsidRDefault="000D15BC" w:rsidP="000D15BC">
            <w:pPr>
              <w:autoSpaceDE w:val="0"/>
              <w:autoSpaceDN w:val="0"/>
              <w:adjustRightInd w:val="0"/>
              <w:spacing w:after="0" w:line="223" w:lineRule="exact"/>
              <w:ind w:firstLine="0"/>
              <w:jc w:val="center"/>
              <w:rPr>
                <w:rFonts w:eastAsia="Times New Roman"/>
                <w:bCs/>
                <w:sz w:val="24"/>
                <w:szCs w:val="24"/>
                <w:lang w:eastAsia="ru-RU"/>
              </w:rPr>
            </w:pPr>
            <w:r w:rsidRPr="001A6F61">
              <w:rPr>
                <w:rFonts w:eastAsia="Times New Roman"/>
                <w:bCs/>
                <w:sz w:val="24"/>
                <w:szCs w:val="24"/>
                <w:lang w:eastAsia="ru-RU"/>
              </w:rPr>
              <w:t>ветхие сети, км</w:t>
            </w:r>
          </w:p>
        </w:tc>
      </w:tr>
      <w:tr w:rsidR="000D15BC" w:rsidRPr="001A6F61" w:rsidTr="000D15BC">
        <w:tc>
          <w:tcPr>
            <w:tcW w:w="2549" w:type="dxa"/>
          </w:tcPr>
          <w:p w:rsidR="000D15BC" w:rsidRPr="001A6F61" w:rsidRDefault="000D15BC" w:rsidP="000D15BC">
            <w:pPr>
              <w:tabs>
                <w:tab w:val="left" w:leader="dot" w:pos="1090"/>
              </w:tabs>
              <w:autoSpaceDE w:val="0"/>
              <w:autoSpaceDN w:val="0"/>
              <w:adjustRightInd w:val="0"/>
              <w:spacing w:after="0" w:line="240" w:lineRule="auto"/>
              <w:ind w:firstLine="0"/>
              <w:jc w:val="left"/>
              <w:rPr>
                <w:rFonts w:eastAsia="Times New Roman"/>
                <w:bCs/>
                <w:sz w:val="24"/>
                <w:szCs w:val="24"/>
                <w:lang w:eastAsia="ru-RU"/>
              </w:rPr>
            </w:pPr>
            <w:r w:rsidRPr="001A6F61">
              <w:rPr>
                <w:rFonts w:eastAsia="Times New Roman"/>
                <w:bCs/>
                <w:sz w:val="24"/>
                <w:szCs w:val="24"/>
                <w:lang w:eastAsia="ru-RU"/>
              </w:rPr>
              <w:t>всего</w:t>
            </w:r>
          </w:p>
        </w:tc>
        <w:tc>
          <w:tcPr>
            <w:tcW w:w="1901" w:type="dxa"/>
          </w:tcPr>
          <w:p w:rsidR="000D15BC" w:rsidRPr="001A6F61" w:rsidRDefault="000D15BC" w:rsidP="000D15BC">
            <w:pPr>
              <w:autoSpaceDE w:val="0"/>
              <w:autoSpaceDN w:val="0"/>
              <w:adjustRightInd w:val="0"/>
              <w:spacing w:after="0" w:line="240" w:lineRule="auto"/>
              <w:ind w:firstLine="0"/>
              <w:jc w:val="center"/>
              <w:rPr>
                <w:rFonts w:eastAsia="Times New Roman"/>
                <w:bCs/>
                <w:sz w:val="24"/>
                <w:szCs w:val="24"/>
                <w:lang w:eastAsia="ru-RU"/>
              </w:rPr>
            </w:pPr>
            <w:r w:rsidRPr="001A6F61">
              <w:rPr>
                <w:rFonts w:eastAsia="Times New Roman"/>
                <w:bCs/>
                <w:sz w:val="24"/>
                <w:szCs w:val="24"/>
                <w:lang w:eastAsia="ru-RU"/>
              </w:rPr>
              <w:t>17,47</w:t>
            </w:r>
          </w:p>
        </w:tc>
        <w:tc>
          <w:tcPr>
            <w:tcW w:w="984" w:type="dxa"/>
          </w:tcPr>
          <w:p w:rsidR="000D15BC" w:rsidRPr="001A6F61" w:rsidRDefault="000D15BC" w:rsidP="000D15BC">
            <w:pPr>
              <w:autoSpaceDE w:val="0"/>
              <w:autoSpaceDN w:val="0"/>
              <w:adjustRightInd w:val="0"/>
              <w:spacing w:after="0" w:line="240" w:lineRule="auto"/>
              <w:ind w:left="245" w:firstLine="0"/>
              <w:jc w:val="center"/>
              <w:rPr>
                <w:rFonts w:eastAsia="Times New Roman"/>
                <w:bCs/>
                <w:sz w:val="24"/>
                <w:szCs w:val="24"/>
                <w:lang w:eastAsia="ru-RU"/>
              </w:rPr>
            </w:pPr>
            <w:r w:rsidRPr="001A6F61">
              <w:rPr>
                <w:rFonts w:eastAsia="Times New Roman"/>
                <w:bCs/>
                <w:sz w:val="24"/>
                <w:szCs w:val="24"/>
                <w:lang w:eastAsia="ru-RU"/>
              </w:rPr>
              <w:t>17,47</w:t>
            </w:r>
          </w:p>
        </w:tc>
        <w:tc>
          <w:tcPr>
            <w:tcW w:w="1670" w:type="dxa"/>
          </w:tcPr>
          <w:p w:rsidR="000D15BC" w:rsidRPr="001A6F61" w:rsidRDefault="000D15BC" w:rsidP="000D15BC">
            <w:pPr>
              <w:autoSpaceDE w:val="0"/>
              <w:autoSpaceDN w:val="0"/>
              <w:adjustRightInd w:val="0"/>
              <w:spacing w:after="0" w:line="240" w:lineRule="auto"/>
              <w:ind w:firstLine="0"/>
              <w:jc w:val="center"/>
              <w:rPr>
                <w:rFonts w:eastAsia="Times New Roman"/>
                <w:bCs/>
                <w:sz w:val="24"/>
                <w:szCs w:val="24"/>
                <w:lang w:eastAsia="ru-RU"/>
              </w:rPr>
            </w:pPr>
            <w:r w:rsidRPr="001A6F61">
              <w:rPr>
                <w:rFonts w:eastAsia="Times New Roman"/>
                <w:bCs/>
                <w:sz w:val="24"/>
                <w:szCs w:val="24"/>
                <w:lang w:eastAsia="ru-RU"/>
              </w:rPr>
              <w:t>4,7</w:t>
            </w:r>
          </w:p>
        </w:tc>
        <w:tc>
          <w:tcPr>
            <w:tcW w:w="1891" w:type="dxa"/>
          </w:tcPr>
          <w:p w:rsidR="000D15BC" w:rsidRPr="001A6F61" w:rsidRDefault="000D15BC" w:rsidP="000D15BC">
            <w:pPr>
              <w:autoSpaceDE w:val="0"/>
              <w:autoSpaceDN w:val="0"/>
              <w:adjustRightInd w:val="0"/>
              <w:spacing w:after="0" w:line="240" w:lineRule="auto"/>
              <w:ind w:firstLine="0"/>
              <w:jc w:val="center"/>
              <w:rPr>
                <w:rFonts w:eastAsia="Times New Roman"/>
                <w:bCs/>
                <w:sz w:val="24"/>
                <w:szCs w:val="24"/>
                <w:lang w:eastAsia="ru-RU"/>
              </w:rPr>
            </w:pPr>
            <w:r w:rsidRPr="001A6F61">
              <w:rPr>
                <w:rFonts w:eastAsia="Times New Roman"/>
                <w:bCs/>
                <w:sz w:val="24"/>
                <w:szCs w:val="24"/>
                <w:lang w:eastAsia="ru-RU"/>
              </w:rPr>
              <w:t>27</w:t>
            </w:r>
          </w:p>
        </w:tc>
        <w:tc>
          <w:tcPr>
            <w:tcW w:w="1022" w:type="dxa"/>
          </w:tcPr>
          <w:p w:rsidR="000D15BC" w:rsidRPr="001A6F61" w:rsidRDefault="000D15BC" w:rsidP="000D15BC">
            <w:pPr>
              <w:autoSpaceDE w:val="0"/>
              <w:autoSpaceDN w:val="0"/>
              <w:adjustRightInd w:val="0"/>
              <w:spacing w:after="0" w:line="240" w:lineRule="auto"/>
              <w:ind w:firstLine="0"/>
              <w:jc w:val="center"/>
              <w:rPr>
                <w:rFonts w:eastAsia="Times New Roman"/>
                <w:bCs/>
                <w:sz w:val="24"/>
                <w:szCs w:val="24"/>
                <w:lang w:eastAsia="ru-RU"/>
              </w:rPr>
            </w:pPr>
            <w:r w:rsidRPr="001A6F61">
              <w:rPr>
                <w:rFonts w:eastAsia="Times New Roman"/>
                <w:bCs/>
                <w:sz w:val="24"/>
                <w:szCs w:val="24"/>
                <w:lang w:eastAsia="ru-RU"/>
              </w:rPr>
              <w:t>5</w:t>
            </w:r>
          </w:p>
        </w:tc>
      </w:tr>
      <w:tr w:rsidR="000D15BC" w:rsidRPr="001A6F61" w:rsidTr="000D15BC">
        <w:trPr>
          <w:trHeight w:val="879"/>
        </w:trPr>
        <w:tc>
          <w:tcPr>
            <w:tcW w:w="2549" w:type="dxa"/>
          </w:tcPr>
          <w:p w:rsidR="000D15BC" w:rsidRPr="001A6F61" w:rsidRDefault="000D15BC" w:rsidP="000D15BC">
            <w:pPr>
              <w:autoSpaceDE w:val="0"/>
              <w:autoSpaceDN w:val="0"/>
              <w:adjustRightInd w:val="0"/>
              <w:spacing w:after="0" w:line="240" w:lineRule="auto"/>
              <w:ind w:firstLine="0"/>
              <w:jc w:val="left"/>
              <w:rPr>
                <w:rFonts w:eastAsia="Times New Roman"/>
                <w:bCs/>
                <w:sz w:val="24"/>
                <w:szCs w:val="24"/>
                <w:lang w:eastAsia="ru-RU"/>
              </w:rPr>
            </w:pPr>
            <w:r w:rsidRPr="001A6F61">
              <w:rPr>
                <w:rFonts w:eastAsia="Times New Roman"/>
                <w:bCs/>
                <w:sz w:val="24"/>
                <w:szCs w:val="24"/>
                <w:lang w:eastAsia="ru-RU"/>
              </w:rPr>
              <w:t>в том числе:</w:t>
            </w:r>
          </w:p>
          <w:p w:rsidR="000D15BC" w:rsidRPr="001A6F61" w:rsidRDefault="00F96631" w:rsidP="00F96631">
            <w:pPr>
              <w:widowControl w:val="0"/>
              <w:autoSpaceDE w:val="0"/>
              <w:autoSpaceDN w:val="0"/>
              <w:adjustRightInd w:val="0"/>
              <w:spacing w:after="0" w:line="223" w:lineRule="exact"/>
              <w:ind w:firstLine="0"/>
              <w:jc w:val="left"/>
              <w:rPr>
                <w:rFonts w:eastAsia="Times New Roman"/>
                <w:bCs/>
                <w:sz w:val="24"/>
                <w:szCs w:val="24"/>
                <w:lang w:eastAsia="ru-RU"/>
              </w:rPr>
            </w:pPr>
            <w:r w:rsidRPr="001A6F61">
              <w:rPr>
                <w:rFonts w:eastAsia="Times New Roman"/>
                <w:bCs/>
                <w:sz w:val="24"/>
                <w:szCs w:val="24"/>
                <w:lang w:eastAsia="ru-RU"/>
              </w:rPr>
              <w:t>ООО</w:t>
            </w:r>
            <w:r w:rsidR="000D15BC" w:rsidRPr="001A6F61">
              <w:rPr>
                <w:rFonts w:eastAsia="Times New Roman"/>
                <w:bCs/>
                <w:sz w:val="24"/>
                <w:szCs w:val="24"/>
                <w:lang w:eastAsia="ru-RU"/>
              </w:rPr>
              <w:t xml:space="preserve"> «Зеленоградск</w:t>
            </w:r>
            <w:r w:rsidRPr="001A6F61">
              <w:rPr>
                <w:rFonts w:eastAsia="Times New Roman"/>
                <w:bCs/>
                <w:sz w:val="24"/>
                <w:szCs w:val="24"/>
                <w:lang w:eastAsia="ru-RU"/>
              </w:rPr>
              <w:t>ие тепловые сети</w:t>
            </w:r>
            <w:r w:rsidR="000D15BC" w:rsidRPr="001A6F61">
              <w:rPr>
                <w:rFonts w:eastAsia="Times New Roman"/>
                <w:bCs/>
                <w:sz w:val="24"/>
                <w:szCs w:val="24"/>
                <w:lang w:eastAsia="ru-RU"/>
              </w:rPr>
              <w:t>»</w:t>
            </w:r>
          </w:p>
        </w:tc>
        <w:tc>
          <w:tcPr>
            <w:tcW w:w="1901" w:type="dxa"/>
          </w:tcPr>
          <w:p w:rsidR="000D15BC" w:rsidRPr="001A6F61" w:rsidRDefault="00F96631" w:rsidP="000D15BC">
            <w:pPr>
              <w:widowControl w:val="0"/>
              <w:autoSpaceDE w:val="0"/>
              <w:autoSpaceDN w:val="0"/>
              <w:adjustRightInd w:val="0"/>
              <w:spacing w:after="0" w:line="240" w:lineRule="auto"/>
              <w:ind w:firstLine="0"/>
              <w:jc w:val="center"/>
              <w:rPr>
                <w:rFonts w:eastAsia="Times New Roman"/>
                <w:sz w:val="24"/>
                <w:szCs w:val="24"/>
                <w:lang w:eastAsia="ru-RU"/>
              </w:rPr>
            </w:pPr>
            <w:r w:rsidRPr="001A6F61">
              <w:rPr>
                <w:rFonts w:eastAsia="Times New Roman"/>
                <w:bCs/>
                <w:sz w:val="24"/>
                <w:szCs w:val="24"/>
                <w:lang w:eastAsia="ru-RU"/>
              </w:rPr>
              <w:t>12,2</w:t>
            </w:r>
          </w:p>
        </w:tc>
        <w:tc>
          <w:tcPr>
            <w:tcW w:w="984" w:type="dxa"/>
          </w:tcPr>
          <w:p w:rsidR="000D15BC" w:rsidRPr="001A6F61" w:rsidRDefault="00F96631" w:rsidP="000D15BC">
            <w:pPr>
              <w:widowControl w:val="0"/>
              <w:autoSpaceDE w:val="0"/>
              <w:autoSpaceDN w:val="0"/>
              <w:adjustRightInd w:val="0"/>
              <w:spacing w:after="0" w:line="240" w:lineRule="auto"/>
              <w:ind w:left="298" w:firstLine="0"/>
              <w:jc w:val="center"/>
              <w:rPr>
                <w:rFonts w:eastAsia="Times New Roman"/>
                <w:sz w:val="24"/>
                <w:szCs w:val="24"/>
                <w:lang w:eastAsia="ru-RU"/>
              </w:rPr>
            </w:pPr>
            <w:r w:rsidRPr="001A6F61">
              <w:rPr>
                <w:rFonts w:eastAsia="Times New Roman"/>
                <w:bCs/>
                <w:sz w:val="24"/>
                <w:szCs w:val="24"/>
                <w:lang w:eastAsia="ru-RU"/>
              </w:rPr>
              <w:t>12,2</w:t>
            </w:r>
          </w:p>
        </w:tc>
        <w:tc>
          <w:tcPr>
            <w:tcW w:w="1670" w:type="dxa"/>
          </w:tcPr>
          <w:p w:rsidR="000D15BC" w:rsidRPr="001A6F61" w:rsidRDefault="000D15BC" w:rsidP="000D15BC">
            <w:pPr>
              <w:widowControl w:val="0"/>
              <w:autoSpaceDE w:val="0"/>
              <w:autoSpaceDN w:val="0"/>
              <w:adjustRightInd w:val="0"/>
              <w:spacing w:after="0" w:line="240" w:lineRule="auto"/>
              <w:ind w:firstLine="0"/>
              <w:jc w:val="center"/>
              <w:rPr>
                <w:rFonts w:eastAsia="Times New Roman"/>
                <w:sz w:val="24"/>
                <w:szCs w:val="24"/>
                <w:lang w:eastAsia="ru-RU"/>
              </w:rPr>
            </w:pPr>
            <w:r w:rsidRPr="001A6F61">
              <w:rPr>
                <w:rFonts w:eastAsia="Times New Roman"/>
                <w:bCs/>
                <w:sz w:val="24"/>
                <w:szCs w:val="24"/>
                <w:lang w:eastAsia="ru-RU"/>
              </w:rPr>
              <w:t>3,7</w:t>
            </w:r>
          </w:p>
        </w:tc>
        <w:tc>
          <w:tcPr>
            <w:tcW w:w="1891" w:type="dxa"/>
          </w:tcPr>
          <w:p w:rsidR="000D15BC" w:rsidRPr="001A6F61" w:rsidRDefault="000D15BC" w:rsidP="000D15BC">
            <w:pPr>
              <w:widowControl w:val="0"/>
              <w:autoSpaceDE w:val="0"/>
              <w:autoSpaceDN w:val="0"/>
              <w:adjustRightInd w:val="0"/>
              <w:spacing w:after="0" w:line="240" w:lineRule="auto"/>
              <w:ind w:firstLine="0"/>
              <w:jc w:val="center"/>
              <w:rPr>
                <w:rFonts w:eastAsia="Times New Roman"/>
                <w:sz w:val="24"/>
                <w:szCs w:val="24"/>
                <w:lang w:eastAsia="ru-RU"/>
              </w:rPr>
            </w:pPr>
            <w:r w:rsidRPr="001A6F61">
              <w:rPr>
                <w:rFonts w:eastAsia="Times New Roman"/>
                <w:bCs/>
                <w:sz w:val="24"/>
                <w:szCs w:val="24"/>
                <w:lang w:eastAsia="ru-RU"/>
              </w:rPr>
              <w:t>34</w:t>
            </w:r>
          </w:p>
        </w:tc>
        <w:tc>
          <w:tcPr>
            <w:tcW w:w="1022" w:type="dxa"/>
          </w:tcPr>
          <w:p w:rsidR="000D15BC" w:rsidRPr="001A6F61" w:rsidRDefault="000D15BC" w:rsidP="000D15BC">
            <w:pPr>
              <w:widowControl w:val="0"/>
              <w:autoSpaceDE w:val="0"/>
              <w:autoSpaceDN w:val="0"/>
              <w:adjustRightInd w:val="0"/>
              <w:spacing w:after="0" w:line="240" w:lineRule="auto"/>
              <w:ind w:firstLine="0"/>
              <w:jc w:val="center"/>
              <w:rPr>
                <w:rFonts w:eastAsia="Times New Roman"/>
                <w:sz w:val="24"/>
                <w:szCs w:val="24"/>
                <w:lang w:eastAsia="ru-RU"/>
              </w:rPr>
            </w:pPr>
            <w:r w:rsidRPr="001A6F61">
              <w:rPr>
                <w:rFonts w:eastAsia="Times New Roman"/>
                <w:bCs/>
                <w:sz w:val="24"/>
                <w:szCs w:val="24"/>
                <w:lang w:eastAsia="ru-RU"/>
              </w:rPr>
              <w:t>3,7</w:t>
            </w:r>
          </w:p>
        </w:tc>
      </w:tr>
    </w:tbl>
    <w:p w:rsidR="000D15BC" w:rsidRPr="001A6F61" w:rsidRDefault="000D15BC" w:rsidP="004A1831">
      <w:pPr>
        <w:spacing w:line="360" w:lineRule="auto"/>
        <w:ind w:firstLine="0"/>
        <w:rPr>
          <w:noProof/>
          <w:sz w:val="24"/>
          <w:szCs w:val="24"/>
          <w:lang w:eastAsia="ru-RU"/>
        </w:rPr>
      </w:pPr>
    </w:p>
    <w:p w:rsidR="0008094D" w:rsidRPr="001A6F61" w:rsidRDefault="0008094D" w:rsidP="0008094D">
      <w:pPr>
        <w:pStyle w:val="afb"/>
        <w:jc w:val="right"/>
        <w:rPr>
          <w:rStyle w:val="FontStyle13"/>
          <w:b w:val="0"/>
          <w:i w:val="0"/>
          <w:sz w:val="24"/>
          <w:szCs w:val="24"/>
          <w:lang w:val="ru-RU"/>
        </w:rPr>
      </w:pPr>
      <w:r w:rsidRPr="001A6F61">
        <w:rPr>
          <w:rStyle w:val="FontStyle13"/>
          <w:b w:val="0"/>
          <w:i w:val="0"/>
          <w:sz w:val="24"/>
          <w:szCs w:val="24"/>
        </w:rPr>
        <w:t>Таблица</w:t>
      </w:r>
      <w:r w:rsidRPr="001A6F61">
        <w:rPr>
          <w:rStyle w:val="FontStyle13"/>
          <w:b w:val="0"/>
          <w:i w:val="0"/>
          <w:sz w:val="24"/>
          <w:szCs w:val="24"/>
          <w:lang w:val="ru-RU"/>
        </w:rPr>
        <w:t xml:space="preserve"> 2.2.7</w:t>
      </w:r>
    </w:p>
    <w:p w:rsidR="0008094D" w:rsidRPr="001A6F61" w:rsidRDefault="0008094D" w:rsidP="0008094D">
      <w:pPr>
        <w:spacing w:after="0" w:line="240" w:lineRule="auto"/>
        <w:ind w:firstLine="0"/>
        <w:jc w:val="center"/>
        <w:rPr>
          <w:rFonts w:eastAsia="Times New Roman"/>
          <w:sz w:val="24"/>
          <w:szCs w:val="24"/>
          <w:lang w:eastAsia="nb-NO"/>
        </w:rPr>
      </w:pPr>
      <w:r w:rsidRPr="001A6F61">
        <w:rPr>
          <w:rFonts w:eastAsia="Times New Roman"/>
          <w:sz w:val="24"/>
          <w:szCs w:val="24"/>
          <w:lang w:eastAsia="nb-NO"/>
        </w:rPr>
        <w:t xml:space="preserve">Годовое энергопотребление муниципальных бюджетных учреждений </w:t>
      </w:r>
    </w:p>
    <w:p w:rsidR="0008094D" w:rsidRPr="001A6F61" w:rsidRDefault="0008094D" w:rsidP="0008094D">
      <w:pPr>
        <w:spacing w:after="0" w:line="240" w:lineRule="auto"/>
        <w:ind w:firstLine="0"/>
        <w:jc w:val="left"/>
        <w:rPr>
          <w:rFonts w:eastAsia="Times New Roman"/>
          <w:sz w:val="24"/>
          <w:szCs w:val="24"/>
          <w:lang w:eastAsia="nb-NO"/>
        </w:rPr>
      </w:pP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803"/>
        <w:gridCol w:w="1496"/>
        <w:gridCol w:w="958"/>
        <w:gridCol w:w="1194"/>
        <w:gridCol w:w="2750"/>
      </w:tblGrid>
      <w:tr w:rsidR="0008094D" w:rsidRPr="001A6F61" w:rsidTr="00AB7053">
        <w:trPr>
          <w:trHeight w:val="480"/>
          <w:jc w:val="center"/>
        </w:trPr>
        <w:tc>
          <w:tcPr>
            <w:tcW w:w="536" w:type="dxa"/>
            <w:vMerge w:val="restart"/>
            <w:tcBorders>
              <w:top w:val="single" w:sz="4" w:space="0" w:color="auto"/>
              <w:left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bCs/>
                <w:sz w:val="24"/>
                <w:szCs w:val="24"/>
                <w:lang w:eastAsia="ru-RU"/>
              </w:rPr>
            </w:pPr>
            <w:r w:rsidRPr="001A6F61">
              <w:rPr>
                <w:rFonts w:eastAsia="Times New Roman"/>
                <w:bCs/>
                <w:sz w:val="24"/>
                <w:szCs w:val="24"/>
                <w:lang w:eastAsia="ru-RU"/>
              </w:rPr>
              <w:t>№</w:t>
            </w:r>
          </w:p>
        </w:tc>
        <w:tc>
          <w:tcPr>
            <w:tcW w:w="2803" w:type="dxa"/>
            <w:vMerge w:val="restart"/>
            <w:tcBorders>
              <w:top w:val="single" w:sz="4" w:space="0" w:color="auto"/>
              <w:left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bCs/>
                <w:sz w:val="24"/>
                <w:szCs w:val="24"/>
                <w:lang w:eastAsia="ru-RU"/>
              </w:rPr>
            </w:pPr>
            <w:r w:rsidRPr="001A6F61">
              <w:rPr>
                <w:rFonts w:eastAsia="Times New Roman"/>
                <w:bCs/>
                <w:sz w:val="24"/>
                <w:szCs w:val="24"/>
                <w:lang w:eastAsia="ru-RU"/>
              </w:rPr>
              <w:t>Сектор</w:t>
            </w:r>
          </w:p>
        </w:tc>
        <w:tc>
          <w:tcPr>
            <w:tcW w:w="1496" w:type="dxa"/>
            <w:vMerge w:val="restart"/>
            <w:tcBorders>
              <w:top w:val="single" w:sz="4" w:space="0" w:color="auto"/>
              <w:left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bCs/>
                <w:sz w:val="24"/>
                <w:szCs w:val="24"/>
                <w:lang w:eastAsia="ru-RU"/>
              </w:rPr>
            </w:pPr>
            <w:r w:rsidRPr="001A6F61">
              <w:rPr>
                <w:rFonts w:eastAsia="Times New Roman"/>
                <w:bCs/>
                <w:sz w:val="24"/>
                <w:szCs w:val="24"/>
                <w:lang w:eastAsia="ru-RU"/>
              </w:rPr>
              <w:t>Кол</w:t>
            </w:r>
            <w:r w:rsidR="0077653D" w:rsidRPr="001A6F61">
              <w:rPr>
                <w:rFonts w:eastAsia="Times New Roman"/>
                <w:bCs/>
                <w:sz w:val="24"/>
                <w:szCs w:val="24"/>
                <w:lang w:eastAsia="ru-RU"/>
              </w:rPr>
              <w:t>–</w:t>
            </w:r>
            <w:r w:rsidRPr="001A6F61">
              <w:rPr>
                <w:rFonts w:eastAsia="Times New Roman"/>
                <w:bCs/>
                <w:sz w:val="24"/>
                <w:szCs w:val="24"/>
                <w:lang w:eastAsia="ru-RU"/>
              </w:rPr>
              <w:t>во  объектов</w:t>
            </w:r>
          </w:p>
        </w:tc>
        <w:tc>
          <w:tcPr>
            <w:tcW w:w="2152" w:type="dxa"/>
            <w:gridSpan w:val="2"/>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bCs/>
                <w:sz w:val="24"/>
                <w:szCs w:val="24"/>
                <w:lang w:eastAsia="ru-RU"/>
              </w:rPr>
            </w:pPr>
            <w:r w:rsidRPr="001A6F61">
              <w:rPr>
                <w:rFonts w:eastAsia="Times New Roman"/>
                <w:bCs/>
                <w:sz w:val="24"/>
                <w:szCs w:val="24"/>
                <w:lang w:eastAsia="ru-RU"/>
              </w:rPr>
              <w:t>Годовое потре</w:t>
            </w:r>
            <w:r w:rsidRPr="001A6F61">
              <w:rPr>
                <w:rFonts w:eastAsia="Times New Roman"/>
                <w:bCs/>
                <w:sz w:val="24"/>
                <w:szCs w:val="24"/>
                <w:lang w:eastAsia="ru-RU"/>
              </w:rPr>
              <w:t>б</w:t>
            </w:r>
            <w:r w:rsidRPr="001A6F61">
              <w:rPr>
                <w:rFonts w:eastAsia="Times New Roman"/>
                <w:bCs/>
                <w:sz w:val="24"/>
                <w:szCs w:val="24"/>
                <w:lang w:eastAsia="ru-RU"/>
              </w:rPr>
              <w:t>ление</w:t>
            </w:r>
          </w:p>
          <w:p w:rsidR="0008094D" w:rsidRPr="001A6F61" w:rsidRDefault="0008094D" w:rsidP="0008094D">
            <w:pPr>
              <w:spacing w:after="0" w:line="240" w:lineRule="auto"/>
              <w:ind w:firstLine="0"/>
              <w:jc w:val="center"/>
              <w:rPr>
                <w:rFonts w:eastAsia="Times New Roman"/>
                <w:bCs/>
                <w:sz w:val="24"/>
                <w:szCs w:val="24"/>
                <w:lang w:eastAsia="ru-RU"/>
              </w:rPr>
            </w:pPr>
            <w:r w:rsidRPr="001A6F61">
              <w:rPr>
                <w:rFonts w:eastAsia="Times New Roman"/>
                <w:bCs/>
                <w:sz w:val="24"/>
                <w:szCs w:val="24"/>
                <w:lang w:eastAsia="ru-RU"/>
              </w:rPr>
              <w:t>тепловой энергии, угля</w:t>
            </w:r>
          </w:p>
        </w:tc>
        <w:tc>
          <w:tcPr>
            <w:tcW w:w="2750" w:type="dxa"/>
            <w:vMerge w:val="restart"/>
            <w:tcBorders>
              <w:top w:val="single" w:sz="4" w:space="0" w:color="auto"/>
              <w:left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bCs/>
                <w:sz w:val="24"/>
                <w:szCs w:val="24"/>
                <w:lang w:eastAsia="ru-RU"/>
              </w:rPr>
            </w:pPr>
            <w:r w:rsidRPr="001A6F61">
              <w:rPr>
                <w:rFonts w:eastAsia="Times New Roman"/>
                <w:bCs/>
                <w:sz w:val="24"/>
                <w:szCs w:val="24"/>
                <w:lang w:eastAsia="ru-RU"/>
              </w:rPr>
              <w:t>Годовое потребление энергии (кВтч/год)</w:t>
            </w:r>
          </w:p>
        </w:tc>
      </w:tr>
      <w:tr w:rsidR="0008094D" w:rsidRPr="001A6F61" w:rsidTr="00AB7053">
        <w:trPr>
          <w:trHeight w:val="480"/>
          <w:jc w:val="center"/>
        </w:trPr>
        <w:tc>
          <w:tcPr>
            <w:tcW w:w="536" w:type="dxa"/>
            <w:vMerge/>
            <w:tcBorders>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bCs/>
                <w:sz w:val="24"/>
                <w:szCs w:val="24"/>
                <w:lang w:eastAsia="ru-RU"/>
              </w:rPr>
            </w:pPr>
          </w:p>
        </w:tc>
        <w:tc>
          <w:tcPr>
            <w:tcW w:w="2803" w:type="dxa"/>
            <w:vMerge/>
            <w:tcBorders>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bCs/>
                <w:sz w:val="24"/>
                <w:szCs w:val="24"/>
                <w:lang w:eastAsia="ru-RU"/>
              </w:rPr>
            </w:pPr>
          </w:p>
        </w:tc>
        <w:tc>
          <w:tcPr>
            <w:tcW w:w="1496" w:type="dxa"/>
            <w:vMerge/>
            <w:tcBorders>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bCs/>
                <w:sz w:val="24"/>
                <w:szCs w:val="24"/>
                <w:lang w:eastAsia="ru-RU"/>
              </w:rPr>
            </w:pPr>
          </w:p>
        </w:tc>
        <w:tc>
          <w:tcPr>
            <w:tcW w:w="958" w:type="dxa"/>
            <w:tcBorders>
              <w:top w:val="single" w:sz="4" w:space="0" w:color="auto"/>
              <w:left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bCs/>
                <w:sz w:val="24"/>
                <w:szCs w:val="24"/>
                <w:lang w:eastAsia="ru-RU"/>
              </w:rPr>
            </w:pPr>
            <w:r w:rsidRPr="001A6F61">
              <w:rPr>
                <w:rFonts w:eastAsia="Times New Roman"/>
                <w:bCs/>
                <w:sz w:val="24"/>
                <w:szCs w:val="24"/>
                <w:lang w:eastAsia="ru-RU"/>
              </w:rPr>
              <w:t>Гкал</w:t>
            </w:r>
          </w:p>
        </w:tc>
        <w:tc>
          <w:tcPr>
            <w:tcW w:w="1194" w:type="dxa"/>
            <w:tcBorders>
              <w:top w:val="single" w:sz="4" w:space="0" w:color="auto"/>
              <w:left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bCs/>
                <w:sz w:val="24"/>
                <w:szCs w:val="24"/>
                <w:lang w:eastAsia="ru-RU"/>
              </w:rPr>
            </w:pPr>
            <w:r w:rsidRPr="001A6F61">
              <w:rPr>
                <w:rFonts w:eastAsia="Times New Roman"/>
                <w:bCs/>
                <w:sz w:val="24"/>
                <w:szCs w:val="24"/>
                <w:lang w:eastAsia="ru-RU"/>
              </w:rPr>
              <w:t>тонн</w:t>
            </w:r>
          </w:p>
        </w:tc>
        <w:tc>
          <w:tcPr>
            <w:tcW w:w="2750" w:type="dxa"/>
            <w:vMerge/>
            <w:tcBorders>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bCs/>
                <w:sz w:val="24"/>
                <w:szCs w:val="24"/>
                <w:lang w:eastAsia="ru-RU"/>
              </w:rPr>
            </w:pPr>
          </w:p>
        </w:tc>
      </w:tr>
      <w:tr w:rsidR="0008094D" w:rsidRPr="001A6F61" w:rsidTr="00AB7053">
        <w:trPr>
          <w:trHeight w:val="330"/>
          <w:jc w:val="center"/>
        </w:trPr>
        <w:tc>
          <w:tcPr>
            <w:tcW w:w="53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bCs/>
                <w:sz w:val="24"/>
                <w:szCs w:val="24"/>
                <w:lang w:eastAsia="ru-RU"/>
              </w:rPr>
            </w:pPr>
          </w:p>
        </w:tc>
        <w:tc>
          <w:tcPr>
            <w:tcW w:w="2803"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bCs/>
                <w:sz w:val="24"/>
                <w:szCs w:val="24"/>
                <w:lang w:eastAsia="ru-RU"/>
              </w:rPr>
            </w:pPr>
          </w:p>
        </w:tc>
        <w:tc>
          <w:tcPr>
            <w:tcW w:w="149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bCs/>
                <w:sz w:val="24"/>
                <w:szCs w:val="24"/>
                <w:lang w:eastAsia="ru-RU"/>
              </w:rPr>
            </w:pPr>
          </w:p>
        </w:tc>
        <w:tc>
          <w:tcPr>
            <w:tcW w:w="958" w:type="dxa"/>
            <w:tcBorders>
              <w:left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bCs/>
                <w:sz w:val="24"/>
                <w:szCs w:val="24"/>
                <w:lang w:eastAsia="ru-RU"/>
              </w:rPr>
            </w:pPr>
          </w:p>
        </w:tc>
        <w:tc>
          <w:tcPr>
            <w:tcW w:w="1194" w:type="dxa"/>
            <w:tcBorders>
              <w:left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bCs/>
                <w:sz w:val="24"/>
                <w:szCs w:val="24"/>
                <w:lang w:eastAsia="ru-RU"/>
              </w:rPr>
            </w:pPr>
          </w:p>
        </w:tc>
        <w:tc>
          <w:tcPr>
            <w:tcW w:w="2750"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bCs/>
                <w:sz w:val="24"/>
                <w:szCs w:val="24"/>
                <w:lang w:eastAsia="ru-RU"/>
              </w:rPr>
            </w:pPr>
          </w:p>
        </w:tc>
      </w:tr>
      <w:tr w:rsidR="0008094D" w:rsidRPr="001A6F61" w:rsidTr="00AB7053">
        <w:trPr>
          <w:trHeight w:val="315"/>
          <w:jc w:val="center"/>
        </w:trPr>
        <w:tc>
          <w:tcPr>
            <w:tcW w:w="53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1</w:t>
            </w:r>
          </w:p>
        </w:tc>
        <w:tc>
          <w:tcPr>
            <w:tcW w:w="2803"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left"/>
              <w:rPr>
                <w:rFonts w:eastAsia="Times New Roman"/>
                <w:sz w:val="24"/>
                <w:szCs w:val="24"/>
                <w:lang w:eastAsia="ru-RU"/>
              </w:rPr>
            </w:pPr>
            <w:r w:rsidRPr="001A6F61">
              <w:rPr>
                <w:rFonts w:eastAsia="Times New Roman"/>
                <w:sz w:val="24"/>
                <w:szCs w:val="24"/>
                <w:lang w:eastAsia="ru-RU"/>
              </w:rPr>
              <w:t>Образование</w:t>
            </w:r>
          </w:p>
        </w:tc>
        <w:tc>
          <w:tcPr>
            <w:tcW w:w="149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25</w:t>
            </w:r>
          </w:p>
        </w:tc>
        <w:tc>
          <w:tcPr>
            <w:tcW w:w="958" w:type="dxa"/>
            <w:tcBorders>
              <w:left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3531</w:t>
            </w:r>
          </w:p>
        </w:tc>
        <w:tc>
          <w:tcPr>
            <w:tcW w:w="1194" w:type="dxa"/>
            <w:tcBorders>
              <w:left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760</w:t>
            </w:r>
          </w:p>
        </w:tc>
        <w:tc>
          <w:tcPr>
            <w:tcW w:w="2750"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1291400</w:t>
            </w:r>
          </w:p>
        </w:tc>
      </w:tr>
      <w:tr w:rsidR="0008094D" w:rsidRPr="001A6F61" w:rsidTr="00AB7053">
        <w:trPr>
          <w:trHeight w:val="315"/>
          <w:jc w:val="center"/>
        </w:trPr>
        <w:tc>
          <w:tcPr>
            <w:tcW w:w="53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2</w:t>
            </w:r>
          </w:p>
        </w:tc>
        <w:tc>
          <w:tcPr>
            <w:tcW w:w="2803"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left"/>
              <w:rPr>
                <w:rFonts w:eastAsia="Times New Roman"/>
                <w:sz w:val="24"/>
                <w:szCs w:val="24"/>
                <w:lang w:eastAsia="ru-RU"/>
              </w:rPr>
            </w:pPr>
            <w:r w:rsidRPr="001A6F61">
              <w:rPr>
                <w:rFonts w:eastAsia="Times New Roman"/>
                <w:sz w:val="24"/>
                <w:szCs w:val="24"/>
                <w:lang w:eastAsia="ru-RU"/>
              </w:rPr>
              <w:t>Здравоохранение</w:t>
            </w:r>
          </w:p>
        </w:tc>
        <w:tc>
          <w:tcPr>
            <w:tcW w:w="149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24</w:t>
            </w:r>
          </w:p>
        </w:tc>
        <w:tc>
          <w:tcPr>
            <w:tcW w:w="958" w:type="dxa"/>
            <w:tcBorders>
              <w:left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2753</w:t>
            </w:r>
          </w:p>
        </w:tc>
        <w:tc>
          <w:tcPr>
            <w:tcW w:w="1194" w:type="dxa"/>
            <w:tcBorders>
              <w:left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95</w:t>
            </w:r>
          </w:p>
        </w:tc>
        <w:tc>
          <w:tcPr>
            <w:tcW w:w="2750"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754000</w:t>
            </w:r>
          </w:p>
        </w:tc>
      </w:tr>
      <w:tr w:rsidR="0008094D" w:rsidRPr="001A6F61" w:rsidTr="00AB7053">
        <w:trPr>
          <w:trHeight w:val="315"/>
          <w:jc w:val="center"/>
        </w:trPr>
        <w:tc>
          <w:tcPr>
            <w:tcW w:w="53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3</w:t>
            </w:r>
          </w:p>
        </w:tc>
        <w:tc>
          <w:tcPr>
            <w:tcW w:w="2803"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left"/>
              <w:rPr>
                <w:rFonts w:eastAsia="Times New Roman"/>
                <w:sz w:val="24"/>
                <w:szCs w:val="24"/>
                <w:lang w:eastAsia="ru-RU"/>
              </w:rPr>
            </w:pPr>
            <w:r w:rsidRPr="001A6F61">
              <w:rPr>
                <w:rFonts w:eastAsia="Times New Roman"/>
                <w:sz w:val="24"/>
                <w:szCs w:val="24"/>
                <w:lang w:eastAsia="ru-RU"/>
              </w:rPr>
              <w:t>Культура, спорт</w:t>
            </w:r>
          </w:p>
        </w:tc>
        <w:tc>
          <w:tcPr>
            <w:tcW w:w="149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21</w:t>
            </w:r>
          </w:p>
        </w:tc>
        <w:tc>
          <w:tcPr>
            <w:tcW w:w="958" w:type="dxa"/>
            <w:tcBorders>
              <w:left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386</w:t>
            </w:r>
          </w:p>
        </w:tc>
        <w:tc>
          <w:tcPr>
            <w:tcW w:w="1194" w:type="dxa"/>
            <w:tcBorders>
              <w:left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321</w:t>
            </w:r>
          </w:p>
        </w:tc>
        <w:tc>
          <w:tcPr>
            <w:tcW w:w="2750"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229100</w:t>
            </w:r>
          </w:p>
        </w:tc>
      </w:tr>
      <w:tr w:rsidR="0008094D" w:rsidRPr="001A6F61" w:rsidTr="00AB7053">
        <w:trPr>
          <w:trHeight w:val="315"/>
          <w:jc w:val="center"/>
        </w:trPr>
        <w:tc>
          <w:tcPr>
            <w:tcW w:w="53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4</w:t>
            </w:r>
          </w:p>
        </w:tc>
        <w:tc>
          <w:tcPr>
            <w:tcW w:w="2803"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left"/>
              <w:rPr>
                <w:rFonts w:eastAsia="Times New Roman"/>
                <w:sz w:val="24"/>
                <w:szCs w:val="24"/>
                <w:lang w:eastAsia="ru-RU"/>
              </w:rPr>
            </w:pPr>
            <w:r w:rsidRPr="001A6F61">
              <w:rPr>
                <w:rFonts w:eastAsia="Times New Roman"/>
                <w:sz w:val="24"/>
                <w:szCs w:val="24"/>
                <w:lang w:eastAsia="ru-RU"/>
              </w:rPr>
              <w:t>Социальная защита</w:t>
            </w:r>
          </w:p>
        </w:tc>
        <w:tc>
          <w:tcPr>
            <w:tcW w:w="149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1</w:t>
            </w:r>
          </w:p>
        </w:tc>
        <w:tc>
          <w:tcPr>
            <w:tcW w:w="958" w:type="dxa"/>
            <w:tcBorders>
              <w:left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325</w:t>
            </w:r>
          </w:p>
        </w:tc>
        <w:tc>
          <w:tcPr>
            <w:tcW w:w="1194" w:type="dxa"/>
            <w:tcBorders>
              <w:left w:val="single" w:sz="4" w:space="0" w:color="auto"/>
              <w:right w:val="single" w:sz="4" w:space="0" w:color="auto"/>
            </w:tcBorders>
            <w:shd w:val="clear" w:color="auto" w:fill="auto"/>
          </w:tcPr>
          <w:p w:rsidR="0008094D" w:rsidRPr="001A6F61" w:rsidRDefault="0077653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w:t>
            </w:r>
          </w:p>
        </w:tc>
        <w:tc>
          <w:tcPr>
            <w:tcW w:w="2750"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10700</w:t>
            </w:r>
          </w:p>
        </w:tc>
      </w:tr>
      <w:tr w:rsidR="0008094D" w:rsidRPr="001A6F61" w:rsidTr="00AB7053">
        <w:trPr>
          <w:trHeight w:val="315"/>
          <w:jc w:val="center"/>
        </w:trPr>
        <w:tc>
          <w:tcPr>
            <w:tcW w:w="53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5</w:t>
            </w:r>
          </w:p>
        </w:tc>
        <w:tc>
          <w:tcPr>
            <w:tcW w:w="2803"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left"/>
              <w:rPr>
                <w:rFonts w:eastAsia="Times New Roman"/>
                <w:sz w:val="24"/>
                <w:szCs w:val="24"/>
                <w:lang w:eastAsia="ru-RU"/>
              </w:rPr>
            </w:pPr>
            <w:r w:rsidRPr="001A6F61">
              <w:rPr>
                <w:rFonts w:eastAsia="Times New Roman"/>
                <w:sz w:val="24"/>
                <w:szCs w:val="24"/>
                <w:lang w:eastAsia="ru-RU"/>
              </w:rPr>
              <w:t>Административные зд</w:t>
            </w:r>
            <w:r w:rsidRPr="001A6F61">
              <w:rPr>
                <w:rFonts w:eastAsia="Times New Roman"/>
                <w:sz w:val="24"/>
                <w:szCs w:val="24"/>
                <w:lang w:eastAsia="ru-RU"/>
              </w:rPr>
              <w:t>а</w:t>
            </w:r>
            <w:r w:rsidRPr="001A6F61">
              <w:rPr>
                <w:rFonts w:eastAsia="Times New Roman"/>
                <w:sz w:val="24"/>
                <w:szCs w:val="24"/>
                <w:lang w:eastAsia="ru-RU"/>
              </w:rPr>
              <w:t>ния</w:t>
            </w:r>
          </w:p>
        </w:tc>
        <w:tc>
          <w:tcPr>
            <w:tcW w:w="149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5</w:t>
            </w:r>
          </w:p>
        </w:tc>
        <w:tc>
          <w:tcPr>
            <w:tcW w:w="958" w:type="dxa"/>
            <w:tcBorders>
              <w:left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667</w:t>
            </w:r>
          </w:p>
        </w:tc>
        <w:tc>
          <w:tcPr>
            <w:tcW w:w="1194" w:type="dxa"/>
            <w:tcBorders>
              <w:left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sz w:val="24"/>
                <w:szCs w:val="24"/>
                <w:lang w:eastAsia="ru-RU"/>
              </w:rPr>
            </w:pPr>
          </w:p>
        </w:tc>
        <w:tc>
          <w:tcPr>
            <w:tcW w:w="2750"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136000</w:t>
            </w:r>
          </w:p>
        </w:tc>
      </w:tr>
      <w:tr w:rsidR="0008094D" w:rsidRPr="001A6F61" w:rsidTr="00AB7053">
        <w:trPr>
          <w:trHeight w:val="315"/>
          <w:jc w:val="center"/>
        </w:trPr>
        <w:tc>
          <w:tcPr>
            <w:tcW w:w="53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left"/>
              <w:rPr>
                <w:rFonts w:eastAsia="Times New Roman"/>
                <w:sz w:val="24"/>
                <w:szCs w:val="24"/>
                <w:lang w:eastAsia="ru-RU"/>
              </w:rPr>
            </w:pPr>
            <w:r w:rsidRPr="001A6F61">
              <w:rPr>
                <w:rFonts w:eastAsia="Times New Roman"/>
                <w:sz w:val="24"/>
                <w:szCs w:val="24"/>
                <w:lang w:eastAsia="ru-RU"/>
              </w:rPr>
              <w:t> </w:t>
            </w:r>
          </w:p>
        </w:tc>
        <w:tc>
          <w:tcPr>
            <w:tcW w:w="2803"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left"/>
              <w:rPr>
                <w:rFonts w:eastAsia="Times New Roman"/>
                <w:sz w:val="24"/>
                <w:szCs w:val="24"/>
                <w:lang w:eastAsia="ru-RU"/>
              </w:rPr>
            </w:pPr>
            <w:r w:rsidRPr="001A6F61">
              <w:rPr>
                <w:rFonts w:eastAsia="Times New Roman"/>
                <w:sz w:val="24"/>
                <w:szCs w:val="24"/>
                <w:lang w:eastAsia="ru-RU"/>
              </w:rPr>
              <w:t>Всего</w:t>
            </w:r>
          </w:p>
        </w:tc>
        <w:tc>
          <w:tcPr>
            <w:tcW w:w="1496"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76</w:t>
            </w:r>
          </w:p>
        </w:tc>
        <w:tc>
          <w:tcPr>
            <w:tcW w:w="958" w:type="dxa"/>
            <w:tcBorders>
              <w:left w:val="single" w:sz="4" w:space="0" w:color="auto"/>
              <w:bottom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7662</w:t>
            </w:r>
          </w:p>
        </w:tc>
        <w:tc>
          <w:tcPr>
            <w:tcW w:w="1194" w:type="dxa"/>
            <w:tcBorders>
              <w:left w:val="single" w:sz="4" w:space="0" w:color="auto"/>
              <w:bottom w:val="single" w:sz="4" w:space="0" w:color="auto"/>
              <w:right w:val="single" w:sz="4" w:space="0" w:color="auto"/>
            </w:tcBorders>
            <w:shd w:val="clear" w:color="auto" w:fill="auto"/>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1176</w:t>
            </w:r>
          </w:p>
        </w:tc>
        <w:tc>
          <w:tcPr>
            <w:tcW w:w="2750" w:type="dxa"/>
            <w:tcBorders>
              <w:top w:val="single" w:sz="4" w:space="0" w:color="auto"/>
              <w:left w:val="single" w:sz="4" w:space="0" w:color="auto"/>
              <w:bottom w:val="single" w:sz="4" w:space="0" w:color="auto"/>
              <w:right w:val="single" w:sz="4" w:space="0" w:color="auto"/>
            </w:tcBorders>
          </w:tcPr>
          <w:p w:rsidR="0008094D" w:rsidRPr="001A6F61" w:rsidRDefault="0008094D" w:rsidP="0008094D">
            <w:pPr>
              <w:spacing w:after="0" w:line="240" w:lineRule="auto"/>
              <w:ind w:firstLine="0"/>
              <w:jc w:val="center"/>
              <w:rPr>
                <w:rFonts w:eastAsia="Times New Roman"/>
                <w:sz w:val="24"/>
                <w:szCs w:val="24"/>
                <w:lang w:eastAsia="ru-RU"/>
              </w:rPr>
            </w:pPr>
            <w:r w:rsidRPr="001A6F61">
              <w:rPr>
                <w:rFonts w:eastAsia="Times New Roman"/>
                <w:sz w:val="24"/>
                <w:szCs w:val="24"/>
                <w:lang w:eastAsia="ru-RU"/>
              </w:rPr>
              <w:t>2421,2</w:t>
            </w:r>
          </w:p>
        </w:tc>
      </w:tr>
    </w:tbl>
    <w:p w:rsidR="0008094D" w:rsidRPr="001A6F61" w:rsidRDefault="0008094D" w:rsidP="0008094D">
      <w:pPr>
        <w:spacing w:after="0" w:line="240" w:lineRule="auto"/>
        <w:ind w:firstLine="709"/>
        <w:rPr>
          <w:rFonts w:eastAsia="Times New Roman"/>
          <w:sz w:val="24"/>
          <w:szCs w:val="24"/>
          <w:lang w:eastAsia="ru-RU"/>
        </w:rPr>
      </w:pPr>
    </w:p>
    <w:p w:rsidR="0008094D" w:rsidRPr="001A6F61" w:rsidRDefault="0008094D" w:rsidP="0008094D">
      <w:pPr>
        <w:spacing w:after="0" w:line="240" w:lineRule="auto"/>
        <w:ind w:firstLine="851"/>
        <w:rPr>
          <w:rFonts w:eastAsia="Times New Roman"/>
          <w:sz w:val="24"/>
          <w:szCs w:val="24"/>
          <w:lang w:eastAsia="ru-RU"/>
        </w:rPr>
      </w:pPr>
      <w:r w:rsidRPr="001A6F61">
        <w:rPr>
          <w:rFonts w:eastAsia="Times New Roman"/>
          <w:sz w:val="24"/>
          <w:szCs w:val="24"/>
          <w:lang w:eastAsia="ru-RU"/>
        </w:rPr>
        <w:t>Муниципальные объекты находятся в оперативном управлении муниципальных учрежд</w:t>
      </w:r>
      <w:r w:rsidRPr="001A6F61">
        <w:rPr>
          <w:rFonts w:eastAsia="Times New Roman"/>
          <w:sz w:val="24"/>
          <w:szCs w:val="24"/>
          <w:lang w:eastAsia="ru-RU"/>
        </w:rPr>
        <w:t>е</w:t>
      </w:r>
      <w:r w:rsidRPr="001A6F61">
        <w:rPr>
          <w:rFonts w:eastAsia="Times New Roman"/>
          <w:sz w:val="24"/>
          <w:szCs w:val="24"/>
          <w:lang w:eastAsia="ru-RU"/>
        </w:rPr>
        <w:t>ний и предприятий.</w:t>
      </w:r>
    </w:p>
    <w:p w:rsidR="00254721" w:rsidRDefault="0008094D" w:rsidP="00254721">
      <w:pPr>
        <w:spacing w:after="0" w:line="240" w:lineRule="auto"/>
        <w:ind w:firstLine="851"/>
        <w:rPr>
          <w:rFonts w:eastAsia="Times New Roman"/>
          <w:sz w:val="24"/>
          <w:szCs w:val="24"/>
          <w:lang w:eastAsia="ru-RU"/>
        </w:rPr>
      </w:pPr>
      <w:r w:rsidRPr="001A6F61">
        <w:rPr>
          <w:rFonts w:eastAsia="Times New Roman"/>
          <w:sz w:val="24"/>
          <w:szCs w:val="24"/>
          <w:lang w:eastAsia="ru-RU"/>
        </w:rPr>
        <w:t>В условиях роста стоимости энергоресурсов, дефицита бюджета, текущей экономической ситуации, крайне важным становится обеспечение эффективного использования энергоресурсов на муниципальных объектах.</w:t>
      </w:r>
      <w:r w:rsidR="00254721">
        <w:rPr>
          <w:rFonts w:eastAsia="Times New Roman"/>
          <w:sz w:val="24"/>
          <w:szCs w:val="24"/>
          <w:lang w:eastAsia="ru-RU"/>
        </w:rPr>
        <w:t xml:space="preserve"> </w:t>
      </w:r>
    </w:p>
    <w:p w:rsidR="00254721" w:rsidRDefault="00254721" w:rsidP="00254721">
      <w:pPr>
        <w:spacing w:after="0" w:line="240" w:lineRule="auto"/>
        <w:ind w:firstLine="851"/>
        <w:rPr>
          <w:rFonts w:eastAsia="Times New Roman"/>
          <w:sz w:val="24"/>
          <w:szCs w:val="24"/>
          <w:lang w:eastAsia="ru-RU"/>
        </w:rPr>
      </w:pPr>
      <w:r>
        <w:rPr>
          <w:rFonts w:eastAsia="Times New Roman"/>
          <w:sz w:val="24"/>
          <w:szCs w:val="24"/>
          <w:lang w:eastAsia="ru-RU"/>
        </w:rPr>
        <w:t>Требуется проведение дополнительного энергоаудита муниципальных учреждений и орг</w:t>
      </w:r>
      <w:r>
        <w:rPr>
          <w:rFonts w:eastAsia="Times New Roman"/>
          <w:sz w:val="24"/>
          <w:szCs w:val="24"/>
          <w:lang w:eastAsia="ru-RU"/>
        </w:rPr>
        <w:t>а</w:t>
      </w:r>
      <w:r>
        <w:rPr>
          <w:rFonts w:eastAsia="Times New Roman"/>
          <w:sz w:val="24"/>
          <w:szCs w:val="24"/>
          <w:lang w:eastAsia="ru-RU"/>
        </w:rPr>
        <w:t>низаций.</w:t>
      </w:r>
    </w:p>
    <w:p w:rsidR="0008094D" w:rsidRPr="001A6F61" w:rsidRDefault="0008094D" w:rsidP="00254721">
      <w:pPr>
        <w:spacing w:after="0" w:line="240" w:lineRule="auto"/>
        <w:ind w:firstLine="851"/>
        <w:rPr>
          <w:rFonts w:eastAsia="Times New Roman"/>
          <w:sz w:val="24"/>
          <w:szCs w:val="24"/>
          <w:lang w:eastAsia="ru-RU"/>
        </w:rPr>
      </w:pPr>
      <w:r w:rsidRPr="001A6F61">
        <w:rPr>
          <w:rFonts w:eastAsia="Times New Roman"/>
          <w:sz w:val="24"/>
          <w:szCs w:val="24"/>
          <w:lang w:eastAsia="ru-RU"/>
        </w:rPr>
        <w:t>Вместе с тем, основными факторами, влияющими на качественное теплоснабжение объе</w:t>
      </w:r>
      <w:r w:rsidRPr="001A6F61">
        <w:rPr>
          <w:rFonts w:eastAsia="Times New Roman"/>
          <w:sz w:val="24"/>
          <w:szCs w:val="24"/>
          <w:lang w:eastAsia="ru-RU"/>
        </w:rPr>
        <w:t>к</w:t>
      </w:r>
      <w:r w:rsidRPr="001A6F61">
        <w:rPr>
          <w:rFonts w:eastAsia="Times New Roman"/>
          <w:sz w:val="24"/>
          <w:szCs w:val="24"/>
          <w:lang w:eastAsia="ru-RU"/>
        </w:rPr>
        <w:t>тов, являются:</w:t>
      </w:r>
    </w:p>
    <w:p w:rsidR="0008094D" w:rsidRPr="001A6F61" w:rsidRDefault="0008094D" w:rsidP="0077653D">
      <w:pPr>
        <w:numPr>
          <w:ilvl w:val="0"/>
          <w:numId w:val="18"/>
        </w:numPr>
        <w:autoSpaceDE w:val="0"/>
        <w:autoSpaceDN w:val="0"/>
        <w:adjustRightInd w:val="0"/>
        <w:spacing w:after="0" w:line="240" w:lineRule="auto"/>
        <w:ind w:left="426" w:hanging="426"/>
        <w:rPr>
          <w:rFonts w:eastAsia="Times New Roman"/>
          <w:sz w:val="24"/>
          <w:szCs w:val="24"/>
          <w:lang w:eastAsia="ru-RU"/>
        </w:rPr>
      </w:pPr>
      <w:r w:rsidRPr="001A6F61">
        <w:rPr>
          <w:rFonts w:eastAsia="Times New Roman"/>
          <w:sz w:val="24"/>
          <w:szCs w:val="24"/>
          <w:lang w:eastAsia="ru-RU"/>
        </w:rPr>
        <w:t>потери теплого воздуха через чердачные и оконные проемы, систему вентиляции, неплотности перекрытий, стен, трубопроводов и арматуры;</w:t>
      </w:r>
    </w:p>
    <w:p w:rsidR="0008094D" w:rsidRPr="001A6F61" w:rsidRDefault="0008094D" w:rsidP="0077653D">
      <w:pPr>
        <w:numPr>
          <w:ilvl w:val="0"/>
          <w:numId w:val="18"/>
        </w:numPr>
        <w:autoSpaceDE w:val="0"/>
        <w:autoSpaceDN w:val="0"/>
        <w:adjustRightInd w:val="0"/>
        <w:spacing w:after="0" w:line="240" w:lineRule="auto"/>
        <w:ind w:left="426" w:hanging="426"/>
        <w:rPr>
          <w:rFonts w:eastAsia="Times New Roman"/>
          <w:sz w:val="24"/>
          <w:szCs w:val="24"/>
          <w:lang w:eastAsia="ru-RU"/>
        </w:rPr>
      </w:pPr>
      <w:r w:rsidRPr="001A6F61">
        <w:rPr>
          <w:rFonts w:eastAsia="Times New Roman"/>
          <w:sz w:val="24"/>
          <w:szCs w:val="24"/>
          <w:lang w:eastAsia="ru-RU"/>
        </w:rPr>
        <w:t>недостаточный контроль соответствующих служб (как ответственных за эксплуатацию объе</w:t>
      </w:r>
      <w:r w:rsidRPr="001A6F61">
        <w:rPr>
          <w:rFonts w:eastAsia="Times New Roman"/>
          <w:sz w:val="24"/>
          <w:szCs w:val="24"/>
          <w:lang w:eastAsia="ru-RU"/>
        </w:rPr>
        <w:t>к</w:t>
      </w:r>
      <w:r w:rsidRPr="001A6F61">
        <w:rPr>
          <w:rFonts w:eastAsia="Times New Roman"/>
          <w:sz w:val="24"/>
          <w:szCs w:val="24"/>
          <w:lang w:eastAsia="ru-RU"/>
        </w:rPr>
        <w:t>та, так и энергоснабжающей организации) за соблюдением необходимых параметров работы систем;</w:t>
      </w:r>
    </w:p>
    <w:p w:rsidR="0008094D" w:rsidRPr="001A6F61" w:rsidRDefault="0008094D" w:rsidP="0077653D">
      <w:pPr>
        <w:numPr>
          <w:ilvl w:val="0"/>
          <w:numId w:val="18"/>
        </w:numPr>
        <w:autoSpaceDE w:val="0"/>
        <w:autoSpaceDN w:val="0"/>
        <w:adjustRightInd w:val="0"/>
        <w:spacing w:after="0" w:line="240" w:lineRule="auto"/>
        <w:ind w:left="426" w:hanging="426"/>
        <w:rPr>
          <w:rFonts w:eastAsia="Times New Roman"/>
          <w:sz w:val="24"/>
          <w:szCs w:val="24"/>
          <w:lang w:eastAsia="ru-RU"/>
        </w:rPr>
      </w:pPr>
      <w:r w:rsidRPr="001A6F61">
        <w:rPr>
          <w:rFonts w:eastAsia="Times New Roman"/>
          <w:sz w:val="24"/>
          <w:szCs w:val="24"/>
          <w:lang w:eastAsia="ru-RU"/>
        </w:rPr>
        <w:t>отсутствие автоматизированного отпуска тепловой энергии в тепловых узлах управления.</w:t>
      </w:r>
    </w:p>
    <w:p w:rsidR="00CE7713" w:rsidRPr="001A6F61" w:rsidRDefault="00CE7713" w:rsidP="0077653D">
      <w:pPr>
        <w:pStyle w:val="afb"/>
        <w:numPr>
          <w:ilvl w:val="0"/>
          <w:numId w:val="18"/>
        </w:numPr>
        <w:ind w:left="426" w:hanging="426"/>
        <w:jc w:val="both"/>
        <w:rPr>
          <w:noProof/>
          <w:sz w:val="24"/>
          <w:szCs w:val="24"/>
          <w:lang w:eastAsia="ru-RU"/>
        </w:rPr>
      </w:pPr>
      <w:r w:rsidRPr="001A6F61">
        <w:rPr>
          <w:noProof/>
          <w:sz w:val="24"/>
          <w:szCs w:val="24"/>
          <w:lang w:eastAsia="ru-RU"/>
        </w:rPr>
        <w:t>недостаточность данных по фактическому состоянию систем теплоснабжения;</w:t>
      </w:r>
    </w:p>
    <w:p w:rsidR="00CE7713" w:rsidRPr="001A6F61" w:rsidRDefault="00CE7713" w:rsidP="0077653D">
      <w:pPr>
        <w:pStyle w:val="afb"/>
        <w:numPr>
          <w:ilvl w:val="0"/>
          <w:numId w:val="18"/>
        </w:numPr>
        <w:ind w:left="426" w:hanging="426"/>
        <w:jc w:val="both"/>
        <w:rPr>
          <w:noProof/>
          <w:sz w:val="24"/>
          <w:szCs w:val="24"/>
          <w:lang w:eastAsia="ru-RU"/>
        </w:rPr>
      </w:pPr>
      <w:r w:rsidRPr="001A6F61">
        <w:rPr>
          <w:noProof/>
          <w:sz w:val="24"/>
          <w:szCs w:val="24"/>
          <w:lang w:eastAsia="ru-RU"/>
        </w:rPr>
        <w:t>завышенные оценки тепловых нагрузок потребителей;</w:t>
      </w:r>
    </w:p>
    <w:p w:rsidR="00CE7713" w:rsidRPr="001A6F61" w:rsidRDefault="00CE7713" w:rsidP="0077653D">
      <w:pPr>
        <w:pStyle w:val="afb"/>
        <w:ind w:left="426" w:hanging="426"/>
        <w:jc w:val="both"/>
        <w:rPr>
          <w:noProof/>
          <w:sz w:val="24"/>
          <w:szCs w:val="24"/>
          <w:lang w:eastAsia="ru-RU"/>
        </w:rPr>
      </w:pPr>
      <w:r w:rsidRPr="001A6F61">
        <w:rPr>
          <w:noProof/>
          <w:sz w:val="24"/>
          <w:szCs w:val="24"/>
          <w:lang w:eastAsia="ru-RU"/>
        </w:rPr>
        <w:t>Источники тепла:</w:t>
      </w:r>
    </w:p>
    <w:p w:rsidR="00CE7713" w:rsidRPr="001A6F61" w:rsidRDefault="00CE7713" w:rsidP="0077653D">
      <w:pPr>
        <w:pStyle w:val="afb"/>
        <w:numPr>
          <w:ilvl w:val="0"/>
          <w:numId w:val="18"/>
        </w:numPr>
        <w:ind w:left="426" w:hanging="426"/>
        <w:jc w:val="both"/>
        <w:rPr>
          <w:noProof/>
          <w:sz w:val="24"/>
          <w:szCs w:val="24"/>
          <w:lang w:eastAsia="ru-RU"/>
        </w:rPr>
      </w:pPr>
      <w:r w:rsidRPr="001A6F61">
        <w:rPr>
          <w:noProof/>
          <w:sz w:val="24"/>
          <w:szCs w:val="24"/>
          <w:lang w:eastAsia="ru-RU"/>
        </w:rPr>
        <w:lastRenderedPageBreak/>
        <w:t>избыток мощностей источников теплоснабжения;</w:t>
      </w:r>
    </w:p>
    <w:p w:rsidR="00CE7713" w:rsidRPr="001A6F61" w:rsidRDefault="00CE7713" w:rsidP="0077653D">
      <w:pPr>
        <w:pStyle w:val="afb"/>
        <w:numPr>
          <w:ilvl w:val="0"/>
          <w:numId w:val="18"/>
        </w:numPr>
        <w:ind w:left="426" w:hanging="426"/>
        <w:jc w:val="both"/>
        <w:rPr>
          <w:noProof/>
          <w:sz w:val="24"/>
          <w:szCs w:val="24"/>
          <w:lang w:eastAsia="ru-RU"/>
        </w:rPr>
      </w:pPr>
      <w:r w:rsidRPr="001A6F61">
        <w:rPr>
          <w:noProof/>
          <w:sz w:val="24"/>
          <w:szCs w:val="24"/>
          <w:lang w:eastAsia="ru-RU"/>
        </w:rPr>
        <w:t>низкий остаточный ресурс и изношенность оборудования;</w:t>
      </w:r>
    </w:p>
    <w:p w:rsidR="00CE7713" w:rsidRPr="001A6F61" w:rsidRDefault="00CE7713" w:rsidP="0077653D">
      <w:pPr>
        <w:pStyle w:val="afb"/>
        <w:numPr>
          <w:ilvl w:val="0"/>
          <w:numId w:val="18"/>
        </w:numPr>
        <w:ind w:left="426" w:hanging="426"/>
        <w:jc w:val="both"/>
        <w:rPr>
          <w:noProof/>
          <w:sz w:val="24"/>
          <w:szCs w:val="24"/>
          <w:lang w:eastAsia="ru-RU"/>
        </w:rPr>
      </w:pPr>
      <w:r w:rsidRPr="001A6F61">
        <w:rPr>
          <w:noProof/>
          <w:sz w:val="24"/>
          <w:szCs w:val="24"/>
          <w:lang w:eastAsia="ru-RU"/>
        </w:rPr>
        <w:t>острый недостаток средств измерения и регулирования;</w:t>
      </w:r>
    </w:p>
    <w:p w:rsidR="00CE7713" w:rsidRPr="001A6F61" w:rsidRDefault="00CE7713" w:rsidP="0077653D">
      <w:pPr>
        <w:pStyle w:val="afb"/>
        <w:numPr>
          <w:ilvl w:val="0"/>
          <w:numId w:val="18"/>
        </w:numPr>
        <w:ind w:left="426" w:hanging="426"/>
        <w:jc w:val="both"/>
        <w:rPr>
          <w:noProof/>
          <w:sz w:val="24"/>
          <w:szCs w:val="24"/>
          <w:lang w:eastAsia="ru-RU"/>
        </w:rPr>
      </w:pPr>
      <w:r w:rsidRPr="001A6F61">
        <w:rPr>
          <w:noProof/>
          <w:sz w:val="24"/>
          <w:szCs w:val="24"/>
          <w:lang w:eastAsia="ru-RU"/>
        </w:rPr>
        <w:t>низкая насыщенность приборным учетом потребления топлива и (или) отпуска тепловой энергии на котельных</w:t>
      </w:r>
    </w:p>
    <w:p w:rsidR="00CE7713" w:rsidRPr="001A6F61" w:rsidRDefault="00CE7713" w:rsidP="0077653D">
      <w:pPr>
        <w:pStyle w:val="afb"/>
        <w:ind w:left="426" w:hanging="426"/>
        <w:jc w:val="both"/>
        <w:rPr>
          <w:sz w:val="24"/>
          <w:szCs w:val="24"/>
        </w:rPr>
      </w:pPr>
      <w:r w:rsidRPr="001A6F61">
        <w:rPr>
          <w:sz w:val="24"/>
          <w:szCs w:val="24"/>
        </w:rPr>
        <w:t xml:space="preserve">Тепловые сети: </w:t>
      </w:r>
    </w:p>
    <w:p w:rsidR="00CE7713" w:rsidRPr="001A6F61" w:rsidRDefault="00CE7713" w:rsidP="0077653D">
      <w:pPr>
        <w:pStyle w:val="afb"/>
        <w:numPr>
          <w:ilvl w:val="0"/>
          <w:numId w:val="18"/>
        </w:numPr>
        <w:ind w:left="426" w:hanging="426"/>
        <w:jc w:val="both"/>
        <w:rPr>
          <w:sz w:val="24"/>
          <w:szCs w:val="24"/>
        </w:rPr>
      </w:pPr>
      <w:r w:rsidRPr="001A6F61">
        <w:rPr>
          <w:sz w:val="24"/>
          <w:szCs w:val="24"/>
        </w:rPr>
        <w:t xml:space="preserve">высокий уровень фактических потерь в тепловых сетях, за счет обветшания тепловых сетей и роста доли сетей, нуждающихся в срочной замене; </w:t>
      </w:r>
    </w:p>
    <w:p w:rsidR="00CE7713" w:rsidRPr="001A6F61" w:rsidRDefault="00CE7713" w:rsidP="0077653D">
      <w:pPr>
        <w:pStyle w:val="afb"/>
        <w:numPr>
          <w:ilvl w:val="0"/>
          <w:numId w:val="18"/>
        </w:numPr>
        <w:ind w:left="426" w:hanging="426"/>
        <w:jc w:val="both"/>
        <w:rPr>
          <w:sz w:val="24"/>
          <w:szCs w:val="24"/>
        </w:rPr>
      </w:pPr>
      <w:r w:rsidRPr="001A6F61">
        <w:rPr>
          <w:sz w:val="24"/>
          <w:szCs w:val="24"/>
        </w:rPr>
        <w:t xml:space="preserve">заниженный по сравнению с реальным уровень потерь в тепловых сетях, включаемый в тарифы на тепло, что существенно занижает экономическую эффективность расходов на реконструкцию тепловых сетей; </w:t>
      </w:r>
    </w:p>
    <w:p w:rsidR="00CE7713" w:rsidRPr="001A6F61" w:rsidRDefault="00CE7713" w:rsidP="0077653D">
      <w:pPr>
        <w:pStyle w:val="afb"/>
        <w:numPr>
          <w:ilvl w:val="0"/>
          <w:numId w:val="18"/>
        </w:numPr>
        <w:ind w:left="426" w:hanging="426"/>
        <w:jc w:val="both"/>
        <w:rPr>
          <w:sz w:val="24"/>
          <w:szCs w:val="24"/>
        </w:rPr>
      </w:pPr>
      <w:r w:rsidRPr="001A6F61">
        <w:rPr>
          <w:sz w:val="24"/>
          <w:szCs w:val="24"/>
        </w:rPr>
        <w:t xml:space="preserve">высокий уровень затрат на эксплуатацию тепловых сетей; </w:t>
      </w:r>
    </w:p>
    <w:p w:rsidR="00CE7713" w:rsidRPr="001A6F61" w:rsidRDefault="00CE7713" w:rsidP="0077653D">
      <w:pPr>
        <w:pStyle w:val="afb"/>
        <w:numPr>
          <w:ilvl w:val="0"/>
          <w:numId w:val="18"/>
        </w:numPr>
        <w:ind w:left="426" w:hanging="426"/>
        <w:jc w:val="both"/>
        <w:rPr>
          <w:sz w:val="24"/>
          <w:szCs w:val="24"/>
        </w:rPr>
      </w:pPr>
      <w:r w:rsidRPr="001A6F61">
        <w:rPr>
          <w:sz w:val="24"/>
          <w:szCs w:val="24"/>
        </w:rPr>
        <w:t xml:space="preserve">высокая степень износа тепловых сетей и превышение критического уровня частоты отказов; </w:t>
      </w:r>
    </w:p>
    <w:p w:rsidR="0008094D" w:rsidRPr="001A6F61" w:rsidRDefault="0008094D" w:rsidP="0008094D">
      <w:pPr>
        <w:autoSpaceDE w:val="0"/>
        <w:autoSpaceDN w:val="0"/>
        <w:adjustRightInd w:val="0"/>
        <w:spacing w:after="0" w:line="240" w:lineRule="auto"/>
        <w:ind w:firstLine="851"/>
        <w:rPr>
          <w:rFonts w:eastAsia="Times New Roman"/>
          <w:sz w:val="24"/>
          <w:szCs w:val="24"/>
          <w:lang w:eastAsia="ru-RU"/>
        </w:rPr>
      </w:pPr>
      <w:r w:rsidRPr="001A6F61">
        <w:rPr>
          <w:rFonts w:eastAsia="Times New Roman"/>
          <w:sz w:val="24"/>
          <w:szCs w:val="24"/>
          <w:lang w:eastAsia="ru-RU"/>
        </w:rPr>
        <w:t>Указанные факторы влияют увеличение расходов на теплоснабжение.</w:t>
      </w:r>
    </w:p>
    <w:p w:rsidR="0008094D" w:rsidRPr="001A6F61" w:rsidRDefault="0008094D" w:rsidP="0008094D">
      <w:pPr>
        <w:autoSpaceDE w:val="0"/>
        <w:autoSpaceDN w:val="0"/>
        <w:adjustRightInd w:val="0"/>
        <w:spacing w:after="0" w:line="240" w:lineRule="auto"/>
        <w:ind w:firstLine="851"/>
        <w:rPr>
          <w:rFonts w:eastAsia="Times New Roman"/>
          <w:sz w:val="24"/>
          <w:szCs w:val="24"/>
          <w:lang w:eastAsia="ru-RU"/>
        </w:rPr>
      </w:pPr>
      <w:r w:rsidRPr="001A6F61">
        <w:rPr>
          <w:rFonts w:eastAsia="Times New Roman"/>
          <w:sz w:val="24"/>
          <w:szCs w:val="24"/>
          <w:lang w:eastAsia="ru-RU"/>
        </w:rPr>
        <w:t>На многих объектах сохраняется устаревшая система освещения, что также приводит к большому расходу электроэнергии.</w:t>
      </w:r>
    </w:p>
    <w:p w:rsidR="0077653D" w:rsidRPr="001A6F61" w:rsidRDefault="0077653D" w:rsidP="0077653D">
      <w:pPr>
        <w:pStyle w:val="afb"/>
        <w:ind w:firstLine="851"/>
        <w:jc w:val="both"/>
        <w:rPr>
          <w:noProof/>
          <w:sz w:val="24"/>
          <w:szCs w:val="24"/>
          <w:lang w:eastAsia="ru-RU"/>
        </w:rPr>
      </w:pPr>
    </w:p>
    <w:p w:rsidR="000D15BC" w:rsidRPr="00254721" w:rsidRDefault="0008094D" w:rsidP="00254721">
      <w:pPr>
        <w:pStyle w:val="afffb"/>
        <w:numPr>
          <w:ilvl w:val="1"/>
          <w:numId w:val="36"/>
        </w:numPr>
        <w:outlineLvl w:val="1"/>
        <w:rPr>
          <w:noProof/>
          <w:lang w:eastAsia="ru-RU"/>
        </w:rPr>
      </w:pPr>
      <w:bookmarkStart w:id="11" w:name="_Toc486837245"/>
      <w:r w:rsidRPr="00254721">
        <w:rPr>
          <w:noProof/>
          <w:lang w:eastAsia="ru-RU"/>
        </w:rPr>
        <w:t>Система водоснабжения</w:t>
      </w:r>
      <w:bookmarkEnd w:id="11"/>
    </w:p>
    <w:p w:rsidR="00E55D99" w:rsidRPr="001A6F61" w:rsidRDefault="00E55D99" w:rsidP="00E55D99">
      <w:pPr>
        <w:ind w:firstLine="851"/>
        <w:rPr>
          <w:sz w:val="24"/>
          <w:szCs w:val="24"/>
        </w:rPr>
      </w:pPr>
      <w:r w:rsidRPr="001A6F61">
        <w:rPr>
          <w:sz w:val="24"/>
          <w:szCs w:val="24"/>
        </w:rPr>
        <w:t xml:space="preserve">ООО «Зеленоградская вододобыча» (водоснабжение) </w:t>
      </w:r>
      <w:r w:rsidR="0077653D" w:rsidRPr="001A6F61">
        <w:rPr>
          <w:sz w:val="24"/>
          <w:szCs w:val="24"/>
        </w:rPr>
        <w:t>–</w:t>
      </w:r>
      <w:r w:rsidRPr="001A6F61">
        <w:rPr>
          <w:sz w:val="24"/>
          <w:szCs w:val="24"/>
        </w:rPr>
        <w:t xml:space="preserve"> в г. Зеленоградске</w:t>
      </w:r>
    </w:p>
    <w:p w:rsidR="00E55D99" w:rsidRPr="001A6F61" w:rsidRDefault="00E55D99" w:rsidP="00E55D99">
      <w:pPr>
        <w:ind w:firstLine="851"/>
        <w:rPr>
          <w:sz w:val="24"/>
          <w:szCs w:val="24"/>
        </w:rPr>
      </w:pPr>
      <w:r w:rsidRPr="001A6F61">
        <w:rPr>
          <w:sz w:val="24"/>
          <w:szCs w:val="24"/>
        </w:rPr>
        <w:t xml:space="preserve">МУП «ЖКХ Зеленоградского района» (водоснабжение, водоотведение) </w:t>
      </w:r>
      <w:r w:rsidR="0077653D" w:rsidRPr="001A6F61">
        <w:rPr>
          <w:sz w:val="24"/>
          <w:szCs w:val="24"/>
        </w:rPr>
        <w:t>–</w:t>
      </w:r>
      <w:r w:rsidRPr="001A6F61">
        <w:rPr>
          <w:sz w:val="24"/>
          <w:szCs w:val="24"/>
        </w:rPr>
        <w:t xml:space="preserve"> в сельских нас</w:t>
      </w:r>
      <w:r w:rsidRPr="001A6F61">
        <w:rPr>
          <w:sz w:val="24"/>
          <w:szCs w:val="24"/>
        </w:rPr>
        <w:t>е</w:t>
      </w:r>
      <w:r w:rsidRPr="001A6F61">
        <w:rPr>
          <w:sz w:val="24"/>
          <w:szCs w:val="24"/>
        </w:rPr>
        <w:t>ленных пунктах.</w:t>
      </w:r>
    </w:p>
    <w:p w:rsidR="00E55D99" w:rsidRPr="001A6F61" w:rsidRDefault="00E55D99" w:rsidP="00E55D99">
      <w:pPr>
        <w:ind w:firstLine="851"/>
        <w:rPr>
          <w:sz w:val="24"/>
          <w:szCs w:val="24"/>
        </w:rPr>
      </w:pPr>
      <w:r w:rsidRPr="001A6F61">
        <w:rPr>
          <w:sz w:val="24"/>
          <w:szCs w:val="24"/>
        </w:rPr>
        <w:t>ОАО «ОКОС» водоотведение по г. Зеленоградску (с 01.12.2016)</w:t>
      </w:r>
    </w:p>
    <w:p w:rsidR="00E55D99" w:rsidRPr="001A6F61" w:rsidRDefault="00E55D99" w:rsidP="00E55D99">
      <w:pPr>
        <w:ind w:firstLine="851"/>
        <w:rPr>
          <w:sz w:val="24"/>
          <w:szCs w:val="24"/>
        </w:rPr>
      </w:pPr>
      <w:r w:rsidRPr="001A6F61">
        <w:rPr>
          <w:sz w:val="24"/>
          <w:szCs w:val="24"/>
        </w:rPr>
        <w:t>Тарифы на тепло</w:t>
      </w:r>
      <w:r w:rsidR="0077653D" w:rsidRPr="001A6F61">
        <w:rPr>
          <w:sz w:val="24"/>
          <w:szCs w:val="24"/>
        </w:rPr>
        <w:t>–</w:t>
      </w:r>
      <w:r w:rsidRPr="001A6F61">
        <w:rPr>
          <w:sz w:val="24"/>
          <w:szCs w:val="24"/>
        </w:rPr>
        <w:t>водоснабжение, водоотведение  устанавливаются  Службой по госуда</w:t>
      </w:r>
      <w:r w:rsidRPr="001A6F61">
        <w:rPr>
          <w:sz w:val="24"/>
          <w:szCs w:val="24"/>
        </w:rPr>
        <w:t>р</w:t>
      </w:r>
      <w:r w:rsidRPr="001A6F61">
        <w:rPr>
          <w:sz w:val="24"/>
          <w:szCs w:val="24"/>
        </w:rPr>
        <w:t>ственному регулированию цен и тарифов Калининградской области.</w:t>
      </w:r>
    </w:p>
    <w:p w:rsidR="00E55D99" w:rsidRDefault="00E55D99" w:rsidP="00E55D99">
      <w:pPr>
        <w:pStyle w:val="Default"/>
        <w:ind w:firstLine="851"/>
        <w:jc w:val="both"/>
        <w:rPr>
          <w:iCs/>
          <w:color w:val="auto"/>
        </w:rPr>
      </w:pPr>
      <w:r w:rsidRPr="001A6F61">
        <w:rPr>
          <w:iCs/>
          <w:color w:val="auto"/>
        </w:rPr>
        <w:t xml:space="preserve">Основные </w:t>
      </w:r>
      <w:r w:rsidR="00254721">
        <w:rPr>
          <w:iCs/>
          <w:color w:val="auto"/>
        </w:rPr>
        <w:t>проблемы системы водоснабжения:</w:t>
      </w:r>
    </w:p>
    <w:p w:rsidR="00254721" w:rsidRPr="001A6F61" w:rsidRDefault="00254721" w:rsidP="00E55D99">
      <w:pPr>
        <w:pStyle w:val="Default"/>
        <w:ind w:firstLine="851"/>
        <w:jc w:val="both"/>
        <w:rPr>
          <w:color w:val="auto"/>
        </w:rPr>
      </w:pPr>
    </w:p>
    <w:p w:rsidR="00E55D99" w:rsidRPr="001A6F61" w:rsidRDefault="00E55D99" w:rsidP="00254721">
      <w:pPr>
        <w:pStyle w:val="Default"/>
        <w:numPr>
          <w:ilvl w:val="0"/>
          <w:numId w:val="32"/>
        </w:numPr>
        <w:spacing w:after="44"/>
        <w:jc w:val="both"/>
        <w:rPr>
          <w:color w:val="auto"/>
        </w:rPr>
      </w:pPr>
      <w:r w:rsidRPr="001A6F61">
        <w:rPr>
          <w:color w:val="auto"/>
        </w:rPr>
        <w:t xml:space="preserve">Высокий износ водозаборных скважин и водопроводных сетей; </w:t>
      </w:r>
    </w:p>
    <w:p w:rsidR="00E55D99" w:rsidRPr="001A6F61" w:rsidRDefault="00E55D99" w:rsidP="00254721">
      <w:pPr>
        <w:pStyle w:val="Default"/>
        <w:numPr>
          <w:ilvl w:val="0"/>
          <w:numId w:val="32"/>
        </w:numPr>
        <w:spacing w:after="44"/>
        <w:jc w:val="both"/>
        <w:rPr>
          <w:color w:val="auto"/>
        </w:rPr>
      </w:pPr>
      <w:r w:rsidRPr="001A6F61">
        <w:rPr>
          <w:color w:val="auto"/>
        </w:rPr>
        <w:t xml:space="preserve">Низкое качество питьевой воды; </w:t>
      </w:r>
    </w:p>
    <w:p w:rsidR="00E55D99" w:rsidRPr="001A6F61" w:rsidRDefault="00E55D99" w:rsidP="00254721">
      <w:pPr>
        <w:pStyle w:val="Default"/>
        <w:numPr>
          <w:ilvl w:val="0"/>
          <w:numId w:val="32"/>
        </w:numPr>
        <w:spacing w:after="44"/>
        <w:jc w:val="both"/>
        <w:rPr>
          <w:color w:val="auto"/>
        </w:rPr>
      </w:pPr>
      <w:r w:rsidRPr="001A6F61">
        <w:rPr>
          <w:color w:val="auto"/>
        </w:rPr>
        <w:t xml:space="preserve">Отсутствие станций водоочистки (водоподготовки); </w:t>
      </w:r>
    </w:p>
    <w:p w:rsidR="00E55D99" w:rsidRPr="001A6F61" w:rsidRDefault="00E55D99" w:rsidP="00254721">
      <w:pPr>
        <w:pStyle w:val="Default"/>
        <w:numPr>
          <w:ilvl w:val="0"/>
          <w:numId w:val="32"/>
        </w:numPr>
        <w:spacing w:after="44"/>
        <w:jc w:val="both"/>
        <w:rPr>
          <w:color w:val="auto"/>
        </w:rPr>
      </w:pPr>
      <w:r w:rsidRPr="001A6F61">
        <w:rPr>
          <w:color w:val="auto"/>
        </w:rPr>
        <w:t>Низкая надежность водоснабжения из</w:t>
      </w:r>
      <w:r w:rsidR="0077653D" w:rsidRPr="001A6F61">
        <w:rPr>
          <w:color w:val="auto"/>
        </w:rPr>
        <w:t>–</w:t>
      </w:r>
      <w:r w:rsidRPr="001A6F61">
        <w:rPr>
          <w:color w:val="auto"/>
        </w:rPr>
        <w:t>за изношенности основного оборудования ВЗУ и в</w:t>
      </w:r>
      <w:r w:rsidRPr="001A6F61">
        <w:rPr>
          <w:color w:val="auto"/>
        </w:rPr>
        <w:t>о</w:t>
      </w:r>
      <w:r w:rsidRPr="001A6F61">
        <w:rPr>
          <w:color w:val="auto"/>
        </w:rPr>
        <w:t xml:space="preserve">допроводных сетей </w:t>
      </w:r>
      <w:r w:rsidR="00254721">
        <w:rPr>
          <w:color w:val="auto"/>
        </w:rPr>
        <w:t>;</w:t>
      </w:r>
    </w:p>
    <w:p w:rsidR="00E55D99" w:rsidRPr="001A6F61" w:rsidRDefault="00E55D99" w:rsidP="00254721">
      <w:pPr>
        <w:pStyle w:val="Default"/>
        <w:numPr>
          <w:ilvl w:val="0"/>
          <w:numId w:val="32"/>
        </w:numPr>
        <w:spacing w:after="44"/>
        <w:jc w:val="both"/>
        <w:rPr>
          <w:color w:val="auto"/>
        </w:rPr>
      </w:pPr>
      <w:r w:rsidRPr="001A6F61">
        <w:rPr>
          <w:color w:val="auto"/>
        </w:rPr>
        <w:t>Длительная эксплуатация водозаборных скважин, коррозия обсадных труб и фильтрующих элементов ухудшают органолептические пок</w:t>
      </w:r>
      <w:r w:rsidR="00254721">
        <w:rPr>
          <w:color w:val="auto"/>
        </w:rPr>
        <w:t>азатели качества питьевой воды;</w:t>
      </w:r>
    </w:p>
    <w:p w:rsidR="00E55D99" w:rsidRPr="001A6F61" w:rsidRDefault="00E55D99" w:rsidP="00254721">
      <w:pPr>
        <w:pStyle w:val="Default"/>
        <w:numPr>
          <w:ilvl w:val="0"/>
          <w:numId w:val="32"/>
        </w:numPr>
        <w:spacing w:after="44"/>
        <w:jc w:val="both"/>
        <w:rPr>
          <w:color w:val="auto"/>
        </w:rPr>
      </w:pPr>
      <w:r w:rsidRPr="001A6F61">
        <w:rPr>
          <w:color w:val="auto"/>
        </w:rPr>
        <w:t xml:space="preserve">Централизованным водоснабжением не охвачена большая часть </w:t>
      </w:r>
      <w:r w:rsidR="00254721">
        <w:rPr>
          <w:color w:val="auto"/>
        </w:rPr>
        <w:t>индивидуальной жилой з</w:t>
      </w:r>
      <w:r w:rsidR="00254721">
        <w:rPr>
          <w:color w:val="auto"/>
        </w:rPr>
        <w:t>а</w:t>
      </w:r>
      <w:r w:rsidR="00254721">
        <w:rPr>
          <w:color w:val="auto"/>
        </w:rPr>
        <w:t>стройки;</w:t>
      </w:r>
    </w:p>
    <w:p w:rsidR="00E55D99" w:rsidRPr="001A6F61" w:rsidRDefault="00E55D99" w:rsidP="00254721">
      <w:pPr>
        <w:pStyle w:val="Default"/>
        <w:numPr>
          <w:ilvl w:val="0"/>
          <w:numId w:val="32"/>
        </w:numPr>
        <w:spacing w:after="44"/>
        <w:jc w:val="both"/>
        <w:rPr>
          <w:color w:val="auto"/>
        </w:rPr>
      </w:pPr>
      <w:r w:rsidRPr="001A6F61">
        <w:rPr>
          <w:color w:val="auto"/>
        </w:rPr>
        <w:t>Действующие ВЗУ не оборудованы установками для профила</w:t>
      </w:r>
      <w:r w:rsidR="00254721">
        <w:rPr>
          <w:color w:val="auto"/>
        </w:rPr>
        <w:t>ктического обеззараживания воды;</w:t>
      </w:r>
    </w:p>
    <w:p w:rsidR="00E55D99" w:rsidRPr="001A6F61" w:rsidRDefault="00E55D99" w:rsidP="00254721">
      <w:pPr>
        <w:pStyle w:val="Default"/>
        <w:numPr>
          <w:ilvl w:val="0"/>
          <w:numId w:val="32"/>
        </w:numPr>
        <w:spacing w:after="44"/>
        <w:jc w:val="both"/>
        <w:rPr>
          <w:color w:val="auto"/>
        </w:rPr>
      </w:pPr>
      <w:r w:rsidRPr="001A6F61">
        <w:rPr>
          <w:color w:val="auto"/>
        </w:rPr>
        <w:t>На водозаборных узлах требуется рек</w:t>
      </w:r>
      <w:r w:rsidR="00254721">
        <w:rPr>
          <w:color w:val="auto"/>
        </w:rPr>
        <w:t>онструкция и капитальный ремонт;</w:t>
      </w:r>
    </w:p>
    <w:p w:rsidR="00E55D99" w:rsidRPr="001A6F61" w:rsidRDefault="00E55D99" w:rsidP="00254721">
      <w:pPr>
        <w:pStyle w:val="Default"/>
        <w:numPr>
          <w:ilvl w:val="0"/>
          <w:numId w:val="32"/>
        </w:numPr>
        <w:jc w:val="both"/>
        <w:rPr>
          <w:color w:val="auto"/>
        </w:rPr>
      </w:pPr>
      <w:r w:rsidRPr="001A6F61">
        <w:rPr>
          <w:color w:val="auto"/>
        </w:rPr>
        <w:t>Отсутствие источников водоснабжения и магистральных водоводов на территориях сущ</w:t>
      </w:r>
      <w:r w:rsidRPr="001A6F61">
        <w:rPr>
          <w:color w:val="auto"/>
        </w:rPr>
        <w:t>е</w:t>
      </w:r>
      <w:r w:rsidRPr="001A6F61">
        <w:rPr>
          <w:color w:val="auto"/>
        </w:rPr>
        <w:t xml:space="preserve">ствующего и нового жилищного фонда замедляет развитие округа в целом. </w:t>
      </w:r>
    </w:p>
    <w:p w:rsidR="0077653D" w:rsidRPr="001A6F61" w:rsidRDefault="0077653D" w:rsidP="00CE7713">
      <w:pPr>
        <w:spacing w:line="360" w:lineRule="auto"/>
        <w:ind w:firstLine="851"/>
        <w:rPr>
          <w:noProof/>
          <w:sz w:val="24"/>
          <w:szCs w:val="24"/>
          <w:lang w:eastAsia="ru-RU"/>
        </w:rPr>
      </w:pPr>
    </w:p>
    <w:p w:rsidR="00254721" w:rsidRPr="00254721" w:rsidRDefault="00254721" w:rsidP="00254721">
      <w:pPr>
        <w:pStyle w:val="ad"/>
        <w:numPr>
          <w:ilvl w:val="1"/>
          <w:numId w:val="36"/>
        </w:numPr>
        <w:spacing w:line="360" w:lineRule="auto"/>
        <w:outlineLvl w:val="1"/>
        <w:rPr>
          <w:b/>
          <w:noProof/>
          <w:sz w:val="24"/>
          <w:lang w:eastAsia="ru-RU"/>
        </w:rPr>
      </w:pPr>
      <w:r w:rsidRPr="00254721">
        <w:rPr>
          <w:noProof/>
          <w:sz w:val="24"/>
          <w:lang w:eastAsia="ru-RU"/>
        </w:rPr>
        <w:br w:type="page"/>
      </w:r>
      <w:bookmarkStart w:id="12" w:name="_Toc486837246"/>
      <w:r w:rsidRPr="00254721">
        <w:rPr>
          <w:b/>
          <w:noProof/>
          <w:sz w:val="24"/>
          <w:lang w:eastAsia="ru-RU"/>
        </w:rPr>
        <w:lastRenderedPageBreak/>
        <w:t>С</w:t>
      </w:r>
      <w:r w:rsidRPr="00254721">
        <w:rPr>
          <w:rStyle w:val="afffc"/>
        </w:rPr>
        <w:t>истема водоотведения</w:t>
      </w:r>
      <w:bookmarkEnd w:id="12"/>
    </w:p>
    <w:p w:rsidR="00CE7713" w:rsidRPr="001A6F61" w:rsidRDefault="00CE7713" w:rsidP="00CE7713">
      <w:pPr>
        <w:ind w:firstLine="851"/>
        <w:rPr>
          <w:sz w:val="24"/>
          <w:szCs w:val="24"/>
        </w:rPr>
      </w:pPr>
      <w:r w:rsidRPr="001A6F61">
        <w:rPr>
          <w:sz w:val="24"/>
          <w:szCs w:val="24"/>
        </w:rPr>
        <w:t xml:space="preserve">МУП «ЖКХ Зеленоградского района» (водоснабжение, водоотведение) </w:t>
      </w:r>
      <w:r w:rsidR="0077653D" w:rsidRPr="001A6F61">
        <w:rPr>
          <w:sz w:val="24"/>
          <w:szCs w:val="24"/>
        </w:rPr>
        <w:t>–</w:t>
      </w:r>
      <w:r w:rsidRPr="001A6F61">
        <w:rPr>
          <w:sz w:val="24"/>
          <w:szCs w:val="24"/>
        </w:rPr>
        <w:t xml:space="preserve"> в сельских нас</w:t>
      </w:r>
      <w:r w:rsidRPr="001A6F61">
        <w:rPr>
          <w:sz w:val="24"/>
          <w:szCs w:val="24"/>
        </w:rPr>
        <w:t>е</w:t>
      </w:r>
      <w:r w:rsidRPr="001A6F61">
        <w:rPr>
          <w:sz w:val="24"/>
          <w:szCs w:val="24"/>
        </w:rPr>
        <w:t>ленных пунктах.</w:t>
      </w:r>
    </w:p>
    <w:p w:rsidR="00CE7713" w:rsidRPr="001A6F61" w:rsidRDefault="00CE7713" w:rsidP="00CE7713">
      <w:pPr>
        <w:ind w:firstLine="851"/>
        <w:rPr>
          <w:sz w:val="24"/>
          <w:szCs w:val="24"/>
        </w:rPr>
      </w:pPr>
      <w:r w:rsidRPr="001A6F61">
        <w:rPr>
          <w:sz w:val="24"/>
          <w:szCs w:val="24"/>
        </w:rPr>
        <w:t>ОАО «ОКОС» водоотведение по г. Зеленоградску (с 01.12.2016).</w:t>
      </w:r>
    </w:p>
    <w:p w:rsidR="00F96631" w:rsidRPr="001A6F61" w:rsidRDefault="00F96631" w:rsidP="00F96631">
      <w:pPr>
        <w:spacing w:after="0" w:line="240" w:lineRule="auto"/>
        <w:ind w:firstLine="720"/>
        <w:rPr>
          <w:sz w:val="24"/>
          <w:szCs w:val="24"/>
        </w:rPr>
      </w:pPr>
      <w:r w:rsidRPr="001A6F61">
        <w:rPr>
          <w:sz w:val="24"/>
          <w:szCs w:val="24"/>
        </w:rPr>
        <w:t>Основными проблемами системы водоотведения городского округа являются:</w:t>
      </w:r>
    </w:p>
    <w:p w:rsidR="00FC1DA3" w:rsidRPr="001A6F61" w:rsidRDefault="00FC1DA3" w:rsidP="00F96631">
      <w:pPr>
        <w:spacing w:after="0" w:line="240" w:lineRule="auto"/>
        <w:ind w:firstLine="720"/>
        <w:rPr>
          <w:sz w:val="24"/>
          <w:szCs w:val="24"/>
        </w:rPr>
      </w:pPr>
    </w:p>
    <w:p w:rsidR="00F96631" w:rsidRPr="001A6F61" w:rsidRDefault="00F96631" w:rsidP="00F96631">
      <w:pPr>
        <w:spacing w:after="0" w:line="240" w:lineRule="auto"/>
        <w:rPr>
          <w:sz w:val="24"/>
          <w:szCs w:val="24"/>
        </w:rPr>
      </w:pPr>
      <w:r w:rsidRPr="001A6F61">
        <w:rPr>
          <w:sz w:val="24"/>
          <w:szCs w:val="24"/>
        </w:rPr>
        <w:t>1) Отсутствие единого плана-концепции системы водоотведения;</w:t>
      </w:r>
    </w:p>
    <w:p w:rsidR="00F96631" w:rsidRPr="001A6F61" w:rsidRDefault="00F96631" w:rsidP="00F96631">
      <w:pPr>
        <w:spacing w:after="0" w:line="240" w:lineRule="auto"/>
        <w:rPr>
          <w:sz w:val="24"/>
          <w:szCs w:val="24"/>
        </w:rPr>
      </w:pPr>
      <w:r w:rsidRPr="001A6F61">
        <w:rPr>
          <w:sz w:val="24"/>
          <w:szCs w:val="24"/>
        </w:rPr>
        <w:t xml:space="preserve">2) Совмещение сетей фекальной и ливневой канализации;  </w:t>
      </w:r>
    </w:p>
    <w:p w:rsidR="00F96631" w:rsidRPr="001A6F61" w:rsidRDefault="00F96631" w:rsidP="00F96631">
      <w:pPr>
        <w:spacing w:after="0" w:line="240" w:lineRule="auto"/>
        <w:rPr>
          <w:sz w:val="24"/>
          <w:szCs w:val="24"/>
        </w:rPr>
      </w:pPr>
      <w:r w:rsidRPr="001A6F61">
        <w:rPr>
          <w:sz w:val="24"/>
          <w:szCs w:val="24"/>
        </w:rPr>
        <w:t xml:space="preserve">3) Отсутствие топографической съёмки канализационных сетей; </w:t>
      </w:r>
    </w:p>
    <w:p w:rsidR="00F96631" w:rsidRPr="001A6F61" w:rsidRDefault="00F96631" w:rsidP="00F96631">
      <w:pPr>
        <w:spacing w:after="0" w:line="240" w:lineRule="auto"/>
        <w:rPr>
          <w:sz w:val="24"/>
          <w:szCs w:val="24"/>
        </w:rPr>
      </w:pPr>
      <w:r w:rsidRPr="001A6F61">
        <w:rPr>
          <w:sz w:val="24"/>
          <w:szCs w:val="24"/>
        </w:rPr>
        <w:t>4) Отсутствие паспортов, систем учёта (приборов учёта) и накопления данных на канализац</w:t>
      </w:r>
      <w:r w:rsidRPr="001A6F61">
        <w:rPr>
          <w:sz w:val="24"/>
          <w:szCs w:val="24"/>
        </w:rPr>
        <w:t>и</w:t>
      </w:r>
      <w:r w:rsidRPr="001A6F61">
        <w:rPr>
          <w:sz w:val="24"/>
          <w:szCs w:val="24"/>
        </w:rPr>
        <w:t>онных насосных станциях;</w:t>
      </w:r>
    </w:p>
    <w:p w:rsidR="00F96631" w:rsidRPr="001A6F61" w:rsidRDefault="00F96631" w:rsidP="00F96631">
      <w:pPr>
        <w:spacing w:after="0" w:line="240" w:lineRule="auto"/>
        <w:rPr>
          <w:sz w:val="24"/>
          <w:szCs w:val="24"/>
        </w:rPr>
      </w:pPr>
      <w:r w:rsidRPr="001A6F61">
        <w:rPr>
          <w:sz w:val="24"/>
          <w:szCs w:val="24"/>
        </w:rPr>
        <w:t>5) Отсутствие системы контроля работы канализационных насосных станций и систем ав</w:t>
      </w:r>
      <w:r w:rsidRPr="001A6F61">
        <w:rPr>
          <w:sz w:val="24"/>
          <w:szCs w:val="24"/>
        </w:rPr>
        <w:t>а</w:t>
      </w:r>
      <w:r w:rsidRPr="001A6F61">
        <w:rPr>
          <w:sz w:val="24"/>
          <w:szCs w:val="24"/>
        </w:rPr>
        <w:t>рийного оповещения;</w:t>
      </w:r>
    </w:p>
    <w:p w:rsidR="0057232E" w:rsidRPr="001A6F61" w:rsidRDefault="00F96631" w:rsidP="0057232E">
      <w:pPr>
        <w:spacing w:after="0" w:line="240" w:lineRule="auto"/>
        <w:rPr>
          <w:sz w:val="24"/>
          <w:szCs w:val="24"/>
        </w:rPr>
      </w:pPr>
      <w:r w:rsidRPr="001A6F61">
        <w:rPr>
          <w:sz w:val="24"/>
          <w:szCs w:val="24"/>
        </w:rPr>
        <w:t>6)</w:t>
      </w:r>
      <w:r w:rsidR="00254721">
        <w:rPr>
          <w:sz w:val="24"/>
          <w:szCs w:val="24"/>
        </w:rPr>
        <w:t xml:space="preserve"> </w:t>
      </w:r>
      <w:r w:rsidR="0057232E" w:rsidRPr="001A6F61">
        <w:rPr>
          <w:sz w:val="24"/>
          <w:szCs w:val="24"/>
        </w:rPr>
        <w:t>увеличение мощности очистных сооружений пос.</w:t>
      </w:r>
      <w:r w:rsidR="00254721">
        <w:rPr>
          <w:sz w:val="24"/>
          <w:szCs w:val="24"/>
        </w:rPr>
        <w:t xml:space="preserve"> </w:t>
      </w:r>
      <w:r w:rsidR="0057232E" w:rsidRPr="001A6F61">
        <w:rPr>
          <w:sz w:val="24"/>
          <w:szCs w:val="24"/>
        </w:rPr>
        <w:t>Сосновка</w:t>
      </w:r>
    </w:p>
    <w:p w:rsidR="0057232E" w:rsidRPr="001A6F61" w:rsidRDefault="0057232E" w:rsidP="0057232E">
      <w:pPr>
        <w:spacing w:after="0" w:line="240" w:lineRule="auto"/>
        <w:rPr>
          <w:sz w:val="24"/>
          <w:szCs w:val="24"/>
        </w:rPr>
      </w:pPr>
      <w:r w:rsidRPr="001A6F61">
        <w:rPr>
          <w:sz w:val="24"/>
          <w:szCs w:val="24"/>
        </w:rPr>
        <w:t>7</w:t>
      </w:r>
      <w:r w:rsidR="00254721">
        <w:rPr>
          <w:sz w:val="24"/>
          <w:szCs w:val="24"/>
        </w:rPr>
        <w:t>) с</w:t>
      </w:r>
      <w:r w:rsidRPr="001A6F61">
        <w:rPr>
          <w:sz w:val="24"/>
          <w:szCs w:val="24"/>
        </w:rPr>
        <w:t>троительство сетей канализации в пос.</w:t>
      </w:r>
      <w:r w:rsidR="00254721">
        <w:rPr>
          <w:sz w:val="24"/>
          <w:szCs w:val="24"/>
        </w:rPr>
        <w:t xml:space="preserve"> </w:t>
      </w:r>
      <w:r w:rsidRPr="001A6F61">
        <w:rPr>
          <w:sz w:val="24"/>
          <w:szCs w:val="24"/>
        </w:rPr>
        <w:t>Клинцовка, пос.</w:t>
      </w:r>
      <w:r w:rsidR="00254721">
        <w:rPr>
          <w:sz w:val="24"/>
          <w:szCs w:val="24"/>
        </w:rPr>
        <w:t xml:space="preserve"> </w:t>
      </w:r>
      <w:r w:rsidRPr="001A6F61">
        <w:rPr>
          <w:sz w:val="24"/>
          <w:szCs w:val="24"/>
        </w:rPr>
        <w:t>Вишневое.</w:t>
      </w:r>
    </w:p>
    <w:p w:rsidR="00254721" w:rsidRDefault="00254721" w:rsidP="00F96631">
      <w:pPr>
        <w:spacing w:after="0" w:line="240" w:lineRule="auto"/>
        <w:ind w:firstLine="720"/>
        <w:rPr>
          <w:sz w:val="24"/>
          <w:szCs w:val="24"/>
        </w:rPr>
      </w:pPr>
    </w:p>
    <w:p w:rsidR="00F96631" w:rsidRPr="001A6F61" w:rsidRDefault="00F96631" w:rsidP="00F96631">
      <w:pPr>
        <w:spacing w:after="0" w:line="240" w:lineRule="auto"/>
        <w:ind w:firstLine="720"/>
        <w:rPr>
          <w:sz w:val="24"/>
          <w:szCs w:val="24"/>
        </w:rPr>
      </w:pPr>
      <w:r w:rsidRPr="001A6F61">
        <w:rPr>
          <w:sz w:val="24"/>
          <w:szCs w:val="24"/>
        </w:rPr>
        <w:t>Острой проблемой в части сетевого канализационного хозяйства является истечение срока эксплуатации трубопроводов и запорно-регулирующей арматуры. Износ основных средств в сфере водоотведения достигает 80 %.</w:t>
      </w:r>
    </w:p>
    <w:p w:rsidR="00F96631" w:rsidRPr="001A6F61" w:rsidRDefault="00F96631" w:rsidP="00F96631">
      <w:pPr>
        <w:keepNext/>
        <w:keepLines/>
        <w:spacing w:after="0" w:line="240" w:lineRule="auto"/>
        <w:ind w:firstLine="720"/>
        <w:outlineLvl w:val="2"/>
        <w:rPr>
          <w:sz w:val="24"/>
          <w:szCs w:val="24"/>
        </w:rPr>
      </w:pPr>
      <w:r w:rsidRPr="001A6F61">
        <w:rPr>
          <w:sz w:val="24"/>
          <w:szCs w:val="24"/>
        </w:rPr>
        <w:t xml:space="preserve"> </w:t>
      </w:r>
      <w:bookmarkStart w:id="13" w:name="_Toc486836179"/>
      <w:bookmarkStart w:id="14" w:name="_Toc486837247"/>
      <w:r w:rsidRPr="001A6F61">
        <w:rPr>
          <w:sz w:val="24"/>
          <w:szCs w:val="24"/>
        </w:rPr>
        <w:t>Общая протяженность сетей канализации, города Зеленоградска, составляет 100 км</w:t>
      </w:r>
      <w:r w:rsidR="00254721">
        <w:rPr>
          <w:sz w:val="24"/>
          <w:szCs w:val="24"/>
        </w:rPr>
        <w:t xml:space="preserve">. </w:t>
      </w:r>
      <w:r w:rsidRPr="001A6F61">
        <w:rPr>
          <w:sz w:val="24"/>
          <w:szCs w:val="24"/>
        </w:rPr>
        <w:t>(кан</w:t>
      </w:r>
      <w:r w:rsidRPr="001A6F61">
        <w:rPr>
          <w:sz w:val="24"/>
          <w:szCs w:val="24"/>
        </w:rPr>
        <w:t>а</w:t>
      </w:r>
      <w:r w:rsidRPr="001A6F61">
        <w:rPr>
          <w:sz w:val="24"/>
          <w:szCs w:val="24"/>
        </w:rPr>
        <w:t>лизационные сети -56,1км, диаметрами от 150-650мм и ливневые сети -43,9км диаметрами от 150-1000мм).</w:t>
      </w:r>
      <w:bookmarkEnd w:id="13"/>
      <w:bookmarkEnd w:id="14"/>
      <w:r w:rsidRPr="001A6F61">
        <w:rPr>
          <w:sz w:val="24"/>
          <w:szCs w:val="24"/>
        </w:rPr>
        <w:t xml:space="preserve"> </w:t>
      </w:r>
    </w:p>
    <w:p w:rsidR="00F96631" w:rsidRPr="001A6F61" w:rsidRDefault="00F96631" w:rsidP="00F96631">
      <w:pPr>
        <w:spacing w:after="0" w:line="240" w:lineRule="auto"/>
        <w:ind w:firstLine="720"/>
        <w:rPr>
          <w:sz w:val="24"/>
          <w:szCs w:val="24"/>
        </w:rPr>
      </w:pPr>
      <w:r w:rsidRPr="001A6F61">
        <w:rPr>
          <w:sz w:val="24"/>
          <w:szCs w:val="24"/>
        </w:rPr>
        <w:t>Кроме этого, существуют точки прямого сброса сточных вод (прямых выпусков) в реку и прилегающие ручьи.</w:t>
      </w:r>
    </w:p>
    <w:p w:rsidR="00F96631" w:rsidRPr="001A6F61" w:rsidRDefault="00F96631" w:rsidP="00F96631">
      <w:pPr>
        <w:spacing w:after="0" w:line="240" w:lineRule="auto"/>
        <w:ind w:firstLine="720"/>
        <w:rPr>
          <w:sz w:val="24"/>
          <w:szCs w:val="24"/>
        </w:rPr>
      </w:pPr>
      <w:r w:rsidRPr="001A6F61">
        <w:rPr>
          <w:sz w:val="24"/>
          <w:szCs w:val="24"/>
        </w:rPr>
        <w:t>По данным учёта основных средств и обследований оборудования, проводимых Предпри</w:t>
      </w:r>
      <w:r w:rsidRPr="001A6F61">
        <w:rPr>
          <w:sz w:val="24"/>
          <w:szCs w:val="24"/>
        </w:rPr>
        <w:t>я</w:t>
      </w:r>
      <w:r w:rsidRPr="001A6F61">
        <w:rPr>
          <w:sz w:val="24"/>
          <w:szCs w:val="24"/>
        </w:rPr>
        <w:t>тием, для эффективного функционирования системы водоотведения и повышения надежности необходимо проведение комплексных мероприятий по капитальному ремонту, реконструкции и модернизации основного производственного оборудования в части водоотведения.</w:t>
      </w:r>
    </w:p>
    <w:p w:rsidR="00F96631" w:rsidRPr="001A6F61" w:rsidRDefault="00F96631" w:rsidP="00CE7713">
      <w:pPr>
        <w:ind w:firstLine="851"/>
        <w:rPr>
          <w:sz w:val="24"/>
          <w:szCs w:val="24"/>
        </w:rPr>
      </w:pPr>
    </w:p>
    <w:p w:rsidR="00CE7713" w:rsidRPr="001A6F61" w:rsidRDefault="00CE7713" w:rsidP="00254721">
      <w:pPr>
        <w:pStyle w:val="afffb"/>
        <w:numPr>
          <w:ilvl w:val="1"/>
          <w:numId w:val="36"/>
        </w:numPr>
        <w:outlineLvl w:val="1"/>
      </w:pPr>
      <w:bookmarkStart w:id="15" w:name="_Toc486837248"/>
      <w:r w:rsidRPr="001A6F61">
        <w:t xml:space="preserve">Система </w:t>
      </w:r>
      <w:r w:rsidR="00AB7053" w:rsidRPr="001A6F61">
        <w:t xml:space="preserve">сбора и </w:t>
      </w:r>
      <w:r w:rsidRPr="001A6F61">
        <w:t>утилизации ТБО</w:t>
      </w:r>
      <w:bookmarkEnd w:id="15"/>
    </w:p>
    <w:p w:rsidR="00AB7053" w:rsidRPr="001A6F61" w:rsidRDefault="00AB7053" w:rsidP="00795ABE">
      <w:pPr>
        <w:pStyle w:val="2a"/>
        <w:shd w:val="clear" w:color="auto" w:fill="auto"/>
        <w:ind w:right="420" w:firstLine="851"/>
        <w:rPr>
          <w:sz w:val="24"/>
          <w:szCs w:val="24"/>
        </w:rPr>
      </w:pPr>
      <w:r w:rsidRPr="001A6F61">
        <w:rPr>
          <w:color w:val="000000"/>
          <w:sz w:val="24"/>
          <w:szCs w:val="24"/>
          <w:lang w:bidi="ru-RU"/>
        </w:rPr>
        <w:t>Внедрение современных систем сбора, размещения и утилизации твердых бытовых о</w:t>
      </w:r>
      <w:r w:rsidRPr="001A6F61">
        <w:rPr>
          <w:color w:val="000000"/>
          <w:sz w:val="24"/>
          <w:szCs w:val="24"/>
          <w:lang w:bidi="ru-RU"/>
        </w:rPr>
        <w:t>т</w:t>
      </w:r>
      <w:r w:rsidRPr="001A6F61">
        <w:rPr>
          <w:color w:val="000000"/>
          <w:sz w:val="24"/>
          <w:szCs w:val="24"/>
          <w:lang w:bidi="ru-RU"/>
        </w:rPr>
        <w:t>ходов, представляющих собой комплекс финансовых, экономических, нормативно</w:t>
      </w:r>
      <w:r w:rsidR="0077653D" w:rsidRPr="001A6F61">
        <w:rPr>
          <w:color w:val="000000"/>
          <w:sz w:val="24"/>
          <w:szCs w:val="24"/>
          <w:lang w:bidi="ru-RU"/>
        </w:rPr>
        <w:t>–</w:t>
      </w:r>
      <w:r w:rsidRPr="001A6F61">
        <w:rPr>
          <w:color w:val="000000"/>
          <w:sz w:val="24"/>
          <w:szCs w:val="24"/>
          <w:lang w:bidi="ru-RU"/>
        </w:rPr>
        <w:t>правовых мероприятий, направленных на снижение уровня техногенного воздействия, а также стимул</w:t>
      </w:r>
      <w:r w:rsidRPr="001A6F61">
        <w:rPr>
          <w:color w:val="000000"/>
          <w:sz w:val="24"/>
          <w:szCs w:val="24"/>
          <w:lang w:bidi="ru-RU"/>
        </w:rPr>
        <w:t>и</w:t>
      </w:r>
      <w:r w:rsidRPr="001A6F61">
        <w:rPr>
          <w:color w:val="000000"/>
          <w:sz w:val="24"/>
          <w:szCs w:val="24"/>
          <w:lang w:bidi="ru-RU"/>
        </w:rPr>
        <w:t>рующих переработку и вторичное использование промышленных и бытовых отходов (закр</w:t>
      </w:r>
      <w:r w:rsidRPr="001A6F61">
        <w:rPr>
          <w:color w:val="000000"/>
          <w:sz w:val="24"/>
          <w:szCs w:val="24"/>
          <w:lang w:bidi="ru-RU"/>
        </w:rPr>
        <w:t>ы</w:t>
      </w:r>
      <w:r w:rsidRPr="001A6F61">
        <w:rPr>
          <w:color w:val="000000"/>
          <w:sz w:val="24"/>
          <w:szCs w:val="24"/>
          <w:lang w:bidi="ru-RU"/>
        </w:rPr>
        <w:t>тие и рекультивация полигона ТБО в п. Сосновка, внедрение современных технологий в обр</w:t>
      </w:r>
      <w:r w:rsidRPr="001A6F61">
        <w:rPr>
          <w:color w:val="000000"/>
          <w:sz w:val="24"/>
          <w:szCs w:val="24"/>
          <w:lang w:bidi="ru-RU"/>
        </w:rPr>
        <w:t>а</w:t>
      </w:r>
      <w:r w:rsidRPr="001A6F61">
        <w:rPr>
          <w:color w:val="000000"/>
          <w:sz w:val="24"/>
          <w:szCs w:val="24"/>
          <w:lang w:bidi="ru-RU"/>
        </w:rPr>
        <w:t>щении с ТБО на полигоне</w:t>
      </w:r>
      <w:r w:rsidR="00795ABE" w:rsidRPr="001A6F61">
        <w:rPr>
          <w:color w:val="000000"/>
          <w:sz w:val="24"/>
          <w:szCs w:val="24"/>
          <w:lang w:bidi="ru-RU"/>
        </w:rPr>
        <w:t xml:space="preserve"> </w:t>
      </w:r>
      <w:r w:rsidRPr="001A6F61">
        <w:rPr>
          <w:color w:val="000000"/>
          <w:sz w:val="24"/>
          <w:szCs w:val="24"/>
          <w:lang w:bidi="ru-RU"/>
        </w:rPr>
        <w:t>регионального значения в п. Круглово).</w:t>
      </w:r>
    </w:p>
    <w:p w:rsidR="00AB7053" w:rsidRPr="001A6F61" w:rsidRDefault="00AB7053" w:rsidP="00AB7053">
      <w:pPr>
        <w:pStyle w:val="2a"/>
        <w:shd w:val="clear" w:color="auto" w:fill="auto"/>
        <w:ind w:right="420" w:firstLine="851"/>
        <w:rPr>
          <w:sz w:val="24"/>
          <w:szCs w:val="24"/>
        </w:rPr>
      </w:pPr>
      <w:r w:rsidRPr="001A6F61">
        <w:rPr>
          <w:color w:val="000000"/>
          <w:sz w:val="24"/>
          <w:szCs w:val="24"/>
          <w:lang w:bidi="ru-RU"/>
        </w:rPr>
        <w:t>Участие муниципального образования в мероприятиях проводимых, органами реги</w:t>
      </w:r>
      <w:r w:rsidRPr="001A6F61">
        <w:rPr>
          <w:color w:val="000000"/>
          <w:sz w:val="24"/>
          <w:szCs w:val="24"/>
          <w:lang w:bidi="ru-RU"/>
        </w:rPr>
        <w:t>о</w:t>
      </w:r>
      <w:r w:rsidRPr="001A6F61">
        <w:rPr>
          <w:color w:val="000000"/>
          <w:sz w:val="24"/>
          <w:szCs w:val="24"/>
          <w:lang w:bidi="ru-RU"/>
        </w:rPr>
        <w:t>нальной власти по созданию единой информационной базы данных по отходам и системы хр</w:t>
      </w:r>
      <w:r w:rsidRPr="001A6F61">
        <w:rPr>
          <w:color w:val="000000"/>
          <w:sz w:val="24"/>
          <w:szCs w:val="24"/>
          <w:lang w:bidi="ru-RU"/>
        </w:rPr>
        <w:t>а</w:t>
      </w:r>
      <w:r w:rsidRPr="001A6F61">
        <w:rPr>
          <w:color w:val="000000"/>
          <w:sz w:val="24"/>
          <w:szCs w:val="24"/>
          <w:lang w:bidi="ru-RU"/>
        </w:rPr>
        <w:t>нения и утилизации отходов.</w:t>
      </w:r>
    </w:p>
    <w:p w:rsidR="00AB7053" w:rsidRPr="001A6F61" w:rsidRDefault="00AB7053" w:rsidP="00AB7053">
      <w:pPr>
        <w:pStyle w:val="afb"/>
        <w:ind w:firstLine="851"/>
        <w:jc w:val="both"/>
        <w:rPr>
          <w:sz w:val="24"/>
          <w:szCs w:val="24"/>
          <w:lang w:bidi="ru-RU"/>
        </w:rPr>
      </w:pPr>
      <w:r w:rsidRPr="001A6F61">
        <w:rPr>
          <w:sz w:val="24"/>
          <w:szCs w:val="24"/>
          <w:lang w:bidi="ru-RU"/>
        </w:rPr>
        <w:t>Участие в работе направленной на создание экологически чистого объекта по утилизации биологических отходов.</w:t>
      </w:r>
    </w:p>
    <w:p w:rsidR="00AB7053" w:rsidRPr="001A6F61" w:rsidRDefault="00AB7053" w:rsidP="00AB7053">
      <w:pPr>
        <w:pStyle w:val="afb"/>
        <w:ind w:firstLine="851"/>
        <w:jc w:val="both"/>
        <w:rPr>
          <w:sz w:val="24"/>
          <w:szCs w:val="24"/>
        </w:rPr>
      </w:pPr>
      <w:r w:rsidRPr="001A6F61">
        <w:rPr>
          <w:bCs/>
          <w:sz w:val="24"/>
          <w:szCs w:val="24"/>
        </w:rPr>
        <w:t xml:space="preserve">Основные проблемы утилизации ТБО в </w:t>
      </w:r>
      <w:r w:rsidRPr="001A6F61">
        <w:rPr>
          <w:bCs/>
          <w:sz w:val="24"/>
          <w:szCs w:val="24"/>
          <w:lang w:val="ru-RU"/>
        </w:rPr>
        <w:t>Зеленоградском городском округе</w:t>
      </w:r>
      <w:r w:rsidRPr="001A6F61">
        <w:rPr>
          <w:bCs/>
          <w:sz w:val="24"/>
          <w:szCs w:val="24"/>
        </w:rPr>
        <w:t xml:space="preserve">: </w:t>
      </w:r>
    </w:p>
    <w:p w:rsidR="00AB7053" w:rsidRPr="001A6F61" w:rsidRDefault="0077653D" w:rsidP="00AB7053">
      <w:pPr>
        <w:pStyle w:val="afb"/>
        <w:ind w:firstLine="851"/>
        <w:jc w:val="both"/>
        <w:rPr>
          <w:sz w:val="24"/>
          <w:szCs w:val="24"/>
        </w:rPr>
      </w:pPr>
      <w:r w:rsidRPr="001A6F61">
        <w:rPr>
          <w:sz w:val="24"/>
          <w:szCs w:val="24"/>
        </w:rPr>
        <w:t>–</w:t>
      </w:r>
      <w:r w:rsidR="00AB7053" w:rsidRPr="001A6F61">
        <w:rPr>
          <w:sz w:val="24"/>
          <w:szCs w:val="24"/>
        </w:rPr>
        <w:t xml:space="preserve"> Нехватка специализированной техники для сбора, вывоза и захоронения ТБО; </w:t>
      </w:r>
    </w:p>
    <w:p w:rsidR="00AB7053" w:rsidRPr="001A6F61" w:rsidRDefault="0077653D" w:rsidP="00AB7053">
      <w:pPr>
        <w:pStyle w:val="afb"/>
        <w:ind w:firstLine="851"/>
        <w:jc w:val="both"/>
        <w:rPr>
          <w:sz w:val="24"/>
          <w:szCs w:val="24"/>
        </w:rPr>
      </w:pPr>
      <w:r w:rsidRPr="001A6F61">
        <w:rPr>
          <w:sz w:val="24"/>
          <w:szCs w:val="24"/>
        </w:rPr>
        <w:t>–</w:t>
      </w:r>
      <w:r w:rsidR="00AB7053" w:rsidRPr="001A6F61">
        <w:rPr>
          <w:sz w:val="24"/>
          <w:szCs w:val="24"/>
        </w:rPr>
        <w:t xml:space="preserve"> Несоблюдение норм обустройства некоторых мест размещения ТБО; </w:t>
      </w:r>
    </w:p>
    <w:p w:rsidR="00AB7053" w:rsidRPr="001A6F61" w:rsidRDefault="0077653D" w:rsidP="00AB7053">
      <w:pPr>
        <w:pStyle w:val="afb"/>
        <w:ind w:firstLine="851"/>
        <w:jc w:val="both"/>
        <w:rPr>
          <w:sz w:val="24"/>
          <w:szCs w:val="24"/>
        </w:rPr>
      </w:pPr>
      <w:r w:rsidRPr="001A6F61">
        <w:rPr>
          <w:sz w:val="24"/>
          <w:szCs w:val="24"/>
        </w:rPr>
        <w:t>–</w:t>
      </w:r>
      <w:r w:rsidR="00AB7053" w:rsidRPr="001A6F61">
        <w:rPr>
          <w:sz w:val="24"/>
          <w:szCs w:val="24"/>
        </w:rPr>
        <w:t xml:space="preserve"> Неорганизованная система сбора, отсутствие площадок для сбора ТБО в многоквартирных домах и в частном секторе. </w:t>
      </w:r>
    </w:p>
    <w:p w:rsidR="00AB7053" w:rsidRPr="001A6F61" w:rsidRDefault="00AB7053" w:rsidP="00AB7053">
      <w:pPr>
        <w:pStyle w:val="afb"/>
        <w:ind w:firstLine="851"/>
        <w:jc w:val="both"/>
        <w:rPr>
          <w:sz w:val="24"/>
          <w:szCs w:val="24"/>
        </w:rPr>
      </w:pPr>
      <w:r w:rsidRPr="001A6F61">
        <w:rPr>
          <w:bCs/>
          <w:sz w:val="24"/>
          <w:szCs w:val="24"/>
        </w:rPr>
        <w:t xml:space="preserve">Воздействие на окружающую среду </w:t>
      </w:r>
    </w:p>
    <w:p w:rsidR="00AB7053" w:rsidRPr="001A6F61" w:rsidRDefault="00AB7053" w:rsidP="00AB7053">
      <w:pPr>
        <w:pStyle w:val="afb"/>
        <w:ind w:firstLine="851"/>
        <w:jc w:val="both"/>
        <w:rPr>
          <w:sz w:val="24"/>
          <w:szCs w:val="24"/>
        </w:rPr>
      </w:pPr>
      <w:r w:rsidRPr="001A6F61">
        <w:rPr>
          <w:sz w:val="24"/>
          <w:szCs w:val="24"/>
        </w:rPr>
        <w:t xml:space="preserve">Полигон ТБО и ПО является объектом, потенциально опасным для окружающей среды. Основными видами загрязнения являются: </w:t>
      </w:r>
    </w:p>
    <w:p w:rsidR="00AB7053" w:rsidRPr="001A6F61" w:rsidRDefault="0077653D" w:rsidP="00AB7053">
      <w:pPr>
        <w:pStyle w:val="afb"/>
        <w:ind w:firstLine="851"/>
        <w:jc w:val="both"/>
        <w:rPr>
          <w:sz w:val="24"/>
          <w:szCs w:val="24"/>
        </w:rPr>
      </w:pPr>
      <w:r w:rsidRPr="001A6F61">
        <w:rPr>
          <w:sz w:val="24"/>
          <w:szCs w:val="24"/>
        </w:rPr>
        <w:lastRenderedPageBreak/>
        <w:t>–</w:t>
      </w:r>
      <w:r w:rsidR="00AB7053" w:rsidRPr="001A6F61">
        <w:rPr>
          <w:sz w:val="24"/>
          <w:szCs w:val="24"/>
        </w:rPr>
        <w:t xml:space="preserve"> Загрязнение атмосферного воздуха; </w:t>
      </w:r>
    </w:p>
    <w:p w:rsidR="00AB7053" w:rsidRPr="001A6F61" w:rsidRDefault="0077653D" w:rsidP="00AB7053">
      <w:pPr>
        <w:pStyle w:val="afb"/>
        <w:ind w:firstLine="851"/>
        <w:jc w:val="both"/>
        <w:rPr>
          <w:sz w:val="24"/>
          <w:szCs w:val="24"/>
        </w:rPr>
      </w:pPr>
      <w:r w:rsidRPr="001A6F61">
        <w:rPr>
          <w:sz w:val="24"/>
          <w:szCs w:val="24"/>
        </w:rPr>
        <w:t>–</w:t>
      </w:r>
      <w:r w:rsidR="00AB7053" w:rsidRPr="001A6F61">
        <w:rPr>
          <w:sz w:val="24"/>
          <w:szCs w:val="24"/>
        </w:rPr>
        <w:t xml:space="preserve"> Загрязнение почвы; </w:t>
      </w:r>
    </w:p>
    <w:p w:rsidR="00AB7053" w:rsidRPr="001A6F61" w:rsidRDefault="0077653D" w:rsidP="00AB7053">
      <w:pPr>
        <w:pStyle w:val="afb"/>
        <w:ind w:firstLine="851"/>
        <w:jc w:val="both"/>
        <w:rPr>
          <w:sz w:val="24"/>
          <w:szCs w:val="24"/>
        </w:rPr>
      </w:pPr>
      <w:r w:rsidRPr="001A6F61">
        <w:rPr>
          <w:sz w:val="24"/>
          <w:szCs w:val="24"/>
        </w:rPr>
        <w:t>–</w:t>
      </w:r>
      <w:r w:rsidR="00AB7053" w:rsidRPr="001A6F61">
        <w:rPr>
          <w:sz w:val="24"/>
          <w:szCs w:val="24"/>
        </w:rPr>
        <w:t xml:space="preserve"> Загрязнение водного бассейна. </w:t>
      </w:r>
    </w:p>
    <w:p w:rsidR="00795ABE" w:rsidRPr="001A6F61" w:rsidRDefault="00AB7053" w:rsidP="00795ABE">
      <w:pPr>
        <w:pStyle w:val="Default"/>
        <w:ind w:firstLine="851"/>
        <w:jc w:val="both"/>
      </w:pPr>
      <w:r w:rsidRPr="001A6F61">
        <w:t>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w:t>
      </w:r>
      <w:r w:rsidR="00795ABE" w:rsidRPr="001A6F61">
        <w:t xml:space="preserve"> предусмотрены технич</w:t>
      </w:r>
      <w:r w:rsidR="00795ABE" w:rsidRPr="001A6F61">
        <w:t>е</w:t>
      </w:r>
      <w:r w:rsidR="00795ABE" w:rsidRPr="001A6F61">
        <w:t xml:space="preserve">ские решения, позволяющие минимизировать вредное воздействие на окружающую среду и предотвратить возникновение аварийных ситуаций. </w:t>
      </w:r>
    </w:p>
    <w:p w:rsidR="00795ABE" w:rsidRPr="001A6F61" w:rsidRDefault="00795ABE" w:rsidP="00795ABE">
      <w:pPr>
        <w:pStyle w:val="Default"/>
        <w:ind w:firstLine="851"/>
        <w:jc w:val="both"/>
      </w:pPr>
      <w:r w:rsidRPr="001A6F61">
        <w:t xml:space="preserve">Выполнение мероприятий по дегазации тела полигона позволит предотвратить аварийные и залповые выбросы биогаза в атмосферу. Система дегазации предотвращает миграцию метана, снижает вероятность его накопления. </w:t>
      </w:r>
    </w:p>
    <w:p w:rsidR="00795ABE" w:rsidRPr="001A6F61" w:rsidRDefault="00795ABE" w:rsidP="00795ABE">
      <w:pPr>
        <w:pStyle w:val="Default"/>
        <w:ind w:firstLine="851"/>
        <w:jc w:val="both"/>
      </w:pPr>
      <w:r w:rsidRPr="001A6F61">
        <w:t>Устройство водозащитного покрытия позволяет минимизировать проникновение атм</w:t>
      </w:r>
      <w:r w:rsidRPr="001A6F61">
        <w:t>о</w:t>
      </w:r>
      <w:r w:rsidRPr="001A6F61">
        <w:t xml:space="preserve">сферных осадков в тело полигона, что уменьшает количество фильтрата. </w:t>
      </w:r>
    </w:p>
    <w:p w:rsidR="00E55D99" w:rsidRPr="001A6F61" w:rsidRDefault="00795ABE" w:rsidP="00795ABE">
      <w:pPr>
        <w:pStyle w:val="afb"/>
        <w:ind w:firstLine="851"/>
        <w:jc w:val="both"/>
        <w:rPr>
          <w:noProof/>
          <w:sz w:val="24"/>
          <w:szCs w:val="24"/>
          <w:lang w:val="ru-RU"/>
        </w:rPr>
      </w:pPr>
      <w:r w:rsidRPr="001A6F61">
        <w:rPr>
          <w:sz w:val="24"/>
          <w:szCs w:val="24"/>
        </w:rPr>
        <w:t>Возможность попадания опасных отходов в воздушную среду, водоемы и почву на полигоне ТБО и ПО сведена к минимуму, т.к. все отходы хранятся на закрытых площадках временного хранения, выполненных в соответствии с требованиями нормативных документов.</w:t>
      </w:r>
    </w:p>
    <w:p w:rsidR="000D15BC" w:rsidRPr="001A6F61" w:rsidRDefault="000D15BC" w:rsidP="00795ABE">
      <w:pPr>
        <w:pStyle w:val="afb"/>
        <w:ind w:firstLine="851"/>
        <w:jc w:val="both"/>
        <w:rPr>
          <w:noProof/>
          <w:sz w:val="24"/>
          <w:szCs w:val="24"/>
        </w:rPr>
      </w:pPr>
    </w:p>
    <w:p w:rsidR="000D15BC" w:rsidRPr="001A6F61" w:rsidRDefault="00795ABE" w:rsidP="00254721">
      <w:pPr>
        <w:pStyle w:val="afffb"/>
        <w:numPr>
          <w:ilvl w:val="1"/>
          <w:numId w:val="36"/>
        </w:numPr>
        <w:outlineLvl w:val="1"/>
      </w:pPr>
      <w:bookmarkStart w:id="16" w:name="_Toc486837249"/>
      <w:r w:rsidRPr="001A6F61">
        <w:t>Система газоснабжения</w:t>
      </w:r>
      <w:bookmarkEnd w:id="16"/>
    </w:p>
    <w:p w:rsidR="00795ABE" w:rsidRPr="001A6F61" w:rsidRDefault="00626774" w:rsidP="00626774">
      <w:pPr>
        <w:pStyle w:val="afb"/>
        <w:ind w:firstLine="851"/>
        <w:jc w:val="both"/>
        <w:rPr>
          <w:sz w:val="24"/>
          <w:szCs w:val="24"/>
        </w:rPr>
      </w:pPr>
      <w:r w:rsidRPr="001A6F61">
        <w:rPr>
          <w:sz w:val="24"/>
          <w:szCs w:val="24"/>
        </w:rPr>
        <w:t>Услуги по газоснабжению осуществляются ОАО «Петербургрегионгаз».</w:t>
      </w:r>
    </w:p>
    <w:p w:rsidR="00626774" w:rsidRPr="001A6F61" w:rsidRDefault="00626774" w:rsidP="00626774">
      <w:pPr>
        <w:pStyle w:val="afb"/>
        <w:ind w:firstLine="851"/>
        <w:jc w:val="both"/>
        <w:rPr>
          <w:sz w:val="24"/>
          <w:szCs w:val="24"/>
        </w:rPr>
      </w:pPr>
      <w:r w:rsidRPr="001A6F61">
        <w:rPr>
          <w:iCs/>
          <w:sz w:val="24"/>
          <w:szCs w:val="24"/>
        </w:rPr>
        <w:t xml:space="preserve">Воздействие на окружающую среду </w:t>
      </w:r>
    </w:p>
    <w:p w:rsidR="00626774" w:rsidRPr="00254721" w:rsidRDefault="00626774" w:rsidP="00254721">
      <w:pPr>
        <w:pStyle w:val="afb"/>
        <w:ind w:firstLine="851"/>
        <w:jc w:val="both"/>
        <w:rPr>
          <w:sz w:val="24"/>
          <w:szCs w:val="24"/>
        </w:rPr>
      </w:pPr>
      <w:r w:rsidRPr="001A6F61">
        <w:rPr>
          <w:sz w:val="24"/>
          <w:szCs w:val="24"/>
        </w:rPr>
        <w:t>Сжиженные углеводородные газы содержат минимальное количество серы и других загрязнений. Сжигание газа приносит незначительный вред атмосфере. Пропан и бутан в состоянии газа тяжелее воздуха; при случайном выбросе в атмосферу газ оседает и, в зависимости от условий погоды и ветра, быстрее или медленнее растворяется в воздухе. В воде СУГ нерастворим; при контакте с водой он немедленно испаряется, и поэтому загрязнения воды из</w:t>
      </w:r>
      <w:r w:rsidR="0077653D" w:rsidRPr="001A6F61">
        <w:rPr>
          <w:sz w:val="24"/>
          <w:szCs w:val="24"/>
        </w:rPr>
        <w:t>–</w:t>
      </w:r>
      <w:r w:rsidRPr="001A6F61">
        <w:rPr>
          <w:sz w:val="24"/>
          <w:szCs w:val="24"/>
        </w:rPr>
        <w:t xml:space="preserve">за него не бывает. Именно по этим причинам используют пропан, бутан и их смеси как источники энергии. </w:t>
      </w:r>
      <w:r w:rsidR="00254721">
        <w:rPr>
          <w:sz w:val="24"/>
          <w:szCs w:val="24"/>
          <w:lang w:val="ru-RU"/>
        </w:rPr>
        <w:t xml:space="preserve"> </w:t>
      </w:r>
      <w:r w:rsidRPr="001A6F61">
        <w:rPr>
          <w:sz w:val="24"/>
          <w:szCs w:val="24"/>
        </w:rPr>
        <w:t>Пропан, бутан и их смеси – самые экологически чистые виды топлива</w:t>
      </w:r>
      <w:r w:rsidR="00254721">
        <w:rPr>
          <w:sz w:val="24"/>
          <w:szCs w:val="24"/>
          <w:lang w:val="ru-RU"/>
        </w:rPr>
        <w:t xml:space="preserve"> в имеющихся те</w:t>
      </w:r>
      <w:r w:rsidR="00254721">
        <w:rPr>
          <w:sz w:val="24"/>
          <w:szCs w:val="24"/>
          <w:lang w:val="ru-RU"/>
        </w:rPr>
        <w:t>х</w:t>
      </w:r>
      <w:r w:rsidR="00254721">
        <w:rPr>
          <w:sz w:val="24"/>
          <w:szCs w:val="24"/>
          <w:lang w:val="ru-RU"/>
        </w:rPr>
        <w:t>нических условиях.</w:t>
      </w:r>
    </w:p>
    <w:p w:rsidR="00626774" w:rsidRPr="001A6F61" w:rsidRDefault="00626774" w:rsidP="00626774">
      <w:pPr>
        <w:pStyle w:val="afb"/>
        <w:jc w:val="both"/>
        <w:rPr>
          <w:sz w:val="24"/>
          <w:szCs w:val="24"/>
          <w:lang w:val="ru-RU"/>
        </w:rPr>
      </w:pPr>
    </w:p>
    <w:p w:rsidR="00626774" w:rsidRPr="008E5172" w:rsidRDefault="00626774" w:rsidP="00254721">
      <w:pPr>
        <w:pStyle w:val="afffb"/>
        <w:numPr>
          <w:ilvl w:val="1"/>
          <w:numId w:val="36"/>
        </w:numPr>
        <w:outlineLvl w:val="1"/>
      </w:pPr>
      <w:bookmarkStart w:id="17" w:name="_Toc486837250"/>
      <w:r w:rsidRPr="008E5172">
        <w:t>Краткий анализ состояния установки приборов учета и</w:t>
      </w:r>
      <w:r w:rsidR="008E5172">
        <w:t xml:space="preserve"> эне</w:t>
      </w:r>
      <w:r w:rsidR="008E5172">
        <w:t>р</w:t>
      </w:r>
      <w:r w:rsidR="008E5172">
        <w:t>госнабжения у потребителей</w:t>
      </w:r>
      <w:bookmarkEnd w:id="17"/>
    </w:p>
    <w:p w:rsidR="00626774" w:rsidRPr="001A6F61" w:rsidRDefault="00626774" w:rsidP="00626774">
      <w:pPr>
        <w:pStyle w:val="afb"/>
        <w:jc w:val="both"/>
        <w:rPr>
          <w:sz w:val="24"/>
          <w:szCs w:val="24"/>
          <w:lang w:val="ru-RU"/>
        </w:rPr>
      </w:pPr>
    </w:p>
    <w:p w:rsidR="000F08E1" w:rsidRPr="001A6F61" w:rsidRDefault="000F08E1" w:rsidP="000F08E1">
      <w:pPr>
        <w:autoSpaceDN w:val="0"/>
        <w:spacing w:after="0" w:line="240" w:lineRule="auto"/>
        <w:ind w:firstLine="720"/>
        <w:jc w:val="right"/>
        <w:rPr>
          <w:rFonts w:eastAsia="Times New Roman"/>
          <w:sz w:val="24"/>
          <w:szCs w:val="24"/>
          <w:lang w:eastAsia="ru-RU"/>
        </w:rPr>
      </w:pPr>
      <w:r w:rsidRPr="001A6F61">
        <w:rPr>
          <w:rFonts w:eastAsia="Times New Roman"/>
          <w:sz w:val="24"/>
          <w:szCs w:val="24"/>
          <w:lang w:eastAsia="ru-RU"/>
        </w:rPr>
        <w:t>Таблица 2.2</w:t>
      </w:r>
    </w:p>
    <w:p w:rsidR="000F08E1" w:rsidRPr="001A6F61" w:rsidRDefault="000F08E1" w:rsidP="000F08E1">
      <w:pPr>
        <w:autoSpaceDN w:val="0"/>
        <w:spacing w:after="0" w:line="240" w:lineRule="auto"/>
        <w:ind w:firstLine="0"/>
        <w:jc w:val="center"/>
        <w:rPr>
          <w:rFonts w:eastAsia="Times New Roman"/>
          <w:sz w:val="24"/>
          <w:szCs w:val="24"/>
          <w:lang w:eastAsia="ru-RU"/>
        </w:rPr>
      </w:pPr>
      <w:r w:rsidRPr="001A6F61">
        <w:rPr>
          <w:rFonts w:eastAsia="Times New Roman"/>
          <w:sz w:val="24"/>
          <w:szCs w:val="24"/>
          <w:lang w:eastAsia="ru-RU"/>
        </w:rPr>
        <w:t>Оснащенность многоквартирных домов общедомовыми приборами учета и жилых помещений в многоквартирных домах индивидуальными приборами учета коммунальных ресурсов  в МО «З</w:t>
      </w:r>
      <w:r w:rsidRPr="001A6F61">
        <w:rPr>
          <w:rFonts w:eastAsia="Times New Roman"/>
          <w:sz w:val="24"/>
          <w:szCs w:val="24"/>
          <w:lang w:eastAsia="ru-RU"/>
        </w:rPr>
        <w:t>е</w:t>
      </w:r>
      <w:r w:rsidRPr="001A6F61">
        <w:rPr>
          <w:rFonts w:eastAsia="Times New Roman"/>
          <w:sz w:val="24"/>
          <w:szCs w:val="24"/>
          <w:lang w:eastAsia="ru-RU"/>
        </w:rPr>
        <w:t>леноградский городской округ»</w:t>
      </w:r>
    </w:p>
    <w:p w:rsidR="000F08E1" w:rsidRPr="001A6F61" w:rsidRDefault="000F08E1" w:rsidP="000F08E1">
      <w:pPr>
        <w:autoSpaceDN w:val="0"/>
        <w:spacing w:after="0" w:line="240" w:lineRule="auto"/>
        <w:ind w:firstLine="720"/>
        <w:rPr>
          <w:rFonts w:eastAsia="Times New Roman"/>
          <w:sz w:val="24"/>
          <w:szCs w:val="24"/>
          <w:lang w:eastAsia="ru-RU"/>
        </w:rPr>
      </w:pPr>
    </w:p>
    <w:tbl>
      <w:tblPr>
        <w:tblW w:w="9375" w:type="dxa"/>
        <w:tblInd w:w="93" w:type="dxa"/>
        <w:tblLayout w:type="fixed"/>
        <w:tblLook w:val="04A0" w:firstRow="1" w:lastRow="0" w:firstColumn="1" w:lastColumn="0" w:noHBand="0" w:noVBand="1"/>
      </w:tblPr>
      <w:tblGrid>
        <w:gridCol w:w="542"/>
        <w:gridCol w:w="1034"/>
        <w:gridCol w:w="1276"/>
        <w:gridCol w:w="993"/>
        <w:gridCol w:w="992"/>
        <w:gridCol w:w="992"/>
        <w:gridCol w:w="992"/>
        <w:gridCol w:w="1277"/>
        <w:gridCol w:w="1277"/>
      </w:tblGrid>
      <w:tr w:rsidR="000F08E1" w:rsidRPr="001A6F61" w:rsidTr="000F08E1">
        <w:trPr>
          <w:trHeight w:val="555"/>
        </w:trPr>
        <w:tc>
          <w:tcPr>
            <w:tcW w:w="541" w:type="dxa"/>
            <w:vMerge w:val="restart"/>
            <w:tcBorders>
              <w:top w:val="single" w:sz="8" w:space="0" w:color="auto"/>
              <w:left w:val="single" w:sz="8" w:space="0" w:color="auto"/>
              <w:bottom w:val="single" w:sz="4" w:space="0" w:color="auto"/>
              <w:right w:val="single" w:sz="4" w:space="0" w:color="auto"/>
            </w:tcBorders>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 п/п</w:t>
            </w:r>
          </w:p>
        </w:tc>
        <w:tc>
          <w:tcPr>
            <w:tcW w:w="1034" w:type="dxa"/>
            <w:vMerge w:val="restart"/>
            <w:tcBorders>
              <w:top w:val="single" w:sz="8" w:space="0" w:color="auto"/>
              <w:left w:val="single" w:sz="4" w:space="0" w:color="auto"/>
              <w:bottom w:val="single" w:sz="4" w:space="0" w:color="auto"/>
              <w:right w:val="single" w:sz="4" w:space="0" w:color="auto"/>
            </w:tcBorders>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Наим</w:t>
            </w:r>
            <w:r w:rsidRPr="001A6F61">
              <w:rPr>
                <w:rFonts w:eastAsia="Times New Roman"/>
                <w:color w:val="000000"/>
                <w:sz w:val="24"/>
                <w:szCs w:val="24"/>
              </w:rPr>
              <w:t>е</w:t>
            </w:r>
            <w:r w:rsidRPr="001A6F61">
              <w:rPr>
                <w:rFonts w:eastAsia="Times New Roman"/>
                <w:color w:val="000000"/>
                <w:sz w:val="24"/>
                <w:szCs w:val="24"/>
              </w:rPr>
              <w:t>нов</w:t>
            </w:r>
            <w:r w:rsidRPr="001A6F61">
              <w:rPr>
                <w:rFonts w:eastAsia="Times New Roman"/>
                <w:color w:val="000000"/>
                <w:sz w:val="24"/>
                <w:szCs w:val="24"/>
              </w:rPr>
              <w:t>а</w:t>
            </w:r>
            <w:r w:rsidRPr="001A6F61">
              <w:rPr>
                <w:rFonts w:eastAsia="Times New Roman"/>
                <w:color w:val="000000"/>
                <w:sz w:val="24"/>
                <w:szCs w:val="24"/>
              </w:rPr>
              <w:t>ние МО</w:t>
            </w:r>
          </w:p>
        </w:tc>
        <w:tc>
          <w:tcPr>
            <w:tcW w:w="1275" w:type="dxa"/>
            <w:vMerge w:val="restart"/>
            <w:tcBorders>
              <w:top w:val="single" w:sz="8" w:space="0" w:color="auto"/>
              <w:left w:val="single" w:sz="4" w:space="0" w:color="auto"/>
              <w:bottom w:val="single" w:sz="4" w:space="0" w:color="auto"/>
              <w:right w:val="single" w:sz="4" w:space="0" w:color="auto"/>
            </w:tcBorders>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Сфера</w:t>
            </w:r>
          </w:p>
        </w:tc>
        <w:tc>
          <w:tcPr>
            <w:tcW w:w="2977" w:type="dxa"/>
            <w:gridSpan w:val="3"/>
            <w:tcBorders>
              <w:top w:val="single" w:sz="8" w:space="0" w:color="auto"/>
              <w:left w:val="nil"/>
              <w:bottom w:val="single" w:sz="4" w:space="0" w:color="auto"/>
              <w:right w:val="single" w:sz="4" w:space="0" w:color="auto"/>
            </w:tcBorders>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Общедомовые приборы учета</w:t>
            </w:r>
          </w:p>
        </w:tc>
        <w:tc>
          <w:tcPr>
            <w:tcW w:w="3544" w:type="dxa"/>
            <w:gridSpan w:val="3"/>
            <w:tcBorders>
              <w:top w:val="single" w:sz="8" w:space="0" w:color="auto"/>
              <w:left w:val="nil"/>
              <w:bottom w:val="single" w:sz="4" w:space="0" w:color="auto"/>
              <w:right w:val="single" w:sz="8" w:space="0" w:color="000000"/>
            </w:tcBorders>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Индивидуальные приборы уч</w:t>
            </w:r>
            <w:r w:rsidRPr="001A6F61">
              <w:rPr>
                <w:rFonts w:eastAsia="Times New Roman"/>
                <w:color w:val="000000"/>
                <w:sz w:val="24"/>
                <w:szCs w:val="24"/>
              </w:rPr>
              <w:t>е</w:t>
            </w:r>
            <w:r w:rsidRPr="001A6F61">
              <w:rPr>
                <w:rFonts w:eastAsia="Times New Roman"/>
                <w:color w:val="000000"/>
                <w:sz w:val="24"/>
                <w:szCs w:val="24"/>
              </w:rPr>
              <w:t>та</w:t>
            </w:r>
          </w:p>
        </w:tc>
      </w:tr>
      <w:tr w:rsidR="000F08E1" w:rsidRPr="001A6F61" w:rsidTr="000F08E1">
        <w:trPr>
          <w:trHeight w:val="1627"/>
        </w:trPr>
        <w:tc>
          <w:tcPr>
            <w:tcW w:w="541" w:type="dxa"/>
            <w:vMerge/>
            <w:tcBorders>
              <w:top w:val="single" w:sz="8" w:space="0" w:color="auto"/>
              <w:left w:val="single" w:sz="8" w:space="0" w:color="auto"/>
              <w:bottom w:val="single" w:sz="4" w:space="0" w:color="auto"/>
              <w:right w:val="single" w:sz="4" w:space="0" w:color="auto"/>
            </w:tcBorders>
            <w:vAlign w:val="center"/>
            <w:hideMark/>
          </w:tcPr>
          <w:p w:rsidR="000F08E1" w:rsidRPr="001A6F61" w:rsidRDefault="000F08E1" w:rsidP="000F08E1">
            <w:pPr>
              <w:spacing w:after="0" w:line="240" w:lineRule="auto"/>
              <w:ind w:firstLine="0"/>
              <w:jc w:val="left"/>
              <w:rPr>
                <w:rFonts w:eastAsia="Times New Roman"/>
                <w:color w:val="000000"/>
                <w:sz w:val="24"/>
                <w:szCs w:val="24"/>
              </w:rPr>
            </w:pPr>
          </w:p>
        </w:tc>
        <w:tc>
          <w:tcPr>
            <w:tcW w:w="1034" w:type="dxa"/>
            <w:vMerge/>
            <w:tcBorders>
              <w:top w:val="single" w:sz="8" w:space="0" w:color="auto"/>
              <w:left w:val="single" w:sz="4" w:space="0" w:color="auto"/>
              <w:bottom w:val="single" w:sz="4" w:space="0" w:color="auto"/>
              <w:right w:val="single" w:sz="4" w:space="0" w:color="auto"/>
            </w:tcBorders>
            <w:vAlign w:val="center"/>
            <w:hideMark/>
          </w:tcPr>
          <w:p w:rsidR="000F08E1" w:rsidRPr="001A6F61" w:rsidRDefault="000F08E1" w:rsidP="000F08E1">
            <w:pPr>
              <w:spacing w:after="0" w:line="240" w:lineRule="auto"/>
              <w:ind w:firstLine="0"/>
              <w:jc w:val="left"/>
              <w:rPr>
                <w:rFonts w:eastAsia="Times New Roman"/>
                <w:color w:val="000000"/>
                <w:sz w:val="24"/>
                <w:szCs w:val="24"/>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0F08E1" w:rsidRPr="001A6F61" w:rsidRDefault="000F08E1" w:rsidP="000F08E1">
            <w:pPr>
              <w:spacing w:after="0" w:line="240" w:lineRule="auto"/>
              <w:ind w:firstLine="0"/>
              <w:jc w:val="left"/>
              <w:rPr>
                <w:rFonts w:eastAsia="Times New Roman"/>
                <w:color w:val="000000"/>
                <w:sz w:val="24"/>
                <w:szCs w:val="24"/>
              </w:rPr>
            </w:pPr>
          </w:p>
        </w:tc>
        <w:tc>
          <w:tcPr>
            <w:tcW w:w="993" w:type="dxa"/>
            <w:tcBorders>
              <w:top w:val="nil"/>
              <w:left w:val="nil"/>
              <w:bottom w:val="single" w:sz="4" w:space="0" w:color="auto"/>
              <w:right w:val="single" w:sz="4" w:space="0" w:color="auto"/>
            </w:tcBorders>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Общее кол</w:t>
            </w:r>
            <w:r w:rsidRPr="001A6F61">
              <w:rPr>
                <w:rFonts w:eastAsia="Times New Roman"/>
                <w:color w:val="000000"/>
                <w:sz w:val="24"/>
                <w:szCs w:val="24"/>
              </w:rPr>
              <w:t>и</w:t>
            </w:r>
            <w:r w:rsidRPr="001A6F61">
              <w:rPr>
                <w:rFonts w:eastAsia="Times New Roman"/>
                <w:color w:val="000000"/>
                <w:sz w:val="24"/>
                <w:szCs w:val="24"/>
              </w:rPr>
              <w:t>чество МКД</w:t>
            </w:r>
          </w:p>
        </w:tc>
        <w:tc>
          <w:tcPr>
            <w:tcW w:w="992" w:type="dxa"/>
            <w:tcBorders>
              <w:top w:val="nil"/>
              <w:left w:val="nil"/>
              <w:bottom w:val="single" w:sz="4" w:space="0" w:color="auto"/>
              <w:right w:val="single" w:sz="4" w:space="0" w:color="auto"/>
            </w:tcBorders>
            <w:vAlign w:val="center"/>
            <w:hideMark/>
          </w:tcPr>
          <w:p w:rsidR="000F08E1" w:rsidRPr="001A6F61" w:rsidRDefault="000F08E1" w:rsidP="000F08E1">
            <w:pPr>
              <w:autoSpaceDN w:val="0"/>
              <w:spacing w:after="0"/>
              <w:ind w:left="-126" w:firstLine="126"/>
              <w:jc w:val="center"/>
              <w:rPr>
                <w:rFonts w:eastAsia="Times New Roman"/>
                <w:color w:val="000000"/>
                <w:sz w:val="24"/>
                <w:szCs w:val="24"/>
              </w:rPr>
            </w:pPr>
            <w:r w:rsidRPr="001A6F61">
              <w:rPr>
                <w:rFonts w:eastAsia="Times New Roman"/>
                <w:color w:val="000000"/>
                <w:sz w:val="24"/>
                <w:szCs w:val="24"/>
              </w:rPr>
              <w:t>Кол</w:t>
            </w:r>
            <w:r w:rsidRPr="001A6F61">
              <w:rPr>
                <w:rFonts w:eastAsia="Times New Roman"/>
                <w:color w:val="000000"/>
                <w:sz w:val="24"/>
                <w:szCs w:val="24"/>
              </w:rPr>
              <w:t>и</w:t>
            </w:r>
            <w:r w:rsidRPr="001A6F61">
              <w:rPr>
                <w:rFonts w:eastAsia="Times New Roman"/>
                <w:color w:val="000000"/>
                <w:sz w:val="24"/>
                <w:szCs w:val="24"/>
              </w:rPr>
              <w:t>чество МКД, подл</w:t>
            </w:r>
            <w:r w:rsidRPr="001A6F61">
              <w:rPr>
                <w:rFonts w:eastAsia="Times New Roman"/>
                <w:color w:val="000000"/>
                <w:sz w:val="24"/>
                <w:szCs w:val="24"/>
              </w:rPr>
              <w:t>е</w:t>
            </w:r>
            <w:r w:rsidRPr="001A6F61">
              <w:rPr>
                <w:rFonts w:eastAsia="Times New Roman"/>
                <w:color w:val="000000"/>
                <w:sz w:val="24"/>
                <w:szCs w:val="24"/>
              </w:rPr>
              <w:t>жащих оснащ</w:t>
            </w:r>
            <w:r w:rsidRPr="001A6F61">
              <w:rPr>
                <w:rFonts w:eastAsia="Times New Roman"/>
                <w:color w:val="000000"/>
                <w:sz w:val="24"/>
                <w:szCs w:val="24"/>
              </w:rPr>
              <w:t>е</w:t>
            </w:r>
            <w:r w:rsidRPr="001A6F61">
              <w:rPr>
                <w:rFonts w:eastAsia="Times New Roman"/>
                <w:color w:val="000000"/>
                <w:sz w:val="24"/>
                <w:szCs w:val="24"/>
              </w:rPr>
              <w:t>нию</w:t>
            </w:r>
          </w:p>
        </w:tc>
        <w:tc>
          <w:tcPr>
            <w:tcW w:w="992" w:type="dxa"/>
            <w:tcBorders>
              <w:top w:val="nil"/>
              <w:left w:val="nil"/>
              <w:bottom w:val="single" w:sz="4" w:space="0" w:color="auto"/>
              <w:right w:val="single" w:sz="4" w:space="0" w:color="auto"/>
            </w:tcBorders>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Кол</w:t>
            </w:r>
            <w:r w:rsidRPr="001A6F61">
              <w:rPr>
                <w:rFonts w:eastAsia="Times New Roman"/>
                <w:color w:val="000000"/>
                <w:sz w:val="24"/>
                <w:szCs w:val="24"/>
              </w:rPr>
              <w:t>и</w:t>
            </w:r>
            <w:r w:rsidRPr="001A6F61">
              <w:rPr>
                <w:rFonts w:eastAsia="Times New Roman"/>
                <w:color w:val="000000"/>
                <w:sz w:val="24"/>
                <w:szCs w:val="24"/>
              </w:rPr>
              <w:t>чество факт</w:t>
            </w:r>
            <w:r w:rsidRPr="001A6F61">
              <w:rPr>
                <w:rFonts w:eastAsia="Times New Roman"/>
                <w:color w:val="000000"/>
                <w:sz w:val="24"/>
                <w:szCs w:val="24"/>
              </w:rPr>
              <w:t>и</w:t>
            </w:r>
            <w:r w:rsidRPr="001A6F61">
              <w:rPr>
                <w:rFonts w:eastAsia="Times New Roman"/>
                <w:color w:val="000000"/>
                <w:sz w:val="24"/>
                <w:szCs w:val="24"/>
              </w:rPr>
              <w:t>чески осн</w:t>
            </w:r>
            <w:r w:rsidRPr="001A6F61">
              <w:rPr>
                <w:rFonts w:eastAsia="Times New Roman"/>
                <w:color w:val="000000"/>
                <w:sz w:val="24"/>
                <w:szCs w:val="24"/>
              </w:rPr>
              <w:t>а</w:t>
            </w:r>
            <w:r w:rsidRPr="001A6F61">
              <w:rPr>
                <w:rFonts w:eastAsia="Times New Roman"/>
                <w:color w:val="000000"/>
                <w:sz w:val="24"/>
                <w:szCs w:val="24"/>
              </w:rPr>
              <w:t>ще</w:t>
            </w:r>
            <w:r w:rsidRPr="001A6F61">
              <w:rPr>
                <w:rFonts w:eastAsia="Times New Roman"/>
                <w:color w:val="000000"/>
                <w:sz w:val="24"/>
                <w:szCs w:val="24"/>
              </w:rPr>
              <w:t>н</w:t>
            </w:r>
            <w:r w:rsidRPr="001A6F61">
              <w:rPr>
                <w:rFonts w:eastAsia="Times New Roman"/>
                <w:color w:val="000000"/>
                <w:sz w:val="24"/>
                <w:szCs w:val="24"/>
              </w:rPr>
              <w:t>ных МКД</w:t>
            </w:r>
          </w:p>
        </w:tc>
        <w:tc>
          <w:tcPr>
            <w:tcW w:w="992" w:type="dxa"/>
            <w:tcBorders>
              <w:top w:val="nil"/>
              <w:left w:val="nil"/>
              <w:bottom w:val="single" w:sz="4" w:space="0" w:color="auto"/>
              <w:right w:val="single" w:sz="4" w:space="0" w:color="auto"/>
            </w:tcBorders>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Общее кол</w:t>
            </w:r>
            <w:r w:rsidRPr="001A6F61">
              <w:rPr>
                <w:rFonts w:eastAsia="Times New Roman"/>
                <w:color w:val="000000"/>
                <w:sz w:val="24"/>
                <w:szCs w:val="24"/>
              </w:rPr>
              <w:t>и</w:t>
            </w:r>
            <w:r w:rsidRPr="001A6F61">
              <w:rPr>
                <w:rFonts w:eastAsia="Times New Roman"/>
                <w:color w:val="000000"/>
                <w:sz w:val="24"/>
                <w:szCs w:val="24"/>
              </w:rPr>
              <w:t>чество ква</w:t>
            </w:r>
            <w:r w:rsidRPr="001A6F61">
              <w:rPr>
                <w:rFonts w:eastAsia="Times New Roman"/>
                <w:color w:val="000000"/>
                <w:sz w:val="24"/>
                <w:szCs w:val="24"/>
              </w:rPr>
              <w:t>р</w:t>
            </w:r>
            <w:r w:rsidRPr="001A6F61">
              <w:rPr>
                <w:rFonts w:eastAsia="Times New Roman"/>
                <w:color w:val="000000"/>
                <w:sz w:val="24"/>
                <w:szCs w:val="24"/>
              </w:rPr>
              <w:t>тир</w:t>
            </w:r>
          </w:p>
        </w:tc>
        <w:tc>
          <w:tcPr>
            <w:tcW w:w="1276" w:type="dxa"/>
            <w:tcBorders>
              <w:top w:val="nil"/>
              <w:left w:val="nil"/>
              <w:bottom w:val="single" w:sz="4" w:space="0" w:color="auto"/>
              <w:right w:val="single" w:sz="4" w:space="0" w:color="auto"/>
            </w:tcBorders>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Колич</w:t>
            </w:r>
            <w:r w:rsidRPr="001A6F61">
              <w:rPr>
                <w:rFonts w:eastAsia="Times New Roman"/>
                <w:color w:val="000000"/>
                <w:sz w:val="24"/>
                <w:szCs w:val="24"/>
              </w:rPr>
              <w:t>е</w:t>
            </w:r>
            <w:r w:rsidRPr="001A6F61">
              <w:rPr>
                <w:rFonts w:eastAsia="Times New Roman"/>
                <w:color w:val="000000"/>
                <w:sz w:val="24"/>
                <w:szCs w:val="24"/>
              </w:rPr>
              <w:t>ство квартир, подлеж</w:t>
            </w:r>
            <w:r w:rsidRPr="001A6F61">
              <w:rPr>
                <w:rFonts w:eastAsia="Times New Roman"/>
                <w:color w:val="000000"/>
                <w:sz w:val="24"/>
                <w:szCs w:val="24"/>
              </w:rPr>
              <w:t>а</w:t>
            </w:r>
            <w:r w:rsidRPr="001A6F61">
              <w:rPr>
                <w:rFonts w:eastAsia="Times New Roman"/>
                <w:color w:val="000000"/>
                <w:sz w:val="24"/>
                <w:szCs w:val="24"/>
              </w:rPr>
              <w:t>щих оснащ</w:t>
            </w:r>
            <w:r w:rsidRPr="001A6F61">
              <w:rPr>
                <w:rFonts w:eastAsia="Times New Roman"/>
                <w:color w:val="000000"/>
                <w:sz w:val="24"/>
                <w:szCs w:val="24"/>
              </w:rPr>
              <w:t>е</w:t>
            </w:r>
            <w:r w:rsidRPr="001A6F61">
              <w:rPr>
                <w:rFonts w:eastAsia="Times New Roman"/>
                <w:color w:val="000000"/>
                <w:sz w:val="24"/>
                <w:szCs w:val="24"/>
              </w:rPr>
              <w:t>нию</w:t>
            </w:r>
          </w:p>
        </w:tc>
        <w:tc>
          <w:tcPr>
            <w:tcW w:w="1276" w:type="dxa"/>
            <w:tcBorders>
              <w:top w:val="nil"/>
              <w:left w:val="nil"/>
              <w:bottom w:val="single" w:sz="4" w:space="0" w:color="auto"/>
              <w:right w:val="single" w:sz="8" w:space="0" w:color="auto"/>
            </w:tcBorders>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Колич</w:t>
            </w:r>
            <w:r w:rsidRPr="001A6F61">
              <w:rPr>
                <w:rFonts w:eastAsia="Times New Roman"/>
                <w:color w:val="000000"/>
                <w:sz w:val="24"/>
                <w:szCs w:val="24"/>
              </w:rPr>
              <w:t>е</w:t>
            </w:r>
            <w:r w:rsidRPr="001A6F61">
              <w:rPr>
                <w:rFonts w:eastAsia="Times New Roman"/>
                <w:color w:val="000000"/>
                <w:sz w:val="24"/>
                <w:szCs w:val="24"/>
              </w:rPr>
              <w:t>ство  оснаще</w:t>
            </w:r>
            <w:r w:rsidRPr="001A6F61">
              <w:rPr>
                <w:rFonts w:eastAsia="Times New Roman"/>
                <w:color w:val="000000"/>
                <w:sz w:val="24"/>
                <w:szCs w:val="24"/>
              </w:rPr>
              <w:t>н</w:t>
            </w:r>
            <w:r w:rsidRPr="001A6F61">
              <w:rPr>
                <w:rFonts w:eastAsia="Times New Roman"/>
                <w:color w:val="000000"/>
                <w:sz w:val="24"/>
                <w:szCs w:val="24"/>
              </w:rPr>
              <w:t>ных ква</w:t>
            </w:r>
            <w:r w:rsidRPr="001A6F61">
              <w:rPr>
                <w:rFonts w:eastAsia="Times New Roman"/>
                <w:color w:val="000000"/>
                <w:sz w:val="24"/>
                <w:szCs w:val="24"/>
              </w:rPr>
              <w:t>р</w:t>
            </w:r>
            <w:r w:rsidRPr="001A6F61">
              <w:rPr>
                <w:rFonts w:eastAsia="Times New Roman"/>
                <w:color w:val="000000"/>
                <w:sz w:val="24"/>
                <w:szCs w:val="24"/>
              </w:rPr>
              <w:t>тир</w:t>
            </w:r>
          </w:p>
        </w:tc>
      </w:tr>
      <w:tr w:rsidR="000F08E1" w:rsidRPr="001A6F61" w:rsidTr="000F08E1">
        <w:trPr>
          <w:trHeight w:val="586"/>
        </w:trPr>
        <w:tc>
          <w:tcPr>
            <w:tcW w:w="541" w:type="dxa"/>
            <w:vMerge w:val="restart"/>
            <w:tcBorders>
              <w:top w:val="nil"/>
              <w:left w:val="single" w:sz="8" w:space="0" w:color="auto"/>
              <w:bottom w:val="single" w:sz="8" w:space="0" w:color="000000"/>
              <w:right w:val="single" w:sz="4" w:space="0" w:color="auto"/>
            </w:tcBorders>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1.</w:t>
            </w:r>
          </w:p>
        </w:tc>
        <w:tc>
          <w:tcPr>
            <w:tcW w:w="1034" w:type="dxa"/>
            <w:vMerge w:val="restart"/>
            <w:tcBorders>
              <w:top w:val="nil"/>
              <w:left w:val="single" w:sz="4" w:space="0" w:color="auto"/>
              <w:bottom w:val="single" w:sz="8" w:space="0" w:color="000000"/>
              <w:right w:val="single" w:sz="4" w:space="0" w:color="auto"/>
            </w:tcBorders>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Зелен</w:t>
            </w:r>
            <w:r w:rsidRPr="001A6F61">
              <w:rPr>
                <w:rFonts w:eastAsia="Times New Roman"/>
                <w:color w:val="000000"/>
                <w:sz w:val="24"/>
                <w:szCs w:val="24"/>
              </w:rPr>
              <w:t>о</w:t>
            </w:r>
            <w:r w:rsidRPr="001A6F61">
              <w:rPr>
                <w:rFonts w:eastAsia="Times New Roman"/>
                <w:color w:val="000000"/>
                <w:sz w:val="24"/>
                <w:szCs w:val="24"/>
              </w:rPr>
              <w:t>гра</w:t>
            </w:r>
            <w:r w:rsidRPr="001A6F61">
              <w:rPr>
                <w:rFonts w:eastAsia="Times New Roman"/>
                <w:color w:val="000000"/>
                <w:sz w:val="24"/>
                <w:szCs w:val="24"/>
              </w:rPr>
              <w:t>д</w:t>
            </w:r>
            <w:r w:rsidRPr="001A6F61">
              <w:rPr>
                <w:rFonts w:eastAsia="Times New Roman"/>
                <w:color w:val="000000"/>
                <w:sz w:val="24"/>
                <w:szCs w:val="24"/>
              </w:rPr>
              <w:t xml:space="preserve">ский </w:t>
            </w:r>
            <w:r w:rsidRPr="001A6F61">
              <w:rPr>
                <w:rFonts w:eastAsia="Times New Roman"/>
                <w:color w:val="000000"/>
                <w:sz w:val="24"/>
                <w:szCs w:val="24"/>
              </w:rPr>
              <w:lastRenderedPageBreak/>
              <w:t>горо</w:t>
            </w:r>
            <w:r w:rsidRPr="001A6F61">
              <w:rPr>
                <w:rFonts w:eastAsia="Times New Roman"/>
                <w:color w:val="000000"/>
                <w:sz w:val="24"/>
                <w:szCs w:val="24"/>
              </w:rPr>
              <w:t>д</w:t>
            </w:r>
            <w:r w:rsidRPr="001A6F61">
              <w:rPr>
                <w:rFonts w:eastAsia="Times New Roman"/>
                <w:color w:val="000000"/>
                <w:sz w:val="24"/>
                <w:szCs w:val="24"/>
              </w:rPr>
              <w:t>ской округ</w:t>
            </w:r>
          </w:p>
        </w:tc>
        <w:tc>
          <w:tcPr>
            <w:tcW w:w="1275"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lastRenderedPageBreak/>
              <w:t>ХВС</w:t>
            </w:r>
          </w:p>
        </w:tc>
        <w:tc>
          <w:tcPr>
            <w:tcW w:w="993"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688</w:t>
            </w:r>
          </w:p>
        </w:tc>
        <w:tc>
          <w:tcPr>
            <w:tcW w:w="992"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590</w:t>
            </w:r>
          </w:p>
        </w:tc>
        <w:tc>
          <w:tcPr>
            <w:tcW w:w="992"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98</w:t>
            </w:r>
          </w:p>
        </w:tc>
        <w:tc>
          <w:tcPr>
            <w:tcW w:w="992"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7708</w:t>
            </w:r>
          </w:p>
        </w:tc>
        <w:tc>
          <w:tcPr>
            <w:tcW w:w="1276"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4088</w:t>
            </w:r>
          </w:p>
        </w:tc>
        <w:tc>
          <w:tcPr>
            <w:tcW w:w="1276" w:type="dxa"/>
            <w:tcBorders>
              <w:top w:val="nil"/>
              <w:left w:val="nil"/>
              <w:bottom w:val="single" w:sz="4" w:space="0" w:color="auto"/>
              <w:right w:val="single" w:sz="8"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3620</w:t>
            </w:r>
          </w:p>
        </w:tc>
      </w:tr>
      <w:tr w:rsidR="000F08E1" w:rsidRPr="001A6F61" w:rsidTr="000F08E1">
        <w:trPr>
          <w:trHeight w:val="561"/>
        </w:trPr>
        <w:tc>
          <w:tcPr>
            <w:tcW w:w="541" w:type="dxa"/>
            <w:vMerge/>
            <w:tcBorders>
              <w:top w:val="nil"/>
              <w:left w:val="single" w:sz="8" w:space="0" w:color="auto"/>
              <w:bottom w:val="single" w:sz="8" w:space="0" w:color="000000"/>
              <w:right w:val="single" w:sz="4" w:space="0" w:color="auto"/>
            </w:tcBorders>
            <w:vAlign w:val="center"/>
            <w:hideMark/>
          </w:tcPr>
          <w:p w:rsidR="000F08E1" w:rsidRPr="001A6F61" w:rsidRDefault="000F08E1" w:rsidP="000F08E1">
            <w:pPr>
              <w:spacing w:after="0" w:line="240" w:lineRule="auto"/>
              <w:ind w:firstLine="0"/>
              <w:jc w:val="left"/>
              <w:rPr>
                <w:rFonts w:eastAsia="Times New Roman"/>
                <w:color w:val="000000"/>
                <w:sz w:val="24"/>
                <w:szCs w:val="24"/>
              </w:rPr>
            </w:pPr>
          </w:p>
        </w:tc>
        <w:tc>
          <w:tcPr>
            <w:tcW w:w="1034" w:type="dxa"/>
            <w:vMerge/>
            <w:tcBorders>
              <w:top w:val="nil"/>
              <w:left w:val="single" w:sz="4" w:space="0" w:color="auto"/>
              <w:bottom w:val="single" w:sz="8" w:space="0" w:color="000000"/>
              <w:right w:val="single" w:sz="4" w:space="0" w:color="auto"/>
            </w:tcBorders>
            <w:vAlign w:val="center"/>
            <w:hideMark/>
          </w:tcPr>
          <w:p w:rsidR="000F08E1" w:rsidRPr="001A6F61" w:rsidRDefault="000F08E1" w:rsidP="000F08E1">
            <w:pPr>
              <w:spacing w:after="0" w:line="240" w:lineRule="auto"/>
              <w:ind w:firstLine="0"/>
              <w:jc w:val="left"/>
              <w:rPr>
                <w:rFonts w:eastAsia="Times New Roman"/>
                <w:color w:val="000000"/>
                <w:sz w:val="24"/>
                <w:szCs w:val="24"/>
              </w:rPr>
            </w:pPr>
          </w:p>
        </w:tc>
        <w:tc>
          <w:tcPr>
            <w:tcW w:w="1275"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ГВС</w:t>
            </w:r>
          </w:p>
        </w:tc>
        <w:tc>
          <w:tcPr>
            <w:tcW w:w="993"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66</w:t>
            </w:r>
          </w:p>
        </w:tc>
        <w:tc>
          <w:tcPr>
            <w:tcW w:w="992"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41</w:t>
            </w:r>
          </w:p>
        </w:tc>
        <w:tc>
          <w:tcPr>
            <w:tcW w:w="992"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25</w:t>
            </w:r>
          </w:p>
        </w:tc>
        <w:tc>
          <w:tcPr>
            <w:tcW w:w="992"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2100</w:t>
            </w:r>
          </w:p>
        </w:tc>
        <w:tc>
          <w:tcPr>
            <w:tcW w:w="1276"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1563</w:t>
            </w:r>
          </w:p>
        </w:tc>
        <w:tc>
          <w:tcPr>
            <w:tcW w:w="1276" w:type="dxa"/>
            <w:tcBorders>
              <w:top w:val="nil"/>
              <w:left w:val="nil"/>
              <w:bottom w:val="single" w:sz="4" w:space="0" w:color="auto"/>
              <w:right w:val="single" w:sz="8"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537</w:t>
            </w:r>
          </w:p>
        </w:tc>
      </w:tr>
      <w:tr w:rsidR="000F08E1" w:rsidRPr="001A6F61" w:rsidTr="000F08E1">
        <w:trPr>
          <w:trHeight w:val="399"/>
        </w:trPr>
        <w:tc>
          <w:tcPr>
            <w:tcW w:w="541" w:type="dxa"/>
            <w:vMerge/>
            <w:tcBorders>
              <w:top w:val="nil"/>
              <w:left w:val="single" w:sz="8" w:space="0" w:color="auto"/>
              <w:bottom w:val="single" w:sz="8" w:space="0" w:color="000000"/>
              <w:right w:val="single" w:sz="4" w:space="0" w:color="auto"/>
            </w:tcBorders>
            <w:vAlign w:val="center"/>
            <w:hideMark/>
          </w:tcPr>
          <w:p w:rsidR="000F08E1" w:rsidRPr="001A6F61" w:rsidRDefault="000F08E1" w:rsidP="000F08E1">
            <w:pPr>
              <w:spacing w:after="0" w:line="240" w:lineRule="auto"/>
              <w:ind w:firstLine="0"/>
              <w:jc w:val="left"/>
              <w:rPr>
                <w:rFonts w:eastAsia="Times New Roman"/>
                <w:color w:val="000000"/>
                <w:sz w:val="24"/>
                <w:szCs w:val="24"/>
              </w:rPr>
            </w:pPr>
          </w:p>
        </w:tc>
        <w:tc>
          <w:tcPr>
            <w:tcW w:w="1034" w:type="dxa"/>
            <w:vMerge/>
            <w:tcBorders>
              <w:top w:val="nil"/>
              <w:left w:val="single" w:sz="4" w:space="0" w:color="auto"/>
              <w:bottom w:val="single" w:sz="8" w:space="0" w:color="000000"/>
              <w:right w:val="single" w:sz="4" w:space="0" w:color="auto"/>
            </w:tcBorders>
            <w:vAlign w:val="center"/>
            <w:hideMark/>
          </w:tcPr>
          <w:p w:rsidR="000F08E1" w:rsidRPr="001A6F61" w:rsidRDefault="000F08E1" w:rsidP="000F08E1">
            <w:pPr>
              <w:spacing w:after="0" w:line="240" w:lineRule="auto"/>
              <w:ind w:firstLine="0"/>
              <w:jc w:val="left"/>
              <w:rPr>
                <w:rFonts w:eastAsia="Times New Roman"/>
                <w:color w:val="000000"/>
                <w:sz w:val="24"/>
                <w:szCs w:val="24"/>
              </w:rPr>
            </w:pPr>
          </w:p>
        </w:tc>
        <w:tc>
          <w:tcPr>
            <w:tcW w:w="1275" w:type="dxa"/>
            <w:tcBorders>
              <w:top w:val="nil"/>
              <w:left w:val="nil"/>
              <w:bottom w:val="single" w:sz="4" w:space="0" w:color="auto"/>
              <w:right w:val="single" w:sz="4" w:space="0" w:color="auto"/>
            </w:tcBorders>
            <w:vAlign w:val="center"/>
            <w:hideMark/>
          </w:tcPr>
          <w:p w:rsidR="000F08E1" w:rsidRPr="001A6F61" w:rsidRDefault="00ED52E8"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Т</w:t>
            </w:r>
            <w:r w:rsidR="000F08E1" w:rsidRPr="001A6F61">
              <w:rPr>
                <w:rFonts w:eastAsia="Times New Roman"/>
                <w:color w:val="000000"/>
                <w:sz w:val="24"/>
                <w:szCs w:val="24"/>
              </w:rPr>
              <w:t>епл</w:t>
            </w:r>
            <w:r w:rsidR="000F08E1" w:rsidRPr="001A6F61">
              <w:rPr>
                <w:rFonts w:eastAsia="Times New Roman"/>
                <w:color w:val="000000"/>
                <w:sz w:val="24"/>
                <w:szCs w:val="24"/>
              </w:rPr>
              <w:t>о</w:t>
            </w:r>
            <w:r w:rsidR="000F08E1" w:rsidRPr="001A6F61">
              <w:rPr>
                <w:rFonts w:eastAsia="Times New Roman"/>
                <w:color w:val="000000"/>
                <w:sz w:val="24"/>
                <w:szCs w:val="24"/>
              </w:rPr>
              <w:t>снабж</w:t>
            </w:r>
            <w:r w:rsidR="000F08E1" w:rsidRPr="001A6F61">
              <w:rPr>
                <w:rFonts w:eastAsia="Times New Roman"/>
                <w:color w:val="000000"/>
                <w:sz w:val="24"/>
                <w:szCs w:val="24"/>
              </w:rPr>
              <w:t>е</w:t>
            </w:r>
            <w:r w:rsidR="000F08E1" w:rsidRPr="001A6F61">
              <w:rPr>
                <w:rFonts w:eastAsia="Times New Roman"/>
                <w:color w:val="000000"/>
                <w:sz w:val="24"/>
                <w:szCs w:val="24"/>
              </w:rPr>
              <w:t>ние</w:t>
            </w:r>
          </w:p>
        </w:tc>
        <w:tc>
          <w:tcPr>
            <w:tcW w:w="993"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87</w:t>
            </w:r>
          </w:p>
        </w:tc>
        <w:tc>
          <w:tcPr>
            <w:tcW w:w="992"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34</w:t>
            </w:r>
          </w:p>
        </w:tc>
        <w:tc>
          <w:tcPr>
            <w:tcW w:w="992"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53</w:t>
            </w:r>
          </w:p>
        </w:tc>
        <w:tc>
          <w:tcPr>
            <w:tcW w:w="992"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536</w:t>
            </w:r>
          </w:p>
        </w:tc>
        <w:tc>
          <w:tcPr>
            <w:tcW w:w="1276" w:type="dxa"/>
            <w:tcBorders>
              <w:top w:val="nil"/>
              <w:left w:val="nil"/>
              <w:bottom w:val="single" w:sz="4"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30</w:t>
            </w:r>
          </w:p>
        </w:tc>
        <w:tc>
          <w:tcPr>
            <w:tcW w:w="1276" w:type="dxa"/>
            <w:tcBorders>
              <w:top w:val="nil"/>
              <w:left w:val="nil"/>
              <w:bottom w:val="single" w:sz="4" w:space="0" w:color="auto"/>
              <w:right w:val="single" w:sz="8"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506</w:t>
            </w:r>
          </w:p>
        </w:tc>
      </w:tr>
      <w:tr w:rsidR="000F08E1" w:rsidRPr="001A6F61" w:rsidTr="000F08E1">
        <w:trPr>
          <w:trHeight w:val="390"/>
        </w:trPr>
        <w:tc>
          <w:tcPr>
            <w:tcW w:w="541" w:type="dxa"/>
            <w:vMerge/>
            <w:tcBorders>
              <w:top w:val="nil"/>
              <w:left w:val="single" w:sz="8" w:space="0" w:color="auto"/>
              <w:bottom w:val="single" w:sz="8" w:space="0" w:color="000000"/>
              <w:right w:val="single" w:sz="4" w:space="0" w:color="auto"/>
            </w:tcBorders>
            <w:vAlign w:val="center"/>
            <w:hideMark/>
          </w:tcPr>
          <w:p w:rsidR="000F08E1" w:rsidRPr="001A6F61" w:rsidRDefault="000F08E1" w:rsidP="000F08E1">
            <w:pPr>
              <w:spacing w:after="0" w:line="240" w:lineRule="auto"/>
              <w:ind w:firstLine="0"/>
              <w:jc w:val="left"/>
              <w:rPr>
                <w:rFonts w:eastAsia="Times New Roman"/>
                <w:color w:val="000000"/>
                <w:sz w:val="24"/>
                <w:szCs w:val="24"/>
              </w:rPr>
            </w:pPr>
          </w:p>
        </w:tc>
        <w:tc>
          <w:tcPr>
            <w:tcW w:w="1034" w:type="dxa"/>
            <w:vMerge/>
            <w:tcBorders>
              <w:top w:val="nil"/>
              <w:left w:val="single" w:sz="4" w:space="0" w:color="auto"/>
              <w:bottom w:val="single" w:sz="8" w:space="0" w:color="000000"/>
              <w:right w:val="single" w:sz="4" w:space="0" w:color="auto"/>
            </w:tcBorders>
            <w:vAlign w:val="center"/>
            <w:hideMark/>
          </w:tcPr>
          <w:p w:rsidR="000F08E1" w:rsidRPr="001A6F61" w:rsidRDefault="000F08E1" w:rsidP="000F08E1">
            <w:pPr>
              <w:spacing w:after="0" w:line="240" w:lineRule="auto"/>
              <w:ind w:firstLine="0"/>
              <w:jc w:val="left"/>
              <w:rPr>
                <w:rFonts w:eastAsia="Times New Roman"/>
                <w:color w:val="000000"/>
                <w:sz w:val="24"/>
                <w:szCs w:val="24"/>
              </w:rPr>
            </w:pPr>
          </w:p>
        </w:tc>
        <w:tc>
          <w:tcPr>
            <w:tcW w:w="1275" w:type="dxa"/>
            <w:tcBorders>
              <w:top w:val="nil"/>
              <w:left w:val="nil"/>
              <w:bottom w:val="single" w:sz="8" w:space="0" w:color="auto"/>
              <w:right w:val="single" w:sz="4" w:space="0" w:color="auto"/>
            </w:tcBorders>
            <w:vAlign w:val="center"/>
            <w:hideMark/>
          </w:tcPr>
          <w:p w:rsidR="000F08E1" w:rsidRPr="001A6F61" w:rsidRDefault="00ED52E8"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Э</w:t>
            </w:r>
            <w:r w:rsidR="000F08E1" w:rsidRPr="001A6F61">
              <w:rPr>
                <w:rFonts w:eastAsia="Times New Roman"/>
                <w:color w:val="000000"/>
                <w:sz w:val="24"/>
                <w:szCs w:val="24"/>
              </w:rPr>
              <w:t>лектр</w:t>
            </w:r>
            <w:r w:rsidR="000F08E1" w:rsidRPr="001A6F61">
              <w:rPr>
                <w:rFonts w:eastAsia="Times New Roman"/>
                <w:color w:val="000000"/>
                <w:sz w:val="24"/>
                <w:szCs w:val="24"/>
              </w:rPr>
              <w:t>о</w:t>
            </w:r>
            <w:r w:rsidR="000F08E1" w:rsidRPr="001A6F61">
              <w:rPr>
                <w:rFonts w:eastAsia="Times New Roman"/>
                <w:color w:val="000000"/>
                <w:sz w:val="24"/>
                <w:szCs w:val="24"/>
              </w:rPr>
              <w:t>снабж</w:t>
            </w:r>
            <w:r w:rsidR="000F08E1" w:rsidRPr="001A6F61">
              <w:rPr>
                <w:rFonts w:eastAsia="Times New Roman"/>
                <w:color w:val="000000"/>
                <w:sz w:val="24"/>
                <w:szCs w:val="24"/>
              </w:rPr>
              <w:t>е</w:t>
            </w:r>
            <w:r w:rsidR="000F08E1" w:rsidRPr="001A6F61">
              <w:rPr>
                <w:rFonts w:eastAsia="Times New Roman"/>
                <w:color w:val="000000"/>
                <w:sz w:val="24"/>
                <w:szCs w:val="24"/>
              </w:rPr>
              <w:t>ние</w:t>
            </w:r>
          </w:p>
        </w:tc>
        <w:tc>
          <w:tcPr>
            <w:tcW w:w="993" w:type="dxa"/>
            <w:tcBorders>
              <w:top w:val="nil"/>
              <w:left w:val="nil"/>
              <w:bottom w:val="single" w:sz="8"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283</w:t>
            </w:r>
          </w:p>
        </w:tc>
        <w:tc>
          <w:tcPr>
            <w:tcW w:w="992" w:type="dxa"/>
            <w:tcBorders>
              <w:top w:val="nil"/>
              <w:left w:val="nil"/>
              <w:bottom w:val="single" w:sz="8"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159</w:t>
            </w:r>
          </w:p>
        </w:tc>
        <w:tc>
          <w:tcPr>
            <w:tcW w:w="992" w:type="dxa"/>
            <w:tcBorders>
              <w:top w:val="nil"/>
              <w:left w:val="nil"/>
              <w:bottom w:val="single" w:sz="8"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124</w:t>
            </w:r>
          </w:p>
        </w:tc>
        <w:tc>
          <w:tcPr>
            <w:tcW w:w="992" w:type="dxa"/>
            <w:tcBorders>
              <w:top w:val="nil"/>
              <w:left w:val="nil"/>
              <w:bottom w:val="single" w:sz="8"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5858</w:t>
            </w:r>
          </w:p>
        </w:tc>
        <w:tc>
          <w:tcPr>
            <w:tcW w:w="1276" w:type="dxa"/>
            <w:tcBorders>
              <w:top w:val="nil"/>
              <w:left w:val="nil"/>
              <w:bottom w:val="single" w:sz="8" w:space="0" w:color="auto"/>
              <w:right w:val="single" w:sz="4"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0</w:t>
            </w:r>
          </w:p>
        </w:tc>
        <w:tc>
          <w:tcPr>
            <w:tcW w:w="1276" w:type="dxa"/>
            <w:tcBorders>
              <w:top w:val="nil"/>
              <w:left w:val="nil"/>
              <w:bottom w:val="single" w:sz="8" w:space="0" w:color="auto"/>
              <w:right w:val="single" w:sz="8" w:space="0" w:color="auto"/>
            </w:tcBorders>
            <w:noWrap/>
            <w:vAlign w:val="center"/>
            <w:hideMark/>
          </w:tcPr>
          <w:p w:rsidR="000F08E1" w:rsidRPr="001A6F61" w:rsidRDefault="000F08E1" w:rsidP="000F08E1">
            <w:pPr>
              <w:autoSpaceDN w:val="0"/>
              <w:spacing w:after="0"/>
              <w:ind w:firstLine="0"/>
              <w:jc w:val="center"/>
              <w:rPr>
                <w:rFonts w:eastAsia="Times New Roman"/>
                <w:color w:val="000000"/>
                <w:sz w:val="24"/>
                <w:szCs w:val="24"/>
              </w:rPr>
            </w:pPr>
            <w:r w:rsidRPr="001A6F61">
              <w:rPr>
                <w:rFonts w:eastAsia="Times New Roman"/>
                <w:color w:val="000000"/>
                <w:sz w:val="24"/>
                <w:szCs w:val="24"/>
              </w:rPr>
              <w:t>5858</w:t>
            </w:r>
          </w:p>
        </w:tc>
      </w:tr>
    </w:tbl>
    <w:p w:rsidR="009B09AF" w:rsidRPr="001A6F61" w:rsidRDefault="009B09AF" w:rsidP="000F08E1">
      <w:pPr>
        <w:widowControl w:val="0"/>
        <w:shd w:val="clear" w:color="auto" w:fill="FFFFFF"/>
        <w:autoSpaceDE w:val="0"/>
        <w:autoSpaceDN w:val="0"/>
        <w:adjustRightInd w:val="0"/>
        <w:spacing w:after="0" w:line="240" w:lineRule="auto"/>
        <w:ind w:firstLine="708"/>
        <w:jc w:val="left"/>
        <w:rPr>
          <w:color w:val="000000"/>
          <w:sz w:val="24"/>
          <w:szCs w:val="24"/>
          <w:lang w:eastAsia="ru-RU"/>
        </w:rPr>
      </w:pPr>
    </w:p>
    <w:p w:rsidR="00015F3D" w:rsidRPr="001A6F61" w:rsidRDefault="00015F3D" w:rsidP="00015F3D">
      <w:pPr>
        <w:widowControl w:val="0"/>
        <w:shd w:val="clear" w:color="auto" w:fill="FFFFFF"/>
        <w:autoSpaceDE w:val="0"/>
        <w:autoSpaceDN w:val="0"/>
        <w:adjustRightInd w:val="0"/>
        <w:spacing w:after="0" w:line="240" w:lineRule="auto"/>
        <w:ind w:firstLine="851"/>
        <w:rPr>
          <w:color w:val="000000"/>
          <w:sz w:val="24"/>
          <w:szCs w:val="24"/>
          <w:lang w:eastAsia="ru-RU"/>
        </w:rPr>
      </w:pPr>
      <w:r w:rsidRPr="001A6F61">
        <w:rPr>
          <w:color w:val="000000"/>
          <w:sz w:val="24"/>
          <w:szCs w:val="24"/>
          <w:lang w:eastAsia="ru-RU"/>
        </w:rPr>
        <w:t>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w:t>
      </w:r>
      <w:r w:rsidRPr="001A6F61">
        <w:rPr>
          <w:color w:val="000000"/>
          <w:sz w:val="24"/>
          <w:szCs w:val="24"/>
          <w:lang w:eastAsia="ru-RU"/>
        </w:rPr>
        <w:t>ь</w:t>
      </w:r>
      <w:r w:rsidRPr="001A6F61">
        <w:rPr>
          <w:color w:val="000000"/>
          <w:sz w:val="24"/>
          <w:szCs w:val="24"/>
          <w:lang w:eastAsia="ru-RU"/>
        </w:rPr>
        <w:t>ные акты Российской Федерации» (в редакции от 11.07.2011) в целях повышения уровня энерг</w:t>
      </w:r>
      <w:r w:rsidRPr="001A6F61">
        <w:rPr>
          <w:color w:val="000000"/>
          <w:sz w:val="24"/>
          <w:szCs w:val="24"/>
          <w:lang w:eastAsia="ru-RU"/>
        </w:rPr>
        <w:t>о</w:t>
      </w:r>
      <w:r w:rsidRPr="001A6F61">
        <w:rPr>
          <w:color w:val="000000"/>
          <w:sz w:val="24"/>
          <w:szCs w:val="24"/>
          <w:lang w:eastAsia="ru-RU"/>
        </w:rPr>
        <w:t>сбережения в жилищном фонде и его энергетической эффективности в перечень требований к с</w:t>
      </w:r>
      <w:r w:rsidRPr="001A6F61">
        <w:rPr>
          <w:color w:val="000000"/>
          <w:sz w:val="24"/>
          <w:szCs w:val="24"/>
          <w:lang w:eastAsia="ru-RU"/>
        </w:rPr>
        <w:t>о</w:t>
      </w:r>
      <w:r w:rsidRPr="001A6F61">
        <w:rPr>
          <w:color w:val="000000"/>
          <w:sz w:val="24"/>
          <w:szCs w:val="24"/>
          <w:lang w:eastAsia="ru-RU"/>
        </w:rPr>
        <w:t>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w:t>
      </w:r>
      <w:r w:rsidRPr="001A6F61">
        <w:rPr>
          <w:color w:val="000000"/>
          <w:sz w:val="24"/>
          <w:szCs w:val="24"/>
          <w:lang w:eastAsia="ru-RU"/>
        </w:rPr>
        <w:t>ф</w:t>
      </w:r>
      <w:r w:rsidRPr="001A6F61">
        <w:rPr>
          <w:color w:val="000000"/>
          <w:sz w:val="24"/>
          <w:szCs w:val="24"/>
          <w:lang w:eastAsia="ru-RU"/>
        </w:rPr>
        <w:t>фективности многоквартирного дома. Соответственно должно быть обеспечено рациональное и</w:t>
      </w:r>
      <w:r w:rsidRPr="001A6F61">
        <w:rPr>
          <w:color w:val="000000"/>
          <w:sz w:val="24"/>
          <w:szCs w:val="24"/>
          <w:lang w:eastAsia="ru-RU"/>
        </w:rPr>
        <w:t>с</w:t>
      </w:r>
      <w:r w:rsidRPr="001A6F61">
        <w:rPr>
          <w:color w:val="000000"/>
          <w:sz w:val="24"/>
          <w:szCs w:val="24"/>
          <w:lang w:eastAsia="ru-RU"/>
        </w:rPr>
        <w:t>пользование энергетических ресурсов за счет реализации энергосберегающих мероприятий (и</w:t>
      </w:r>
      <w:r w:rsidRPr="001A6F61">
        <w:rPr>
          <w:color w:val="000000"/>
          <w:sz w:val="24"/>
          <w:szCs w:val="24"/>
          <w:lang w:eastAsia="ru-RU"/>
        </w:rPr>
        <w:t>с</w:t>
      </w:r>
      <w:r w:rsidRPr="001A6F61">
        <w:rPr>
          <w:color w:val="000000"/>
          <w:sz w:val="24"/>
          <w:szCs w:val="24"/>
          <w:lang w:eastAsia="ru-RU"/>
        </w:rPr>
        <w:t xml:space="preserve">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015F3D" w:rsidRPr="001A6F61" w:rsidRDefault="00015F3D" w:rsidP="00015F3D">
      <w:pPr>
        <w:widowControl w:val="0"/>
        <w:shd w:val="clear" w:color="auto" w:fill="FFFFFF"/>
        <w:autoSpaceDE w:val="0"/>
        <w:autoSpaceDN w:val="0"/>
        <w:adjustRightInd w:val="0"/>
        <w:spacing w:after="0" w:line="240" w:lineRule="auto"/>
        <w:ind w:firstLine="851"/>
        <w:rPr>
          <w:color w:val="000000"/>
          <w:sz w:val="24"/>
          <w:szCs w:val="24"/>
          <w:lang w:eastAsia="ru-RU"/>
        </w:rPr>
      </w:pPr>
      <w:r w:rsidRPr="001A6F61">
        <w:rPr>
          <w:color w:val="000000"/>
          <w:sz w:val="24"/>
          <w:szCs w:val="24"/>
          <w:lang w:eastAsia="ru-RU"/>
        </w:rPr>
        <w:t>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w:t>
      </w:r>
      <w:r w:rsidRPr="001A6F61">
        <w:rPr>
          <w:color w:val="000000"/>
          <w:sz w:val="24"/>
          <w:szCs w:val="24"/>
          <w:lang w:eastAsia="ru-RU"/>
        </w:rPr>
        <w:t>ь</w:t>
      </w:r>
      <w:r w:rsidRPr="001A6F61">
        <w:rPr>
          <w:color w:val="000000"/>
          <w:sz w:val="24"/>
          <w:szCs w:val="24"/>
          <w:lang w:eastAsia="ru-RU"/>
        </w:rPr>
        <w:t>ные акты Российской Федерации» (в редакции от 11.07.2011), начиная с 1 января 2010 года бю</w:t>
      </w:r>
      <w:r w:rsidRPr="001A6F61">
        <w:rPr>
          <w:color w:val="000000"/>
          <w:sz w:val="24"/>
          <w:szCs w:val="24"/>
          <w:lang w:eastAsia="ru-RU"/>
        </w:rPr>
        <w:t>д</w:t>
      </w:r>
      <w:r w:rsidRPr="001A6F61">
        <w:rPr>
          <w:color w:val="000000"/>
          <w:sz w:val="24"/>
          <w:szCs w:val="24"/>
          <w:lang w:eastAsia="ru-RU"/>
        </w:rPr>
        <w:t>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w:t>
      </w:r>
      <w:r w:rsidRPr="001A6F61">
        <w:rPr>
          <w:color w:val="000000"/>
          <w:sz w:val="24"/>
          <w:szCs w:val="24"/>
          <w:lang w:eastAsia="ru-RU"/>
        </w:rPr>
        <w:t>о</w:t>
      </w:r>
      <w:r w:rsidRPr="001A6F61">
        <w:rPr>
          <w:color w:val="000000"/>
          <w:sz w:val="24"/>
          <w:szCs w:val="24"/>
          <w:lang w:eastAsia="ru-RU"/>
        </w:rPr>
        <w:t xml:space="preserve">требленного им в 2009 г. каждого из указанных ресурсов с ежегодным снижением такого объема не менее чем на три процента. </w:t>
      </w:r>
    </w:p>
    <w:p w:rsidR="00015F3D" w:rsidRPr="001A6F61" w:rsidRDefault="00015F3D" w:rsidP="00015F3D">
      <w:pPr>
        <w:widowControl w:val="0"/>
        <w:shd w:val="clear" w:color="auto" w:fill="FFFFFF"/>
        <w:autoSpaceDE w:val="0"/>
        <w:autoSpaceDN w:val="0"/>
        <w:adjustRightInd w:val="0"/>
        <w:spacing w:after="0" w:line="240" w:lineRule="auto"/>
        <w:ind w:firstLine="851"/>
        <w:rPr>
          <w:color w:val="000000"/>
          <w:sz w:val="24"/>
          <w:szCs w:val="24"/>
          <w:lang w:eastAsia="ru-RU"/>
        </w:rPr>
      </w:pPr>
      <w:r w:rsidRPr="001A6F61">
        <w:rPr>
          <w:color w:val="000000"/>
          <w:sz w:val="24"/>
          <w:szCs w:val="24"/>
          <w:lang w:eastAsia="ru-RU"/>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w:t>
      </w:r>
      <w:r w:rsidRPr="001A6F61">
        <w:rPr>
          <w:color w:val="000000"/>
          <w:sz w:val="24"/>
          <w:szCs w:val="24"/>
          <w:lang w:eastAsia="ru-RU"/>
        </w:rPr>
        <w:t>ь</w:t>
      </w:r>
      <w:r w:rsidRPr="001A6F61">
        <w:rPr>
          <w:color w:val="000000"/>
          <w:sz w:val="24"/>
          <w:szCs w:val="24"/>
          <w:lang w:eastAsia="ru-RU"/>
        </w:rPr>
        <w:t>ные акты Российской Федерации» до 01.07.2012 собственники жилых домов, собственники пом</w:t>
      </w:r>
      <w:r w:rsidRPr="001A6F61">
        <w:rPr>
          <w:color w:val="000000"/>
          <w:sz w:val="24"/>
          <w:szCs w:val="24"/>
          <w:lang w:eastAsia="ru-RU"/>
        </w:rPr>
        <w:t>е</w:t>
      </w:r>
      <w:r w:rsidRPr="001A6F61">
        <w:rPr>
          <w:color w:val="000000"/>
          <w:sz w:val="24"/>
          <w:szCs w:val="24"/>
          <w:lang w:eastAsia="ru-RU"/>
        </w:rPr>
        <w:t>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w:t>
      </w:r>
      <w:r w:rsidRPr="001A6F61">
        <w:rPr>
          <w:color w:val="000000"/>
          <w:sz w:val="24"/>
          <w:szCs w:val="24"/>
          <w:lang w:eastAsia="ru-RU"/>
        </w:rPr>
        <w:t>и</w:t>
      </w:r>
      <w:r w:rsidRPr="001A6F61">
        <w:rPr>
          <w:color w:val="000000"/>
          <w:sz w:val="24"/>
          <w:szCs w:val="24"/>
          <w:lang w:eastAsia="ru-RU"/>
        </w:rPr>
        <w:t>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w:t>
      </w:r>
      <w:r w:rsidRPr="001A6F61">
        <w:rPr>
          <w:color w:val="000000"/>
          <w:sz w:val="24"/>
          <w:szCs w:val="24"/>
          <w:lang w:eastAsia="ru-RU"/>
        </w:rPr>
        <w:t>р</w:t>
      </w:r>
      <w:r w:rsidRPr="001A6F61">
        <w:rPr>
          <w:color w:val="000000"/>
          <w:sz w:val="24"/>
          <w:szCs w:val="24"/>
          <w:lang w:eastAsia="ru-RU"/>
        </w:rPr>
        <w:t>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w:t>
      </w:r>
      <w:r w:rsidRPr="001A6F61">
        <w:rPr>
          <w:color w:val="000000"/>
          <w:sz w:val="24"/>
          <w:szCs w:val="24"/>
          <w:lang w:eastAsia="ru-RU"/>
        </w:rPr>
        <w:t>с</w:t>
      </w:r>
      <w:r w:rsidRPr="001A6F61">
        <w:rPr>
          <w:color w:val="000000"/>
          <w:sz w:val="24"/>
          <w:szCs w:val="24"/>
          <w:lang w:eastAsia="ru-RU"/>
        </w:rPr>
        <w:t>печен перевод всех потребителей на оплату энергетических ресурсов по показаниям приборов уч</w:t>
      </w:r>
      <w:r w:rsidRPr="001A6F61">
        <w:rPr>
          <w:color w:val="000000"/>
          <w:sz w:val="24"/>
          <w:szCs w:val="24"/>
          <w:lang w:eastAsia="ru-RU"/>
        </w:rPr>
        <w:t>е</w:t>
      </w:r>
      <w:r w:rsidRPr="001A6F61">
        <w:rPr>
          <w:color w:val="000000"/>
          <w:sz w:val="24"/>
          <w:szCs w:val="24"/>
          <w:lang w:eastAsia="ru-RU"/>
        </w:rPr>
        <w:t>та за счет завершения оснащения приборами учета воды, природного газа, тепловой энергии, эле</w:t>
      </w:r>
      <w:r w:rsidRPr="001A6F61">
        <w:rPr>
          <w:color w:val="000000"/>
          <w:sz w:val="24"/>
          <w:szCs w:val="24"/>
          <w:lang w:eastAsia="ru-RU"/>
        </w:rPr>
        <w:t>к</w:t>
      </w:r>
      <w:r w:rsidRPr="001A6F61">
        <w:rPr>
          <w:color w:val="000000"/>
          <w:sz w:val="24"/>
          <w:szCs w:val="24"/>
          <w:lang w:eastAsia="ru-RU"/>
        </w:rPr>
        <w:t xml:space="preserve">трической энергии зданий и сооружений </w:t>
      </w:r>
      <w:r w:rsidR="00C921DF" w:rsidRPr="001A6F61">
        <w:rPr>
          <w:color w:val="000000"/>
          <w:sz w:val="24"/>
          <w:szCs w:val="24"/>
          <w:lang w:eastAsia="ru-RU"/>
        </w:rPr>
        <w:t>округа</w:t>
      </w:r>
      <w:r w:rsidRPr="001A6F61">
        <w:rPr>
          <w:color w:val="000000"/>
          <w:sz w:val="24"/>
          <w:szCs w:val="24"/>
          <w:lang w:eastAsia="ru-RU"/>
        </w:rPr>
        <w:t>, а также их ввода в эксплуатацию.</w:t>
      </w:r>
    </w:p>
    <w:p w:rsidR="00015F3D" w:rsidRPr="001A6F61" w:rsidRDefault="00015F3D" w:rsidP="000F08E1">
      <w:pPr>
        <w:widowControl w:val="0"/>
        <w:shd w:val="clear" w:color="auto" w:fill="FFFFFF"/>
        <w:autoSpaceDE w:val="0"/>
        <w:autoSpaceDN w:val="0"/>
        <w:adjustRightInd w:val="0"/>
        <w:spacing w:after="0" w:line="240" w:lineRule="auto"/>
        <w:ind w:firstLine="708"/>
        <w:jc w:val="left"/>
        <w:rPr>
          <w:color w:val="000000"/>
          <w:sz w:val="24"/>
          <w:szCs w:val="24"/>
          <w:lang w:eastAsia="ru-RU"/>
        </w:rPr>
      </w:pPr>
    </w:p>
    <w:p w:rsidR="00015F3D" w:rsidRPr="001A6F61" w:rsidRDefault="00015F3D" w:rsidP="000F08E1">
      <w:pPr>
        <w:widowControl w:val="0"/>
        <w:shd w:val="clear" w:color="auto" w:fill="FFFFFF"/>
        <w:autoSpaceDE w:val="0"/>
        <w:autoSpaceDN w:val="0"/>
        <w:adjustRightInd w:val="0"/>
        <w:spacing w:after="0" w:line="240" w:lineRule="auto"/>
        <w:ind w:firstLine="708"/>
        <w:jc w:val="left"/>
        <w:rPr>
          <w:color w:val="000000"/>
          <w:sz w:val="24"/>
          <w:szCs w:val="24"/>
          <w:lang w:eastAsia="ru-RU"/>
        </w:rPr>
      </w:pPr>
    </w:p>
    <w:p w:rsidR="00FC1DA3" w:rsidRPr="001A6F61" w:rsidRDefault="00FC1DA3">
      <w:pPr>
        <w:spacing w:after="0" w:line="240" w:lineRule="auto"/>
        <w:ind w:firstLine="0"/>
        <w:jc w:val="left"/>
        <w:rPr>
          <w:rFonts w:eastAsia="Times New Roman"/>
          <w:caps/>
          <w:sz w:val="24"/>
          <w:szCs w:val="24"/>
          <w:lang w:eastAsia="x-none"/>
        </w:rPr>
      </w:pPr>
      <w:r w:rsidRPr="001A6F61">
        <w:rPr>
          <w:sz w:val="24"/>
          <w:szCs w:val="24"/>
        </w:rPr>
        <w:br w:type="page"/>
      </w:r>
    </w:p>
    <w:p w:rsidR="00B478EE" w:rsidRDefault="001F1AE9" w:rsidP="00254721">
      <w:pPr>
        <w:pStyle w:val="afff9"/>
        <w:numPr>
          <w:ilvl w:val="0"/>
          <w:numId w:val="36"/>
        </w:numPr>
        <w:outlineLvl w:val="0"/>
      </w:pPr>
      <w:bookmarkStart w:id="18" w:name="_Toc410138320"/>
      <w:bookmarkStart w:id="19" w:name="_Toc412029678"/>
      <w:bookmarkStart w:id="20" w:name="_Toc412029778"/>
      <w:bookmarkStart w:id="21" w:name="_Toc486837251"/>
      <w:r w:rsidRPr="00254721">
        <w:lastRenderedPageBreak/>
        <w:t xml:space="preserve">ПЕРСПЕКТИВЫ РАЗВИТИЯ </w:t>
      </w:r>
      <w:r w:rsidR="00DC678E" w:rsidRPr="00254721">
        <w:t>МУНИЦИПАЛЬНОГО ОБР</w:t>
      </w:r>
      <w:r w:rsidR="00DC678E" w:rsidRPr="00254721">
        <w:t>А</w:t>
      </w:r>
      <w:r w:rsidR="00DC678E" w:rsidRPr="00254721">
        <w:t>ЗОВАНИЯ</w:t>
      </w:r>
      <w:r w:rsidRPr="00254721">
        <w:t xml:space="preserve"> И ПРОГНОЗ СПРОСА НА КОММУНАЛЬНЫЕ </w:t>
      </w:r>
      <w:bookmarkEnd w:id="18"/>
      <w:bookmarkEnd w:id="19"/>
      <w:bookmarkEnd w:id="20"/>
      <w:r w:rsidR="009B09AF" w:rsidRPr="00254721">
        <w:t>РЕСУРСЫ</w:t>
      </w:r>
      <w:bookmarkEnd w:id="21"/>
    </w:p>
    <w:p w:rsidR="00254721" w:rsidRPr="00254721" w:rsidRDefault="00254721" w:rsidP="00254721"/>
    <w:p w:rsidR="00864629" w:rsidRPr="001A6F61" w:rsidRDefault="00DC678E" w:rsidP="00254721">
      <w:pPr>
        <w:pStyle w:val="afffb"/>
        <w:numPr>
          <w:ilvl w:val="1"/>
          <w:numId w:val="36"/>
        </w:numPr>
        <w:outlineLvl w:val="1"/>
      </w:pPr>
      <w:bookmarkStart w:id="22" w:name="_Toc387935398"/>
      <w:bookmarkStart w:id="23" w:name="_Toc411853979"/>
      <w:bookmarkStart w:id="24" w:name="_Toc412029679"/>
      <w:bookmarkStart w:id="25" w:name="_Toc486837252"/>
      <w:bookmarkEnd w:id="22"/>
      <w:bookmarkEnd w:id="23"/>
      <w:bookmarkEnd w:id="24"/>
      <w:r w:rsidRPr="001A6F61">
        <w:t>Количественное определение перспе</w:t>
      </w:r>
      <w:r w:rsidR="00254721">
        <w:t>ктивных показателей ра</w:t>
      </w:r>
      <w:r w:rsidR="00254721">
        <w:t>з</w:t>
      </w:r>
      <w:r w:rsidR="00254721">
        <w:t>вития МО</w:t>
      </w:r>
      <w:bookmarkEnd w:id="25"/>
    </w:p>
    <w:p w:rsidR="00DC678E" w:rsidRPr="001A6F61" w:rsidRDefault="00DC678E" w:rsidP="00254721">
      <w:pPr>
        <w:pStyle w:val="230"/>
        <w:keepNext/>
        <w:numPr>
          <w:ilvl w:val="0"/>
          <w:numId w:val="0"/>
        </w:numPr>
        <w:ind w:firstLine="851"/>
        <w:jc w:val="left"/>
        <w:outlineLvl w:val="2"/>
        <w:rPr>
          <w:b w:val="0"/>
          <w:szCs w:val="24"/>
        </w:rPr>
      </w:pPr>
      <w:bookmarkStart w:id="26" w:name="_Toc486837253"/>
      <w:r w:rsidRPr="001A6F61">
        <w:rPr>
          <w:b w:val="0"/>
          <w:szCs w:val="24"/>
        </w:rPr>
        <w:t>3.1.1.</w:t>
      </w:r>
      <w:r w:rsidR="00254721">
        <w:rPr>
          <w:b w:val="0"/>
          <w:szCs w:val="24"/>
        </w:rPr>
        <w:t xml:space="preserve"> Динамика численности населения</w:t>
      </w:r>
      <w:bookmarkEnd w:id="26"/>
    </w:p>
    <w:p w:rsidR="00DC678E" w:rsidRPr="001A6F61" w:rsidRDefault="00DC678E" w:rsidP="00DC678E">
      <w:pPr>
        <w:pStyle w:val="230"/>
        <w:keepNext/>
        <w:numPr>
          <w:ilvl w:val="0"/>
          <w:numId w:val="0"/>
        </w:numPr>
        <w:ind w:firstLine="851"/>
        <w:jc w:val="right"/>
        <w:rPr>
          <w:b w:val="0"/>
          <w:szCs w:val="24"/>
        </w:rPr>
      </w:pPr>
      <w:r w:rsidRPr="001A6F61">
        <w:rPr>
          <w:b w:val="0"/>
          <w:szCs w:val="24"/>
        </w:rPr>
        <w:t>Таблица 3.1.1.</w:t>
      </w:r>
    </w:p>
    <w:p w:rsidR="00DC678E" w:rsidRPr="001A6F61" w:rsidRDefault="00DC678E" w:rsidP="00DC678E">
      <w:pPr>
        <w:jc w:val="center"/>
        <w:rPr>
          <w:bCs/>
          <w:color w:val="000000"/>
          <w:sz w:val="24"/>
          <w:szCs w:val="24"/>
        </w:rPr>
      </w:pPr>
      <w:r w:rsidRPr="001A6F61">
        <w:rPr>
          <w:bCs/>
          <w:color w:val="000000"/>
          <w:sz w:val="24"/>
          <w:szCs w:val="24"/>
        </w:rPr>
        <w:t>Численность всего населения по полу и возрасту на 1 января 2017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942"/>
        <w:gridCol w:w="942"/>
        <w:gridCol w:w="952"/>
        <w:gridCol w:w="942"/>
        <w:gridCol w:w="942"/>
        <w:gridCol w:w="942"/>
        <w:gridCol w:w="942"/>
        <w:gridCol w:w="942"/>
        <w:gridCol w:w="927"/>
      </w:tblGrid>
      <w:tr w:rsidR="00DC678E" w:rsidRPr="001A6F61" w:rsidTr="00DC678E">
        <w:trPr>
          <w:trHeight w:val="226"/>
          <w:tblHeader/>
        </w:trPr>
        <w:tc>
          <w:tcPr>
            <w:tcW w:w="961" w:type="pct"/>
            <w:vMerge w:val="restart"/>
            <w:tcBorders>
              <w:right w:val="single" w:sz="12" w:space="0" w:color="auto"/>
            </w:tcBorders>
            <w:shd w:val="clear" w:color="auto" w:fill="auto"/>
            <w:vAlign w:val="center"/>
            <w:hideMark/>
          </w:tcPr>
          <w:p w:rsidR="00DC678E" w:rsidRPr="001A6F61" w:rsidRDefault="00DC678E" w:rsidP="00DC678E">
            <w:pPr>
              <w:spacing w:after="0" w:line="240" w:lineRule="auto"/>
              <w:ind w:firstLine="0"/>
              <w:jc w:val="left"/>
              <w:rPr>
                <w:rFonts w:eastAsia="Times New Roman"/>
                <w:color w:val="000000"/>
                <w:sz w:val="24"/>
                <w:szCs w:val="24"/>
                <w:lang w:eastAsia="ru-RU"/>
              </w:rPr>
            </w:pPr>
          </w:p>
        </w:tc>
        <w:tc>
          <w:tcPr>
            <w:tcW w:w="1352" w:type="pct"/>
            <w:gridSpan w:val="3"/>
            <w:tcBorders>
              <w:top w:val="single" w:sz="12" w:space="0" w:color="auto"/>
              <w:left w:val="single" w:sz="12" w:space="0" w:color="auto"/>
              <w:right w:val="single" w:sz="12" w:space="0" w:color="auto"/>
            </w:tcBorders>
            <w:shd w:val="clear" w:color="auto" w:fill="auto"/>
            <w:vAlign w:val="center"/>
            <w:hideMark/>
          </w:tcPr>
          <w:p w:rsidR="00DC678E" w:rsidRPr="001A6F61" w:rsidRDefault="00DC678E" w:rsidP="00DC678E">
            <w:pPr>
              <w:spacing w:after="0" w:line="240" w:lineRule="auto"/>
              <w:ind w:firstLine="0"/>
              <w:jc w:val="center"/>
              <w:rPr>
                <w:rFonts w:eastAsia="Times New Roman"/>
                <w:bCs/>
                <w:color w:val="000000"/>
                <w:sz w:val="24"/>
                <w:szCs w:val="24"/>
                <w:lang w:eastAsia="ru-RU"/>
              </w:rPr>
            </w:pPr>
            <w:r w:rsidRPr="001A6F61">
              <w:rPr>
                <w:rFonts w:eastAsia="Times New Roman"/>
                <w:bCs/>
                <w:color w:val="000000"/>
                <w:sz w:val="24"/>
                <w:szCs w:val="24"/>
                <w:lang w:eastAsia="ru-RU"/>
              </w:rPr>
              <w:t>Всего</w:t>
            </w:r>
          </w:p>
        </w:tc>
        <w:tc>
          <w:tcPr>
            <w:tcW w:w="1347" w:type="pct"/>
            <w:gridSpan w:val="3"/>
            <w:tcBorders>
              <w:top w:val="single" w:sz="12" w:space="0" w:color="auto"/>
              <w:left w:val="single" w:sz="12" w:space="0" w:color="auto"/>
              <w:right w:val="single" w:sz="12" w:space="0" w:color="auto"/>
            </w:tcBorders>
            <w:shd w:val="clear" w:color="auto" w:fill="auto"/>
            <w:vAlign w:val="center"/>
            <w:hideMark/>
          </w:tcPr>
          <w:p w:rsidR="00DC678E" w:rsidRPr="001A6F61" w:rsidRDefault="00DC678E" w:rsidP="00DC678E">
            <w:pPr>
              <w:spacing w:after="0" w:line="240" w:lineRule="auto"/>
              <w:ind w:firstLine="0"/>
              <w:jc w:val="center"/>
              <w:rPr>
                <w:rFonts w:eastAsia="Times New Roman"/>
                <w:bCs/>
                <w:color w:val="000000"/>
                <w:sz w:val="24"/>
                <w:szCs w:val="24"/>
                <w:lang w:eastAsia="ru-RU"/>
              </w:rPr>
            </w:pPr>
            <w:r w:rsidRPr="001A6F61">
              <w:rPr>
                <w:rFonts w:eastAsia="Times New Roman"/>
                <w:bCs/>
                <w:color w:val="000000"/>
                <w:sz w:val="24"/>
                <w:szCs w:val="24"/>
                <w:lang w:eastAsia="ru-RU"/>
              </w:rPr>
              <w:t>Женщины</w:t>
            </w:r>
          </w:p>
        </w:tc>
        <w:tc>
          <w:tcPr>
            <w:tcW w:w="1340" w:type="pct"/>
            <w:gridSpan w:val="3"/>
            <w:tcBorders>
              <w:top w:val="single" w:sz="12" w:space="0" w:color="auto"/>
              <w:left w:val="single" w:sz="12" w:space="0" w:color="auto"/>
              <w:right w:val="single" w:sz="12" w:space="0" w:color="auto"/>
            </w:tcBorders>
            <w:shd w:val="clear" w:color="auto" w:fill="auto"/>
            <w:vAlign w:val="center"/>
            <w:hideMark/>
          </w:tcPr>
          <w:p w:rsidR="00DC678E" w:rsidRPr="001A6F61" w:rsidRDefault="00DC678E" w:rsidP="00DC678E">
            <w:pPr>
              <w:spacing w:after="0" w:line="240" w:lineRule="auto"/>
              <w:ind w:firstLine="0"/>
              <w:jc w:val="center"/>
              <w:rPr>
                <w:rFonts w:eastAsia="Times New Roman"/>
                <w:bCs/>
                <w:color w:val="000000"/>
                <w:sz w:val="24"/>
                <w:szCs w:val="24"/>
                <w:lang w:eastAsia="ru-RU"/>
              </w:rPr>
            </w:pPr>
            <w:r w:rsidRPr="001A6F61">
              <w:rPr>
                <w:rFonts w:eastAsia="Times New Roman"/>
                <w:bCs/>
                <w:color w:val="000000"/>
                <w:sz w:val="24"/>
                <w:szCs w:val="24"/>
                <w:lang w:eastAsia="ru-RU"/>
              </w:rPr>
              <w:t>Мужчины</w:t>
            </w:r>
          </w:p>
        </w:tc>
      </w:tr>
      <w:tr w:rsidR="00DC678E" w:rsidRPr="001A6F61" w:rsidTr="00DC678E">
        <w:trPr>
          <w:trHeight w:val="210"/>
          <w:tblHeader/>
        </w:trPr>
        <w:tc>
          <w:tcPr>
            <w:tcW w:w="961" w:type="pct"/>
            <w:vMerge/>
            <w:tcBorders>
              <w:right w:val="single" w:sz="12" w:space="0" w:color="auto"/>
            </w:tcBorders>
            <w:vAlign w:val="center"/>
            <w:hideMark/>
          </w:tcPr>
          <w:p w:rsidR="00DC678E" w:rsidRPr="001A6F61" w:rsidRDefault="00DC678E" w:rsidP="00DC678E">
            <w:pPr>
              <w:spacing w:after="0" w:line="240" w:lineRule="auto"/>
              <w:ind w:firstLine="0"/>
              <w:jc w:val="left"/>
              <w:rPr>
                <w:rFonts w:eastAsia="Times New Roman"/>
                <w:color w:val="000000"/>
                <w:sz w:val="24"/>
                <w:szCs w:val="24"/>
                <w:lang w:eastAsia="ru-RU"/>
              </w:rPr>
            </w:pPr>
          </w:p>
        </w:tc>
        <w:tc>
          <w:tcPr>
            <w:tcW w:w="449" w:type="pct"/>
            <w:tcBorders>
              <w:left w:val="single" w:sz="12" w:space="0" w:color="auto"/>
            </w:tcBorders>
            <w:shd w:val="clear" w:color="auto" w:fill="auto"/>
            <w:vAlign w:val="center"/>
            <w:hideMark/>
          </w:tcPr>
          <w:p w:rsidR="00DC678E" w:rsidRPr="001A6F61" w:rsidRDefault="00DC678E" w:rsidP="00DC678E">
            <w:pPr>
              <w:spacing w:after="0" w:line="240" w:lineRule="auto"/>
              <w:ind w:firstLine="0"/>
              <w:jc w:val="center"/>
              <w:rPr>
                <w:rFonts w:eastAsia="Times New Roman"/>
                <w:color w:val="000000"/>
                <w:sz w:val="24"/>
                <w:szCs w:val="24"/>
                <w:lang w:eastAsia="ru-RU"/>
              </w:rPr>
            </w:pPr>
            <w:r w:rsidRPr="001A6F61">
              <w:rPr>
                <w:rFonts w:eastAsia="Times New Roman"/>
                <w:color w:val="000000"/>
                <w:sz w:val="24"/>
                <w:szCs w:val="24"/>
                <w:lang w:eastAsia="ru-RU"/>
              </w:rPr>
              <w:t>2014</w:t>
            </w:r>
          </w:p>
        </w:tc>
        <w:tc>
          <w:tcPr>
            <w:tcW w:w="449" w:type="pct"/>
            <w:shd w:val="clear" w:color="auto" w:fill="auto"/>
            <w:vAlign w:val="center"/>
            <w:hideMark/>
          </w:tcPr>
          <w:p w:rsidR="00DC678E" w:rsidRPr="001A6F61" w:rsidRDefault="00DC678E" w:rsidP="00DC678E">
            <w:pPr>
              <w:spacing w:after="0" w:line="240" w:lineRule="auto"/>
              <w:ind w:firstLine="0"/>
              <w:jc w:val="center"/>
              <w:rPr>
                <w:rFonts w:eastAsia="Times New Roman"/>
                <w:color w:val="000000"/>
                <w:sz w:val="24"/>
                <w:szCs w:val="24"/>
                <w:lang w:eastAsia="ru-RU"/>
              </w:rPr>
            </w:pPr>
            <w:r w:rsidRPr="001A6F61">
              <w:rPr>
                <w:rFonts w:eastAsia="Times New Roman"/>
                <w:color w:val="000000"/>
                <w:sz w:val="24"/>
                <w:szCs w:val="24"/>
                <w:lang w:eastAsia="ru-RU"/>
              </w:rPr>
              <w:t>2015</w:t>
            </w:r>
          </w:p>
        </w:tc>
        <w:tc>
          <w:tcPr>
            <w:tcW w:w="454" w:type="pct"/>
            <w:tcBorders>
              <w:right w:val="single" w:sz="12" w:space="0" w:color="auto"/>
            </w:tcBorders>
            <w:shd w:val="clear" w:color="auto" w:fill="auto"/>
            <w:vAlign w:val="center"/>
            <w:hideMark/>
          </w:tcPr>
          <w:p w:rsidR="00DC678E" w:rsidRPr="001A6F61" w:rsidRDefault="00DC678E" w:rsidP="00DC678E">
            <w:pPr>
              <w:spacing w:after="0" w:line="240" w:lineRule="auto"/>
              <w:ind w:firstLine="0"/>
              <w:jc w:val="center"/>
              <w:rPr>
                <w:rFonts w:eastAsia="Times New Roman"/>
                <w:color w:val="000000"/>
                <w:sz w:val="24"/>
                <w:szCs w:val="24"/>
                <w:lang w:eastAsia="ru-RU"/>
              </w:rPr>
            </w:pPr>
            <w:r w:rsidRPr="001A6F61">
              <w:rPr>
                <w:rFonts w:eastAsia="Times New Roman"/>
                <w:color w:val="000000"/>
                <w:sz w:val="24"/>
                <w:szCs w:val="24"/>
                <w:lang w:eastAsia="ru-RU"/>
              </w:rPr>
              <w:t>2016</w:t>
            </w:r>
          </w:p>
        </w:tc>
        <w:tc>
          <w:tcPr>
            <w:tcW w:w="449" w:type="pct"/>
            <w:tcBorders>
              <w:left w:val="single" w:sz="12" w:space="0" w:color="auto"/>
            </w:tcBorders>
            <w:shd w:val="clear" w:color="auto" w:fill="auto"/>
            <w:vAlign w:val="center"/>
            <w:hideMark/>
          </w:tcPr>
          <w:p w:rsidR="00DC678E" w:rsidRPr="001A6F61" w:rsidRDefault="00DC678E" w:rsidP="00DC678E">
            <w:pPr>
              <w:spacing w:after="0" w:line="240" w:lineRule="auto"/>
              <w:ind w:firstLine="0"/>
              <w:jc w:val="center"/>
              <w:rPr>
                <w:rFonts w:eastAsia="Times New Roman"/>
                <w:color w:val="000000"/>
                <w:sz w:val="24"/>
                <w:szCs w:val="24"/>
                <w:lang w:eastAsia="ru-RU"/>
              </w:rPr>
            </w:pPr>
            <w:r w:rsidRPr="001A6F61">
              <w:rPr>
                <w:rFonts w:eastAsia="Times New Roman"/>
                <w:color w:val="000000"/>
                <w:sz w:val="24"/>
                <w:szCs w:val="24"/>
                <w:lang w:eastAsia="ru-RU"/>
              </w:rPr>
              <w:t>2014</w:t>
            </w:r>
          </w:p>
        </w:tc>
        <w:tc>
          <w:tcPr>
            <w:tcW w:w="449" w:type="pct"/>
            <w:shd w:val="clear" w:color="auto" w:fill="auto"/>
            <w:vAlign w:val="center"/>
            <w:hideMark/>
          </w:tcPr>
          <w:p w:rsidR="00DC678E" w:rsidRPr="001A6F61" w:rsidRDefault="00DC678E" w:rsidP="00DC678E">
            <w:pPr>
              <w:spacing w:after="0" w:line="240" w:lineRule="auto"/>
              <w:ind w:firstLine="0"/>
              <w:jc w:val="center"/>
              <w:rPr>
                <w:rFonts w:eastAsia="Times New Roman"/>
                <w:color w:val="000000"/>
                <w:sz w:val="24"/>
                <w:szCs w:val="24"/>
                <w:lang w:eastAsia="ru-RU"/>
              </w:rPr>
            </w:pPr>
            <w:r w:rsidRPr="001A6F61">
              <w:rPr>
                <w:rFonts w:eastAsia="Times New Roman"/>
                <w:color w:val="000000"/>
                <w:sz w:val="24"/>
                <w:szCs w:val="24"/>
                <w:lang w:eastAsia="ru-RU"/>
              </w:rPr>
              <w:t>2015</w:t>
            </w:r>
          </w:p>
        </w:tc>
        <w:tc>
          <w:tcPr>
            <w:tcW w:w="449" w:type="pct"/>
            <w:tcBorders>
              <w:right w:val="single" w:sz="12" w:space="0" w:color="auto"/>
            </w:tcBorders>
            <w:shd w:val="clear" w:color="auto" w:fill="auto"/>
            <w:vAlign w:val="center"/>
            <w:hideMark/>
          </w:tcPr>
          <w:p w:rsidR="00DC678E" w:rsidRPr="001A6F61" w:rsidRDefault="00DC678E" w:rsidP="00DC678E">
            <w:pPr>
              <w:spacing w:after="0" w:line="240" w:lineRule="auto"/>
              <w:ind w:firstLine="0"/>
              <w:jc w:val="center"/>
              <w:rPr>
                <w:rFonts w:eastAsia="Times New Roman"/>
                <w:color w:val="000000"/>
                <w:sz w:val="24"/>
                <w:szCs w:val="24"/>
                <w:lang w:eastAsia="ru-RU"/>
              </w:rPr>
            </w:pPr>
            <w:r w:rsidRPr="001A6F61">
              <w:rPr>
                <w:rFonts w:eastAsia="Times New Roman"/>
                <w:color w:val="000000"/>
                <w:sz w:val="24"/>
                <w:szCs w:val="24"/>
                <w:lang w:eastAsia="ru-RU"/>
              </w:rPr>
              <w:t>2016</w:t>
            </w:r>
          </w:p>
        </w:tc>
        <w:tc>
          <w:tcPr>
            <w:tcW w:w="449" w:type="pct"/>
            <w:tcBorders>
              <w:left w:val="single" w:sz="12" w:space="0" w:color="auto"/>
            </w:tcBorders>
            <w:shd w:val="clear" w:color="auto" w:fill="auto"/>
            <w:vAlign w:val="center"/>
            <w:hideMark/>
          </w:tcPr>
          <w:p w:rsidR="00DC678E" w:rsidRPr="001A6F61" w:rsidRDefault="00DC678E" w:rsidP="00DC678E">
            <w:pPr>
              <w:spacing w:after="0" w:line="240" w:lineRule="auto"/>
              <w:ind w:firstLine="0"/>
              <w:jc w:val="center"/>
              <w:rPr>
                <w:rFonts w:eastAsia="Times New Roman"/>
                <w:color w:val="000000"/>
                <w:sz w:val="24"/>
                <w:szCs w:val="24"/>
                <w:lang w:eastAsia="ru-RU"/>
              </w:rPr>
            </w:pPr>
            <w:r w:rsidRPr="001A6F61">
              <w:rPr>
                <w:rFonts w:eastAsia="Times New Roman"/>
                <w:color w:val="000000"/>
                <w:sz w:val="24"/>
                <w:szCs w:val="24"/>
                <w:lang w:eastAsia="ru-RU"/>
              </w:rPr>
              <w:t>2014</w:t>
            </w:r>
          </w:p>
        </w:tc>
        <w:tc>
          <w:tcPr>
            <w:tcW w:w="449" w:type="pct"/>
            <w:shd w:val="clear" w:color="auto" w:fill="auto"/>
            <w:vAlign w:val="center"/>
            <w:hideMark/>
          </w:tcPr>
          <w:p w:rsidR="00DC678E" w:rsidRPr="001A6F61" w:rsidRDefault="00DC678E" w:rsidP="00DC678E">
            <w:pPr>
              <w:spacing w:after="0" w:line="240" w:lineRule="auto"/>
              <w:ind w:firstLine="0"/>
              <w:jc w:val="center"/>
              <w:rPr>
                <w:rFonts w:eastAsia="Times New Roman"/>
                <w:color w:val="000000"/>
                <w:sz w:val="24"/>
                <w:szCs w:val="24"/>
                <w:lang w:eastAsia="ru-RU"/>
              </w:rPr>
            </w:pPr>
            <w:r w:rsidRPr="001A6F61">
              <w:rPr>
                <w:rFonts w:eastAsia="Times New Roman"/>
                <w:color w:val="000000"/>
                <w:sz w:val="24"/>
                <w:szCs w:val="24"/>
                <w:lang w:eastAsia="ru-RU"/>
              </w:rPr>
              <w:t>2015</w:t>
            </w:r>
          </w:p>
        </w:tc>
        <w:tc>
          <w:tcPr>
            <w:tcW w:w="442" w:type="pct"/>
            <w:tcBorders>
              <w:right w:val="single" w:sz="12" w:space="0" w:color="auto"/>
            </w:tcBorders>
            <w:shd w:val="clear" w:color="auto" w:fill="auto"/>
            <w:vAlign w:val="center"/>
            <w:hideMark/>
          </w:tcPr>
          <w:p w:rsidR="00DC678E" w:rsidRPr="001A6F61" w:rsidRDefault="00DC678E" w:rsidP="00DC678E">
            <w:pPr>
              <w:spacing w:after="0" w:line="240" w:lineRule="auto"/>
              <w:ind w:firstLine="0"/>
              <w:jc w:val="center"/>
              <w:rPr>
                <w:rFonts w:eastAsia="Times New Roman"/>
                <w:color w:val="000000"/>
                <w:sz w:val="24"/>
                <w:szCs w:val="24"/>
                <w:lang w:eastAsia="ru-RU"/>
              </w:rPr>
            </w:pPr>
            <w:r w:rsidRPr="001A6F61">
              <w:rPr>
                <w:rFonts w:eastAsia="Times New Roman"/>
                <w:color w:val="000000"/>
                <w:sz w:val="24"/>
                <w:szCs w:val="24"/>
                <w:lang w:eastAsia="ru-RU"/>
              </w:rPr>
              <w:t>2016</w:t>
            </w:r>
          </w:p>
        </w:tc>
      </w:tr>
      <w:tr w:rsidR="00DC678E" w:rsidRPr="001A6F61" w:rsidTr="00DC678E">
        <w:trPr>
          <w:trHeight w:val="518"/>
        </w:trPr>
        <w:tc>
          <w:tcPr>
            <w:tcW w:w="961" w:type="pct"/>
            <w:tcBorders>
              <w:right w:val="single" w:sz="12" w:space="0" w:color="auto"/>
            </w:tcBorders>
            <w:shd w:val="clear" w:color="auto" w:fill="auto"/>
            <w:vAlign w:val="center"/>
            <w:hideMark/>
          </w:tcPr>
          <w:p w:rsidR="00DC678E" w:rsidRPr="001A6F61" w:rsidRDefault="00DC678E" w:rsidP="00DC678E">
            <w:pPr>
              <w:spacing w:after="0" w:line="240" w:lineRule="auto"/>
              <w:ind w:firstLine="0"/>
              <w:jc w:val="left"/>
              <w:rPr>
                <w:rFonts w:eastAsia="Times New Roman"/>
                <w:color w:val="000000"/>
                <w:sz w:val="24"/>
                <w:szCs w:val="24"/>
                <w:lang w:eastAsia="ru-RU"/>
              </w:rPr>
            </w:pPr>
          </w:p>
        </w:tc>
        <w:tc>
          <w:tcPr>
            <w:tcW w:w="4039" w:type="pct"/>
            <w:gridSpan w:val="9"/>
            <w:tcBorders>
              <w:left w:val="single" w:sz="12" w:space="0" w:color="auto"/>
              <w:right w:val="single" w:sz="12" w:space="0" w:color="auto"/>
            </w:tcBorders>
            <w:shd w:val="clear" w:color="auto" w:fill="auto"/>
            <w:noWrap/>
            <w:vAlign w:val="center"/>
            <w:hideMark/>
          </w:tcPr>
          <w:p w:rsidR="00DC678E" w:rsidRPr="001A6F61" w:rsidRDefault="00DC678E" w:rsidP="00DC678E">
            <w:pPr>
              <w:spacing w:after="0" w:line="240" w:lineRule="auto"/>
              <w:ind w:firstLine="0"/>
              <w:jc w:val="center"/>
              <w:rPr>
                <w:rFonts w:eastAsia="Times New Roman"/>
                <w:color w:val="000000"/>
                <w:sz w:val="24"/>
                <w:szCs w:val="24"/>
                <w:lang w:eastAsia="ru-RU"/>
              </w:rPr>
            </w:pPr>
            <w:r w:rsidRPr="001A6F61">
              <w:rPr>
                <w:rFonts w:eastAsia="Times New Roman"/>
                <w:color w:val="000000"/>
                <w:sz w:val="24"/>
                <w:szCs w:val="24"/>
                <w:lang w:eastAsia="ru-RU"/>
              </w:rPr>
              <w:t>Все население</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Всего</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33195</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34145</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34725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17255</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17745</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18058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15940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16400</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16667</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401</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389</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397</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182</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221</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207</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222</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418</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412</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398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186</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228</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226</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212</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2 года</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1170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1234</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1218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562</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560</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556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608</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674</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662</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3</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5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1157</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1160</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1212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536</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563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579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621</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597</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633</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371</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413</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409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179</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192</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197</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192</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221</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212</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6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2297</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2418</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2442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1097</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1133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1157</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1200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1285</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1285</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7</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372</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385</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418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164</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181</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208</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204</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228</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8</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13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1930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2042</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2124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930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972</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1000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1000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1070</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1124</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14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5263</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5552</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5734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2494</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2625</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2698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2769</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2927</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3036</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14</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15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568</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583</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675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283</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283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334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285</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300</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341</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16</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17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577</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590</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556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286</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302</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272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291</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288</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284</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17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6145</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6407</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6612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2940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3053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3128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3205</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3354</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3484</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18</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703</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641</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640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288</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268</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280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415</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373</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360</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20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24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2566</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2394</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2159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1085</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996</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903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1481</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1398</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1256</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16</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29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7000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6797</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6500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3155</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3050</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2909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3845</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3747</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3591</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25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29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3154</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3172</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3145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1496</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1484</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1454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1658</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1688</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1691</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30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34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2658</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2805</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2918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1336</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1417</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1462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1322</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1388</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1456</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35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39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2522</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2617</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2743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1261</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1314</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1412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1261</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1303</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1331</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40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44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2316</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2435</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2428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1193</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1235</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1221</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1123</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1200</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1207</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49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16991</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17125</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17126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8196</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8243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8274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8795</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8882</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8852</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45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49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2190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2206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2215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1091</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1101</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1112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1099</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1105</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1103</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50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54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2570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2583</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2533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1326</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1344</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1296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1244</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1239</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1237</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55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59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2484</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2553</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2648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1417</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1454</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1515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1067</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1099</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1133</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60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64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2126</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2229</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2331</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1250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1309</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1350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876</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920</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981</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65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69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1164</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1509</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1758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670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878</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1034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494</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631</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724</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70 и старше</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2597</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2594</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2595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1902</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1892</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1891</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695</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702</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704</w:t>
            </w:r>
          </w:p>
        </w:tc>
      </w:tr>
      <w:tr w:rsidR="00DC678E" w:rsidRPr="001A6F61" w:rsidTr="00DC678E">
        <w:trPr>
          <w:trHeight w:val="63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lastRenderedPageBreak/>
              <w:t>моложе труд</w:t>
            </w:r>
            <w:r w:rsidRPr="001A6F61">
              <w:rPr>
                <w:rFonts w:eastAsia="Times New Roman"/>
                <w:color w:val="000000"/>
                <w:sz w:val="24"/>
                <w:szCs w:val="24"/>
                <w:lang w:eastAsia="ru-RU"/>
              </w:rPr>
              <w:t>о</w:t>
            </w:r>
            <w:r w:rsidRPr="001A6F61">
              <w:rPr>
                <w:rFonts w:eastAsia="Times New Roman"/>
                <w:color w:val="000000"/>
                <w:sz w:val="24"/>
                <w:szCs w:val="24"/>
                <w:lang w:eastAsia="ru-RU"/>
              </w:rPr>
              <w:t>способного во</w:t>
            </w:r>
            <w:r w:rsidRPr="001A6F61">
              <w:rPr>
                <w:rFonts w:eastAsia="Times New Roman"/>
                <w:color w:val="000000"/>
                <w:sz w:val="24"/>
                <w:szCs w:val="24"/>
                <w:lang w:eastAsia="ru-RU"/>
              </w:rPr>
              <w:t>з</w:t>
            </w:r>
            <w:r w:rsidRPr="001A6F61">
              <w:rPr>
                <w:rFonts w:eastAsia="Times New Roman"/>
                <w:color w:val="000000"/>
                <w:sz w:val="24"/>
                <w:szCs w:val="24"/>
                <w:lang w:eastAsia="ru-RU"/>
              </w:rPr>
              <w:t>раста</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5568</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5817</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6056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2654</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2751</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2856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2914</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3066</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3200</w:t>
            </w:r>
          </w:p>
        </w:tc>
      </w:tr>
      <w:tr w:rsidR="00DC678E" w:rsidRPr="001A6F61" w:rsidTr="00DC678E">
        <w:trPr>
          <w:trHeight w:val="63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трудоспособный возраст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20323</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20542</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20470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9362</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9461</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9412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10961</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11081</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11058</w:t>
            </w:r>
          </w:p>
        </w:tc>
      </w:tr>
      <w:tr w:rsidR="00DC678E" w:rsidRPr="001A6F61" w:rsidTr="00DC678E">
        <w:trPr>
          <w:trHeight w:val="63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старше труд</w:t>
            </w:r>
            <w:r w:rsidRPr="001A6F61">
              <w:rPr>
                <w:rFonts w:eastAsia="Times New Roman"/>
                <w:color w:val="000000"/>
                <w:sz w:val="24"/>
                <w:szCs w:val="24"/>
                <w:lang w:eastAsia="ru-RU"/>
              </w:rPr>
              <w:t>о</w:t>
            </w:r>
            <w:r w:rsidRPr="001A6F61">
              <w:rPr>
                <w:rFonts w:eastAsia="Times New Roman"/>
                <w:color w:val="000000"/>
                <w:sz w:val="24"/>
                <w:szCs w:val="24"/>
                <w:lang w:eastAsia="ru-RU"/>
              </w:rPr>
              <w:t>способного во</w:t>
            </w:r>
            <w:r w:rsidRPr="001A6F61">
              <w:rPr>
                <w:rFonts w:eastAsia="Times New Roman"/>
                <w:color w:val="000000"/>
                <w:sz w:val="24"/>
                <w:szCs w:val="24"/>
                <w:lang w:eastAsia="ru-RU"/>
              </w:rPr>
              <w:t>з</w:t>
            </w:r>
            <w:r w:rsidRPr="001A6F61">
              <w:rPr>
                <w:rFonts w:eastAsia="Times New Roman"/>
                <w:color w:val="000000"/>
                <w:sz w:val="24"/>
                <w:szCs w:val="24"/>
                <w:lang w:eastAsia="ru-RU"/>
              </w:rPr>
              <w:t>раста</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7304</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7786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8199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5239</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5533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5790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2065</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2253</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2409</w:t>
            </w:r>
          </w:p>
        </w:tc>
      </w:tr>
      <w:tr w:rsidR="00DC678E" w:rsidRPr="001A6F61" w:rsidTr="00DC678E">
        <w:trPr>
          <w:trHeight w:val="125"/>
        </w:trPr>
        <w:tc>
          <w:tcPr>
            <w:tcW w:w="961" w:type="pct"/>
            <w:tcBorders>
              <w:right w:val="single" w:sz="12" w:space="0" w:color="auto"/>
            </w:tcBorders>
            <w:shd w:val="clear" w:color="auto" w:fill="auto"/>
            <w:vAlign w:val="center"/>
            <w:hideMark/>
          </w:tcPr>
          <w:p w:rsidR="00DC678E" w:rsidRPr="001A6F61" w:rsidRDefault="00DC678E" w:rsidP="00DC678E">
            <w:pPr>
              <w:spacing w:after="0" w:line="240" w:lineRule="auto"/>
              <w:ind w:firstLine="0"/>
              <w:jc w:val="left"/>
              <w:rPr>
                <w:rFonts w:eastAsia="Times New Roman"/>
                <w:color w:val="000000"/>
                <w:sz w:val="24"/>
                <w:szCs w:val="24"/>
                <w:lang w:eastAsia="ru-RU"/>
              </w:rPr>
            </w:pPr>
          </w:p>
        </w:tc>
        <w:tc>
          <w:tcPr>
            <w:tcW w:w="4039" w:type="pct"/>
            <w:gridSpan w:val="9"/>
            <w:tcBorders>
              <w:left w:val="single" w:sz="12" w:space="0" w:color="auto"/>
              <w:right w:val="single" w:sz="12" w:space="0" w:color="auto"/>
            </w:tcBorders>
            <w:shd w:val="clear" w:color="auto" w:fill="auto"/>
            <w:noWrap/>
            <w:vAlign w:val="bottom"/>
            <w:hideMark/>
          </w:tcPr>
          <w:p w:rsidR="00DC678E" w:rsidRPr="001A6F61" w:rsidRDefault="00DC678E" w:rsidP="00DC678E">
            <w:pPr>
              <w:spacing w:after="0" w:line="240" w:lineRule="auto"/>
              <w:ind w:firstLine="0"/>
              <w:jc w:val="center"/>
              <w:rPr>
                <w:rFonts w:eastAsia="Times New Roman"/>
                <w:color w:val="000000"/>
                <w:sz w:val="24"/>
                <w:szCs w:val="24"/>
                <w:lang w:eastAsia="ru-RU"/>
              </w:rPr>
            </w:pPr>
            <w:r w:rsidRPr="001A6F61">
              <w:rPr>
                <w:rFonts w:eastAsia="Times New Roman"/>
                <w:color w:val="000000"/>
                <w:sz w:val="24"/>
                <w:szCs w:val="24"/>
                <w:lang w:eastAsia="ru-RU"/>
              </w:rPr>
              <w:t>Городское население</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 xml:space="preserve"> Всего</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13592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14308</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14830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7447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7820</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8089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6145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6488</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6741</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159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178</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82</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96</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103</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172</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99</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100</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2 года</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460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532</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542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218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239</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293</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309</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3</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5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464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469</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510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215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224</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245</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267</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141</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174</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71</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85</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89</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87</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6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906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997</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1046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437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466</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486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469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531</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560</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7</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154</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81</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102</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8</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13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722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786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832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338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391</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408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384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395</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424</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14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2037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2232</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2378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970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1062</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1117</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1067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1170</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1261</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14</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15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269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101</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125</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145</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16</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17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219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127</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109</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119</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17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2379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2577</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2737</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1149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1240</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1284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1230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1337</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1453</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18</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297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247</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163</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132</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20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24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847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828</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795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443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405</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361</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404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423</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434</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16</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29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2525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2496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2401</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1295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1265</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1215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1230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1231</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1186</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25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29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1162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1176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1126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628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640</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625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534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536</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501</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30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34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1021</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1097</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1169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518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562</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614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503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535</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555</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35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39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975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1026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1115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510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541</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587</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465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485</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528</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40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44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903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982</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977</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473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508</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515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430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474</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462</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49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6435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6624</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6734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3302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3386</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3444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3133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3238</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3290</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45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49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888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914</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946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442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459</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460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446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455</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486</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50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54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1107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1094</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1063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592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578</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548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515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516</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515</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55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59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1076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1152</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1232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634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675</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716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442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477</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516</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60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64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1046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1093</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1114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627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667</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690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419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426</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424</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65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69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608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800</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966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368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478</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576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322</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390</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70 и старше</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1283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1313</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1343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954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974</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998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329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339</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345</w:t>
            </w:r>
          </w:p>
        </w:tc>
      </w:tr>
      <w:tr w:rsidR="00DC678E" w:rsidRPr="001A6F61" w:rsidTr="00DC678E">
        <w:trPr>
          <w:trHeight w:val="63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моложе труд</w:t>
            </w:r>
            <w:r w:rsidRPr="001A6F61">
              <w:rPr>
                <w:rFonts w:eastAsia="Times New Roman"/>
                <w:color w:val="000000"/>
                <w:sz w:val="24"/>
                <w:szCs w:val="24"/>
                <w:lang w:eastAsia="ru-RU"/>
              </w:rPr>
              <w:t>о</w:t>
            </w:r>
            <w:r w:rsidRPr="001A6F61">
              <w:rPr>
                <w:rFonts w:eastAsia="Times New Roman"/>
                <w:color w:val="000000"/>
                <w:sz w:val="24"/>
                <w:szCs w:val="24"/>
                <w:lang w:eastAsia="ru-RU"/>
              </w:rPr>
              <w:t>способного во</w:t>
            </w:r>
            <w:r w:rsidRPr="001A6F61">
              <w:rPr>
                <w:rFonts w:eastAsia="Times New Roman"/>
                <w:color w:val="000000"/>
                <w:sz w:val="24"/>
                <w:szCs w:val="24"/>
                <w:lang w:eastAsia="ru-RU"/>
              </w:rPr>
              <w:t>з</w:t>
            </w:r>
            <w:r w:rsidRPr="001A6F61">
              <w:rPr>
                <w:rFonts w:eastAsia="Times New Roman"/>
                <w:color w:val="000000"/>
                <w:sz w:val="24"/>
                <w:szCs w:val="24"/>
                <w:lang w:eastAsia="ru-RU"/>
              </w:rPr>
              <w:lastRenderedPageBreak/>
              <w:t>раста</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lastRenderedPageBreak/>
              <w:t>2160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2341</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2504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1034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1113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1170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1126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1228</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1334</w:t>
            </w:r>
          </w:p>
        </w:tc>
      </w:tr>
      <w:tr w:rsidR="00DC678E" w:rsidRPr="001A6F61" w:rsidTr="00DC678E">
        <w:trPr>
          <w:trHeight w:val="63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lastRenderedPageBreak/>
              <w:t>трудоспособный возраст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7861</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8086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8187</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3830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3913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3939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4031</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4173</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4248</w:t>
            </w:r>
          </w:p>
        </w:tc>
      </w:tr>
      <w:tr w:rsidR="00DC678E" w:rsidRPr="001A6F61" w:rsidTr="00DC678E">
        <w:trPr>
          <w:trHeight w:val="63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старше труд</w:t>
            </w:r>
            <w:r w:rsidRPr="001A6F61">
              <w:rPr>
                <w:rFonts w:eastAsia="Times New Roman"/>
                <w:color w:val="000000"/>
                <w:sz w:val="24"/>
                <w:szCs w:val="24"/>
                <w:lang w:eastAsia="ru-RU"/>
              </w:rPr>
              <w:t>о</w:t>
            </w:r>
            <w:r w:rsidRPr="001A6F61">
              <w:rPr>
                <w:rFonts w:eastAsia="Times New Roman"/>
                <w:color w:val="000000"/>
                <w:sz w:val="24"/>
                <w:szCs w:val="24"/>
                <w:lang w:eastAsia="ru-RU"/>
              </w:rPr>
              <w:t>способного во</w:t>
            </w:r>
            <w:r w:rsidRPr="001A6F61">
              <w:rPr>
                <w:rFonts w:eastAsia="Times New Roman"/>
                <w:color w:val="000000"/>
                <w:sz w:val="24"/>
                <w:szCs w:val="24"/>
                <w:lang w:eastAsia="ru-RU"/>
              </w:rPr>
              <w:t>з</w:t>
            </w:r>
            <w:r w:rsidRPr="001A6F61">
              <w:rPr>
                <w:rFonts w:eastAsia="Times New Roman"/>
                <w:color w:val="000000"/>
                <w:sz w:val="24"/>
                <w:szCs w:val="24"/>
                <w:lang w:eastAsia="ru-RU"/>
              </w:rPr>
              <w:t>раста</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3571</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3881</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4139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2583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2794</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2980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988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1087</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1159</w:t>
            </w:r>
          </w:p>
        </w:tc>
      </w:tr>
      <w:tr w:rsidR="00DC678E" w:rsidRPr="001A6F61" w:rsidTr="00DC678E">
        <w:trPr>
          <w:trHeight w:val="21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center"/>
              <w:rPr>
                <w:rFonts w:eastAsia="Times New Roman"/>
                <w:color w:val="000000"/>
                <w:sz w:val="24"/>
                <w:szCs w:val="24"/>
                <w:lang w:eastAsia="ru-RU"/>
              </w:rPr>
            </w:pPr>
          </w:p>
        </w:tc>
        <w:tc>
          <w:tcPr>
            <w:tcW w:w="4039" w:type="pct"/>
            <w:gridSpan w:val="9"/>
            <w:tcBorders>
              <w:left w:val="single" w:sz="12" w:space="0" w:color="auto"/>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center"/>
              <w:rPr>
                <w:rFonts w:eastAsia="Times New Roman"/>
                <w:color w:val="000000"/>
                <w:sz w:val="24"/>
                <w:szCs w:val="24"/>
                <w:lang w:eastAsia="ru-RU"/>
              </w:rPr>
            </w:pPr>
            <w:r w:rsidRPr="001A6F61">
              <w:rPr>
                <w:rFonts w:eastAsia="Times New Roman"/>
                <w:color w:val="000000"/>
                <w:sz w:val="24"/>
                <w:szCs w:val="24"/>
                <w:lang w:eastAsia="ru-RU"/>
              </w:rPr>
              <w:t>Сельское население</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 xml:space="preserve"> Всего</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19603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19837</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19895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9808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9925</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9969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9795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9912</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9926</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211</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100</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111</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119</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240</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213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101</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127</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112</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2 года</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710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702</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676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344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321</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323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366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381</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353</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3</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5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693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691</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702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321</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339</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336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372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352</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366</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239</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107</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121</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132</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125</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6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1391</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1421</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1396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660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667</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671</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731</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754</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725</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7</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231</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230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108</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123</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126</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8</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13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1208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1256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1292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592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581</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592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616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675</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700</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14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3226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3320</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3356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1524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1563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1581</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1702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1757</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1775</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14</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15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338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357</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406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182</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210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175</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196</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16</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17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358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354</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323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171</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175</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158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179</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165</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17 лет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3766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3830</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3875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1791</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1813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1844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1975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2017</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2031</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18</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406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385</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393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175</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210</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228</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20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24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1719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1566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1364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642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591</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542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1077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975</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822</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16</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29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4475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4301</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4099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1860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1785</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1694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2615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2516</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2405</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25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29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1992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1996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2019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868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844</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829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1124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1152</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1190</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30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34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1637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1708</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1749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818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855</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848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819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853</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901</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35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39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1547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1591</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1628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751</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773</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825</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796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818</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803</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40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44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1413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1453</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1451</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720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727</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706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693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726</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745</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15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49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10556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10501</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10392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4894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4857</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4830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5662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5644</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5562</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45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49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1302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1292</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1269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649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642</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652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653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650</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617</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50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54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1463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1489</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1470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734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766</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748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729</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723</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722</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55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59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1408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1401</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1416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783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779</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799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625</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622</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617</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60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64</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1080</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1136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1217</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623</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642</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660</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457</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494</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557</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65</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69</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556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709</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792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302</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400</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458</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254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309</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334</w:t>
            </w:r>
          </w:p>
        </w:tc>
      </w:tr>
      <w:tr w:rsidR="00DC678E" w:rsidRPr="001A6F61" w:rsidTr="00DC678E">
        <w:trPr>
          <w:trHeight w:val="300"/>
        </w:trPr>
        <w:tc>
          <w:tcPr>
            <w:tcW w:w="961" w:type="pct"/>
            <w:tcBorders>
              <w:right w:val="single" w:sz="12" w:space="0" w:color="auto"/>
            </w:tcBorders>
            <w:shd w:val="clear" w:color="auto" w:fill="auto"/>
            <w:vAlign w:val="center"/>
            <w:hideMark/>
          </w:tcPr>
          <w:p w:rsidR="00DC678E" w:rsidRPr="001A6F61" w:rsidRDefault="00DC678E" w:rsidP="00DC678E">
            <w:pPr>
              <w:spacing w:before="12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70 и старше</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1314</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1281</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1252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948</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918</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893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366</w:t>
            </w:r>
          </w:p>
        </w:tc>
        <w:tc>
          <w:tcPr>
            <w:tcW w:w="449" w:type="pct"/>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363</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12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359</w:t>
            </w:r>
          </w:p>
        </w:tc>
      </w:tr>
      <w:tr w:rsidR="00DC678E" w:rsidRPr="001A6F61" w:rsidTr="00DC678E">
        <w:trPr>
          <w:trHeight w:val="63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моложе труд</w:t>
            </w:r>
            <w:r w:rsidRPr="001A6F61">
              <w:rPr>
                <w:rFonts w:eastAsia="Times New Roman"/>
                <w:color w:val="000000"/>
                <w:sz w:val="24"/>
                <w:szCs w:val="24"/>
                <w:lang w:eastAsia="ru-RU"/>
              </w:rPr>
              <w:t>о</w:t>
            </w:r>
            <w:r w:rsidRPr="001A6F61">
              <w:rPr>
                <w:rFonts w:eastAsia="Times New Roman"/>
                <w:color w:val="000000"/>
                <w:sz w:val="24"/>
                <w:szCs w:val="24"/>
                <w:lang w:eastAsia="ru-RU"/>
              </w:rPr>
              <w:t>способного во</w:t>
            </w:r>
            <w:r w:rsidRPr="001A6F61">
              <w:rPr>
                <w:rFonts w:eastAsia="Times New Roman"/>
                <w:color w:val="000000"/>
                <w:sz w:val="24"/>
                <w:szCs w:val="24"/>
                <w:lang w:eastAsia="ru-RU"/>
              </w:rPr>
              <w:t>з</w:t>
            </w:r>
            <w:r w:rsidRPr="001A6F61">
              <w:rPr>
                <w:rFonts w:eastAsia="Times New Roman"/>
                <w:color w:val="000000"/>
                <w:sz w:val="24"/>
                <w:szCs w:val="24"/>
                <w:lang w:eastAsia="ru-RU"/>
              </w:rPr>
              <w:lastRenderedPageBreak/>
              <w:t>раста</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lastRenderedPageBreak/>
              <w:t>3408</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3476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3552</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1620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1638</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1686</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1788</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1838</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1866</w:t>
            </w:r>
          </w:p>
        </w:tc>
      </w:tr>
      <w:tr w:rsidR="00DC678E" w:rsidRPr="001A6F61" w:rsidTr="00DC678E">
        <w:trPr>
          <w:trHeight w:val="63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lastRenderedPageBreak/>
              <w:t>трудоспособный возраст</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12462</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12456</w:t>
            </w:r>
          </w:p>
        </w:tc>
        <w:tc>
          <w:tcPr>
            <w:tcW w:w="454"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12283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5532</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5548</w:t>
            </w:r>
          </w:p>
        </w:tc>
        <w:tc>
          <w:tcPr>
            <w:tcW w:w="449"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5473</w:t>
            </w:r>
          </w:p>
        </w:tc>
        <w:tc>
          <w:tcPr>
            <w:tcW w:w="449" w:type="pct"/>
            <w:tcBorders>
              <w:lef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6930</w:t>
            </w:r>
          </w:p>
        </w:tc>
        <w:tc>
          <w:tcPr>
            <w:tcW w:w="449" w:type="pct"/>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6908</w:t>
            </w:r>
          </w:p>
        </w:tc>
        <w:tc>
          <w:tcPr>
            <w:tcW w:w="442" w:type="pct"/>
            <w:tcBorders>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6810</w:t>
            </w:r>
          </w:p>
        </w:tc>
      </w:tr>
      <w:tr w:rsidR="00DC678E" w:rsidRPr="001A6F61" w:rsidTr="00DC678E">
        <w:trPr>
          <w:trHeight w:val="630"/>
        </w:trPr>
        <w:tc>
          <w:tcPr>
            <w:tcW w:w="961" w:type="pct"/>
            <w:tcBorders>
              <w:right w:val="single" w:sz="12" w:space="0" w:color="auto"/>
            </w:tcBorders>
            <w:shd w:val="clear" w:color="auto" w:fill="auto"/>
            <w:vAlign w:val="center"/>
            <w:hideMark/>
          </w:tcPr>
          <w:p w:rsidR="00DC678E" w:rsidRPr="001A6F61" w:rsidRDefault="00DC678E" w:rsidP="00DC678E">
            <w:pPr>
              <w:spacing w:before="60"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старше труд</w:t>
            </w:r>
            <w:r w:rsidRPr="001A6F61">
              <w:rPr>
                <w:rFonts w:eastAsia="Times New Roman"/>
                <w:color w:val="000000"/>
                <w:sz w:val="24"/>
                <w:szCs w:val="24"/>
                <w:lang w:eastAsia="ru-RU"/>
              </w:rPr>
              <w:t>о</w:t>
            </w:r>
            <w:r w:rsidRPr="001A6F61">
              <w:rPr>
                <w:rFonts w:eastAsia="Times New Roman"/>
                <w:color w:val="000000"/>
                <w:sz w:val="24"/>
                <w:szCs w:val="24"/>
                <w:lang w:eastAsia="ru-RU"/>
              </w:rPr>
              <w:t>способного во</w:t>
            </w:r>
            <w:r w:rsidRPr="001A6F61">
              <w:rPr>
                <w:rFonts w:eastAsia="Times New Roman"/>
                <w:color w:val="000000"/>
                <w:sz w:val="24"/>
                <w:szCs w:val="24"/>
                <w:lang w:eastAsia="ru-RU"/>
              </w:rPr>
              <w:t>з</w:t>
            </w:r>
            <w:r w:rsidRPr="001A6F61">
              <w:rPr>
                <w:rFonts w:eastAsia="Times New Roman"/>
                <w:color w:val="000000"/>
                <w:sz w:val="24"/>
                <w:szCs w:val="24"/>
                <w:lang w:eastAsia="ru-RU"/>
              </w:rPr>
              <w:t>раста</w:t>
            </w:r>
          </w:p>
        </w:tc>
        <w:tc>
          <w:tcPr>
            <w:tcW w:w="449" w:type="pct"/>
            <w:tcBorders>
              <w:left w:val="single" w:sz="12" w:space="0" w:color="auto"/>
              <w:bottom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3733</w:t>
            </w:r>
          </w:p>
        </w:tc>
        <w:tc>
          <w:tcPr>
            <w:tcW w:w="449" w:type="pct"/>
            <w:tcBorders>
              <w:bottom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3905</w:t>
            </w:r>
          </w:p>
        </w:tc>
        <w:tc>
          <w:tcPr>
            <w:tcW w:w="454" w:type="pct"/>
            <w:tcBorders>
              <w:bottom w:val="single" w:sz="12" w:space="0" w:color="auto"/>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4060</w:t>
            </w:r>
          </w:p>
        </w:tc>
        <w:tc>
          <w:tcPr>
            <w:tcW w:w="449" w:type="pct"/>
            <w:tcBorders>
              <w:left w:val="single" w:sz="12" w:space="0" w:color="auto"/>
              <w:bottom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2656</w:t>
            </w:r>
          </w:p>
        </w:tc>
        <w:tc>
          <w:tcPr>
            <w:tcW w:w="449" w:type="pct"/>
            <w:tcBorders>
              <w:bottom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2739</w:t>
            </w:r>
          </w:p>
        </w:tc>
        <w:tc>
          <w:tcPr>
            <w:tcW w:w="449" w:type="pct"/>
            <w:tcBorders>
              <w:bottom w:val="single" w:sz="12" w:space="0" w:color="auto"/>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2810</w:t>
            </w:r>
          </w:p>
        </w:tc>
        <w:tc>
          <w:tcPr>
            <w:tcW w:w="449" w:type="pct"/>
            <w:tcBorders>
              <w:left w:val="single" w:sz="12" w:space="0" w:color="auto"/>
              <w:bottom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1077</w:t>
            </w:r>
          </w:p>
        </w:tc>
        <w:tc>
          <w:tcPr>
            <w:tcW w:w="449" w:type="pct"/>
            <w:tcBorders>
              <w:bottom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1166</w:t>
            </w:r>
          </w:p>
        </w:tc>
        <w:tc>
          <w:tcPr>
            <w:tcW w:w="442" w:type="pct"/>
            <w:tcBorders>
              <w:bottom w:val="single" w:sz="12" w:space="0" w:color="auto"/>
              <w:right w:val="single" w:sz="12" w:space="0" w:color="auto"/>
            </w:tcBorders>
            <w:shd w:val="clear" w:color="auto" w:fill="auto"/>
            <w:noWrap/>
            <w:vAlign w:val="bottom"/>
            <w:hideMark/>
          </w:tcPr>
          <w:p w:rsidR="00DC678E" w:rsidRPr="001A6F61" w:rsidRDefault="00DC678E" w:rsidP="00DC678E">
            <w:pPr>
              <w:spacing w:before="60"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1250</w:t>
            </w:r>
          </w:p>
        </w:tc>
      </w:tr>
    </w:tbl>
    <w:p w:rsidR="00DC678E" w:rsidRPr="001A6F61" w:rsidRDefault="00DC678E" w:rsidP="00DC678E">
      <w:pPr>
        <w:pStyle w:val="230"/>
        <w:keepNext/>
        <w:numPr>
          <w:ilvl w:val="0"/>
          <w:numId w:val="0"/>
        </w:numPr>
        <w:ind w:firstLine="851"/>
        <w:jc w:val="left"/>
        <w:rPr>
          <w:b w:val="0"/>
          <w:szCs w:val="24"/>
        </w:rPr>
      </w:pPr>
    </w:p>
    <w:p w:rsidR="00DC678E" w:rsidRPr="00254721" w:rsidRDefault="00EA3D38" w:rsidP="00254721">
      <w:pPr>
        <w:pStyle w:val="aff3"/>
        <w:outlineLvl w:val="2"/>
        <w:rPr>
          <w:szCs w:val="24"/>
        </w:rPr>
      </w:pPr>
      <w:bookmarkStart w:id="27" w:name="_Toc486837254"/>
      <w:r w:rsidRPr="00254721">
        <w:rPr>
          <w:szCs w:val="24"/>
        </w:rPr>
        <w:t>3.1.2. Динамика ввода, сноса и капитального ремонта многоквартирных домов</w:t>
      </w:r>
      <w:bookmarkEnd w:id="27"/>
    </w:p>
    <w:p w:rsidR="00254721" w:rsidRPr="00254721" w:rsidRDefault="00254721" w:rsidP="00254721">
      <w:pPr>
        <w:ind w:right="160" w:firstLine="760"/>
        <w:rPr>
          <w:sz w:val="24"/>
          <w:szCs w:val="24"/>
        </w:rPr>
      </w:pPr>
      <w:r w:rsidRPr="00254721">
        <w:rPr>
          <w:sz w:val="24"/>
          <w:szCs w:val="24"/>
        </w:rPr>
        <w:t>В последние годы жилищная проблема решается в городском округе в целом удовлетв</w:t>
      </w:r>
      <w:r w:rsidRPr="00254721">
        <w:rPr>
          <w:sz w:val="24"/>
          <w:szCs w:val="24"/>
        </w:rPr>
        <w:t>о</w:t>
      </w:r>
      <w:r w:rsidRPr="00254721">
        <w:rPr>
          <w:sz w:val="24"/>
          <w:szCs w:val="24"/>
        </w:rPr>
        <w:t>рительно. участвует в реализации национального проекта «Доступное и комфортное жилье – гражданам России». МО «Зеленоградский городской округ» является одним из лидеров среди муниципальных образований области по вводу в действие жилых домов: за 2002-2007 гг. он ув</w:t>
      </w:r>
      <w:r w:rsidRPr="00254721">
        <w:rPr>
          <w:sz w:val="24"/>
          <w:szCs w:val="24"/>
        </w:rPr>
        <w:t>е</w:t>
      </w:r>
      <w:r w:rsidRPr="00254721">
        <w:rPr>
          <w:sz w:val="24"/>
          <w:szCs w:val="24"/>
        </w:rPr>
        <w:t xml:space="preserve">личился в 5,7 раза: с 40,3 тыс. кв. м. общей площади в 2007 году до 97 тыс. 229 кв. м. в 2015 году. </w:t>
      </w:r>
    </w:p>
    <w:p w:rsidR="00254721" w:rsidRDefault="00254721">
      <w:pPr>
        <w:spacing w:after="0" w:line="240" w:lineRule="auto"/>
        <w:ind w:firstLine="0"/>
        <w:jc w:val="left"/>
        <w:rPr>
          <w:sz w:val="24"/>
          <w:szCs w:val="24"/>
        </w:rPr>
      </w:pPr>
      <w:bookmarkStart w:id="28" w:name="_Toc486837256"/>
      <w:r>
        <w:tab/>
      </w:r>
      <w:r w:rsidRPr="00254721">
        <w:rPr>
          <w:sz w:val="24"/>
          <w:szCs w:val="24"/>
        </w:rPr>
        <w:t>Предположительная динамика ввода жилья сохранится на уровне 30 тыс. м2</w:t>
      </w:r>
      <w:r>
        <w:rPr>
          <w:sz w:val="24"/>
          <w:szCs w:val="24"/>
        </w:rPr>
        <w:t xml:space="preserve"> в год.</w:t>
      </w:r>
    </w:p>
    <w:p w:rsidR="00254721" w:rsidRPr="00254721" w:rsidRDefault="00254721">
      <w:pPr>
        <w:spacing w:after="0" w:line="240" w:lineRule="auto"/>
        <w:ind w:firstLine="0"/>
        <w:jc w:val="left"/>
        <w:rPr>
          <w:rFonts w:eastAsiaTheme="minorEastAsia" w:cstheme="minorBidi"/>
          <w:b/>
          <w:spacing w:val="15"/>
          <w:sz w:val="24"/>
          <w:szCs w:val="24"/>
        </w:rPr>
      </w:pPr>
    </w:p>
    <w:p w:rsidR="00DC678E" w:rsidRPr="001A6F61" w:rsidRDefault="00EA3D38" w:rsidP="00254721">
      <w:pPr>
        <w:pStyle w:val="afffb"/>
        <w:numPr>
          <w:ilvl w:val="1"/>
          <w:numId w:val="36"/>
        </w:numPr>
        <w:outlineLvl w:val="1"/>
      </w:pPr>
      <w:r w:rsidRPr="001A6F61">
        <w:t>Прогноз спроса на коммунальные услуги</w:t>
      </w:r>
      <w:bookmarkEnd w:id="28"/>
    </w:p>
    <w:p w:rsidR="0018275F" w:rsidRPr="001A6F61" w:rsidRDefault="0018275F" w:rsidP="0018275F">
      <w:pPr>
        <w:pStyle w:val="aff3"/>
        <w:jc w:val="right"/>
        <w:rPr>
          <w:szCs w:val="24"/>
        </w:rPr>
      </w:pPr>
      <w:r w:rsidRPr="001A6F61">
        <w:rPr>
          <w:szCs w:val="24"/>
        </w:rPr>
        <w:t>Таблица 3.14</w:t>
      </w:r>
    </w:p>
    <w:p w:rsidR="00DC678E" w:rsidRPr="001A6F61" w:rsidRDefault="0018275F" w:rsidP="0018275F">
      <w:pPr>
        <w:pStyle w:val="aff3"/>
        <w:ind w:firstLine="0"/>
        <w:jc w:val="center"/>
        <w:rPr>
          <w:szCs w:val="24"/>
        </w:rPr>
      </w:pPr>
      <w:r w:rsidRPr="001A6F61">
        <w:rPr>
          <w:szCs w:val="24"/>
        </w:rPr>
        <w:t>Установленные нормативы потребления коммунальных услуг для Зеленоградского городского округа</w:t>
      </w:r>
    </w:p>
    <w:tbl>
      <w:tblPr>
        <w:tblW w:w="0" w:type="auto"/>
        <w:tblLayout w:type="fixed"/>
        <w:tblCellMar>
          <w:left w:w="10" w:type="dxa"/>
          <w:right w:w="10" w:type="dxa"/>
        </w:tblCellMar>
        <w:tblLook w:val="04A0" w:firstRow="1" w:lastRow="0" w:firstColumn="1" w:lastColumn="0" w:noHBand="0" w:noVBand="1"/>
      </w:tblPr>
      <w:tblGrid>
        <w:gridCol w:w="10"/>
        <w:gridCol w:w="7276"/>
        <w:gridCol w:w="14"/>
        <w:gridCol w:w="1167"/>
        <w:gridCol w:w="18"/>
        <w:gridCol w:w="1590"/>
      </w:tblGrid>
      <w:tr w:rsidR="004A3F96" w:rsidRPr="001A6F61" w:rsidTr="00DB624E">
        <w:trPr>
          <w:trHeight w:hRule="exact" w:val="1397"/>
          <w:tblHeader/>
        </w:trPr>
        <w:tc>
          <w:tcPr>
            <w:tcW w:w="7286" w:type="dxa"/>
            <w:gridSpan w:val="2"/>
            <w:tcBorders>
              <w:top w:val="single" w:sz="4" w:space="0" w:color="auto"/>
              <w:left w:val="single" w:sz="4" w:space="0" w:color="auto"/>
            </w:tcBorders>
            <w:shd w:val="clear" w:color="auto" w:fill="FFFFFF"/>
            <w:vAlign w:val="center"/>
          </w:tcPr>
          <w:p w:rsidR="004A3F96" w:rsidRPr="001A6F61" w:rsidRDefault="004A3F96" w:rsidP="00DB624E">
            <w:pPr>
              <w:pStyle w:val="af8"/>
              <w:rPr>
                <w:sz w:val="24"/>
                <w:szCs w:val="24"/>
              </w:rPr>
            </w:pPr>
            <w:bookmarkStart w:id="29" w:name="bookmark0"/>
            <w:r w:rsidRPr="001A6F61">
              <w:rPr>
                <w:rStyle w:val="211pt"/>
                <w:rFonts w:eastAsia="Calibri"/>
                <w:b w:val="0"/>
                <w:sz w:val="24"/>
                <w:szCs w:val="24"/>
              </w:rPr>
              <w:t>Объекты</w:t>
            </w:r>
            <w:bookmarkEnd w:id="29"/>
          </w:p>
        </w:tc>
        <w:tc>
          <w:tcPr>
            <w:tcW w:w="1181" w:type="dxa"/>
            <w:gridSpan w:val="2"/>
            <w:tcBorders>
              <w:top w:val="single" w:sz="4" w:space="0" w:color="auto"/>
              <w:left w:val="single" w:sz="4" w:space="0" w:color="auto"/>
            </w:tcBorders>
            <w:shd w:val="clear" w:color="auto" w:fill="FFFFFF"/>
            <w:vAlign w:val="center"/>
          </w:tcPr>
          <w:p w:rsidR="004A3F96" w:rsidRPr="001A6F61" w:rsidRDefault="004A3F96" w:rsidP="00DB624E">
            <w:pPr>
              <w:pStyle w:val="af8"/>
              <w:rPr>
                <w:sz w:val="24"/>
                <w:szCs w:val="24"/>
              </w:rPr>
            </w:pPr>
            <w:r w:rsidRPr="001A6F61">
              <w:rPr>
                <w:rStyle w:val="211pt"/>
                <w:rFonts w:eastAsia="Calibri"/>
                <w:b w:val="0"/>
                <w:sz w:val="24"/>
                <w:szCs w:val="24"/>
              </w:rPr>
              <w:t>Ед. изм.</w:t>
            </w:r>
          </w:p>
        </w:tc>
        <w:tc>
          <w:tcPr>
            <w:tcW w:w="1608" w:type="dxa"/>
            <w:gridSpan w:val="2"/>
            <w:tcBorders>
              <w:top w:val="single" w:sz="4" w:space="0" w:color="auto"/>
              <w:left w:val="single" w:sz="4" w:space="0" w:color="auto"/>
              <w:right w:val="single" w:sz="4" w:space="0" w:color="auto"/>
            </w:tcBorders>
            <w:shd w:val="clear" w:color="auto" w:fill="FFFFFF"/>
            <w:vAlign w:val="center"/>
          </w:tcPr>
          <w:p w:rsidR="004A3F96" w:rsidRPr="001A6F61" w:rsidRDefault="004A3F96" w:rsidP="00DB624E">
            <w:pPr>
              <w:pStyle w:val="af8"/>
              <w:rPr>
                <w:sz w:val="24"/>
                <w:szCs w:val="24"/>
              </w:rPr>
            </w:pPr>
            <w:r w:rsidRPr="001A6F61">
              <w:rPr>
                <w:rStyle w:val="211pt"/>
                <w:rFonts w:eastAsia="Calibri"/>
                <w:b w:val="0"/>
                <w:sz w:val="24"/>
                <w:szCs w:val="24"/>
              </w:rPr>
              <w:t>Нормативы</w:t>
            </w:r>
          </w:p>
          <w:p w:rsidR="004A3F96" w:rsidRPr="001A6F61" w:rsidRDefault="00DB624E" w:rsidP="00DB624E">
            <w:pPr>
              <w:pStyle w:val="af8"/>
              <w:rPr>
                <w:sz w:val="24"/>
                <w:szCs w:val="24"/>
              </w:rPr>
            </w:pPr>
            <w:r w:rsidRPr="001A6F61">
              <w:rPr>
                <w:rStyle w:val="211pt"/>
                <w:rFonts w:eastAsia="Calibri"/>
                <w:b w:val="0"/>
                <w:sz w:val="24"/>
                <w:szCs w:val="24"/>
              </w:rPr>
              <w:t>потребле</w:t>
            </w:r>
            <w:r w:rsidR="004A3F96" w:rsidRPr="001A6F61">
              <w:rPr>
                <w:rStyle w:val="211pt"/>
                <w:rFonts w:eastAsia="Calibri"/>
                <w:b w:val="0"/>
                <w:sz w:val="24"/>
                <w:szCs w:val="24"/>
              </w:rPr>
              <w:t>ния (в месяц)</w:t>
            </w:r>
          </w:p>
        </w:tc>
      </w:tr>
      <w:tr w:rsidR="004A3F96" w:rsidRPr="001A6F61" w:rsidTr="00DB624E">
        <w:trPr>
          <w:trHeight w:hRule="exact" w:val="283"/>
        </w:trPr>
        <w:tc>
          <w:tcPr>
            <w:tcW w:w="10075" w:type="dxa"/>
            <w:gridSpan w:val="6"/>
            <w:tcBorders>
              <w:top w:val="single" w:sz="4" w:space="0" w:color="auto"/>
              <w:left w:val="single" w:sz="4" w:space="0" w:color="auto"/>
              <w:right w:val="single" w:sz="4" w:space="0" w:color="auto"/>
            </w:tcBorders>
            <w:shd w:val="clear" w:color="auto" w:fill="FFFFFF"/>
            <w:vAlign w:val="bottom"/>
          </w:tcPr>
          <w:p w:rsidR="004A3F96" w:rsidRPr="001A6F61" w:rsidRDefault="004A3F96" w:rsidP="004A3F96">
            <w:pPr>
              <w:pStyle w:val="2a"/>
              <w:shd w:val="clear" w:color="auto" w:fill="auto"/>
              <w:spacing w:line="220" w:lineRule="exact"/>
              <w:jc w:val="center"/>
              <w:rPr>
                <w:sz w:val="24"/>
                <w:szCs w:val="24"/>
              </w:rPr>
            </w:pPr>
            <w:r w:rsidRPr="001A6F61">
              <w:rPr>
                <w:rStyle w:val="211pt"/>
                <w:b w:val="0"/>
                <w:sz w:val="24"/>
                <w:szCs w:val="24"/>
              </w:rPr>
              <w:t>Отопление</w:t>
            </w:r>
          </w:p>
        </w:tc>
      </w:tr>
      <w:tr w:rsidR="004A3F96" w:rsidRPr="001A6F61" w:rsidTr="00DB624E">
        <w:trPr>
          <w:trHeight w:hRule="exact" w:val="288"/>
        </w:trPr>
        <w:tc>
          <w:tcPr>
            <w:tcW w:w="10075" w:type="dxa"/>
            <w:gridSpan w:val="6"/>
            <w:tcBorders>
              <w:top w:val="single" w:sz="4" w:space="0" w:color="auto"/>
              <w:left w:val="single" w:sz="4" w:space="0" w:color="auto"/>
              <w:right w:val="single" w:sz="4" w:space="0" w:color="auto"/>
            </w:tcBorders>
            <w:shd w:val="clear" w:color="auto" w:fill="FFFFFF"/>
            <w:vAlign w:val="bottom"/>
          </w:tcPr>
          <w:p w:rsidR="004A3F96" w:rsidRPr="001A6F61" w:rsidRDefault="004A3F96" w:rsidP="00DB624E">
            <w:pPr>
              <w:pStyle w:val="afb"/>
              <w:rPr>
                <w:sz w:val="24"/>
                <w:szCs w:val="24"/>
              </w:rPr>
            </w:pPr>
            <w:r w:rsidRPr="001A6F61">
              <w:rPr>
                <w:rStyle w:val="211pt"/>
                <w:rFonts w:eastAsia="Calibri"/>
                <w:b w:val="0"/>
                <w:sz w:val="24"/>
                <w:szCs w:val="24"/>
              </w:rPr>
              <w:t>Многоквартирные жилые дома этажностью:</w:t>
            </w:r>
          </w:p>
        </w:tc>
      </w:tr>
      <w:tr w:rsidR="004A3F96" w:rsidRPr="001A6F61" w:rsidTr="00DB624E">
        <w:trPr>
          <w:trHeight w:hRule="exact" w:val="283"/>
        </w:trPr>
        <w:tc>
          <w:tcPr>
            <w:tcW w:w="7286" w:type="dxa"/>
            <w:gridSpan w:val="2"/>
            <w:tcBorders>
              <w:top w:val="single" w:sz="4" w:space="0" w:color="auto"/>
              <w:left w:val="single" w:sz="4" w:space="0" w:color="auto"/>
            </w:tcBorders>
            <w:shd w:val="clear" w:color="auto" w:fill="FFFFFF"/>
            <w:vAlign w:val="bottom"/>
          </w:tcPr>
          <w:p w:rsidR="004A3F96" w:rsidRPr="001A6F61" w:rsidRDefault="004A3F96" w:rsidP="004A3F96">
            <w:pPr>
              <w:pStyle w:val="2a"/>
              <w:shd w:val="clear" w:color="auto" w:fill="auto"/>
              <w:spacing w:line="220" w:lineRule="exact"/>
              <w:jc w:val="center"/>
              <w:rPr>
                <w:sz w:val="24"/>
                <w:szCs w:val="24"/>
              </w:rPr>
            </w:pPr>
            <w:r w:rsidRPr="001A6F61">
              <w:rPr>
                <w:rStyle w:val="211pt0"/>
                <w:sz w:val="24"/>
                <w:szCs w:val="24"/>
              </w:rPr>
              <w:t>1</w:t>
            </w:r>
          </w:p>
        </w:tc>
        <w:tc>
          <w:tcPr>
            <w:tcW w:w="1181" w:type="dxa"/>
            <w:gridSpan w:val="2"/>
            <w:vMerge w:val="restart"/>
            <w:tcBorders>
              <w:top w:val="single" w:sz="4" w:space="0" w:color="auto"/>
              <w:left w:val="single" w:sz="4" w:space="0" w:color="auto"/>
            </w:tcBorders>
            <w:shd w:val="clear" w:color="auto" w:fill="FFFFFF"/>
            <w:vAlign w:val="center"/>
          </w:tcPr>
          <w:p w:rsidR="004A3F96" w:rsidRPr="001A6F61" w:rsidRDefault="004A3F96" w:rsidP="004A3F96">
            <w:pPr>
              <w:pStyle w:val="afb"/>
              <w:rPr>
                <w:sz w:val="24"/>
                <w:szCs w:val="24"/>
              </w:rPr>
            </w:pPr>
            <w:r w:rsidRPr="001A6F61">
              <w:rPr>
                <w:rStyle w:val="211pt0"/>
                <w:rFonts w:eastAsia="Calibri"/>
                <w:sz w:val="24"/>
                <w:szCs w:val="24"/>
              </w:rPr>
              <w:t>Гкал/м</w:t>
            </w:r>
            <w:r w:rsidRPr="001A6F61">
              <w:rPr>
                <w:rStyle w:val="211pt0"/>
                <w:rFonts w:eastAsia="Calibri"/>
                <w:sz w:val="24"/>
                <w:szCs w:val="24"/>
                <w:vertAlign w:val="superscript"/>
              </w:rPr>
              <w:t>2</w:t>
            </w:r>
          </w:p>
        </w:tc>
        <w:tc>
          <w:tcPr>
            <w:tcW w:w="1608" w:type="dxa"/>
            <w:gridSpan w:val="2"/>
            <w:tcBorders>
              <w:top w:val="single" w:sz="4" w:space="0" w:color="auto"/>
              <w:left w:val="single" w:sz="4" w:space="0" w:color="auto"/>
              <w:right w:val="single" w:sz="4" w:space="0" w:color="auto"/>
            </w:tcBorders>
            <w:shd w:val="clear" w:color="auto" w:fill="FFFFFF"/>
            <w:vAlign w:val="bottom"/>
          </w:tcPr>
          <w:p w:rsidR="004A3F96" w:rsidRPr="001A6F61" w:rsidRDefault="00431F48" w:rsidP="004A3F96">
            <w:pPr>
              <w:pStyle w:val="afb"/>
              <w:rPr>
                <w:sz w:val="24"/>
                <w:szCs w:val="24"/>
              </w:rPr>
            </w:pPr>
            <w:r w:rsidRPr="001A6F61">
              <w:rPr>
                <w:rStyle w:val="211pt0"/>
                <w:rFonts w:eastAsia="Calibri"/>
                <w:sz w:val="24"/>
                <w:szCs w:val="24"/>
              </w:rPr>
              <w:t>0,0260</w:t>
            </w:r>
          </w:p>
        </w:tc>
      </w:tr>
      <w:tr w:rsidR="004A3F96" w:rsidRPr="001A6F61" w:rsidTr="00DB624E">
        <w:trPr>
          <w:trHeight w:hRule="exact" w:val="288"/>
        </w:trPr>
        <w:tc>
          <w:tcPr>
            <w:tcW w:w="7286" w:type="dxa"/>
            <w:gridSpan w:val="2"/>
            <w:tcBorders>
              <w:top w:val="single" w:sz="4" w:space="0" w:color="auto"/>
              <w:left w:val="single" w:sz="4" w:space="0" w:color="auto"/>
            </w:tcBorders>
            <w:shd w:val="clear" w:color="auto" w:fill="FFFFFF"/>
            <w:vAlign w:val="bottom"/>
          </w:tcPr>
          <w:p w:rsidR="004A3F96" w:rsidRPr="001A6F61" w:rsidRDefault="004A3F96" w:rsidP="004A3F96">
            <w:pPr>
              <w:pStyle w:val="2a"/>
              <w:shd w:val="clear" w:color="auto" w:fill="auto"/>
              <w:spacing w:line="220" w:lineRule="exact"/>
              <w:jc w:val="center"/>
              <w:rPr>
                <w:sz w:val="24"/>
                <w:szCs w:val="24"/>
              </w:rPr>
            </w:pPr>
            <w:r w:rsidRPr="001A6F61">
              <w:rPr>
                <w:rStyle w:val="211pt0"/>
                <w:sz w:val="24"/>
                <w:szCs w:val="24"/>
              </w:rPr>
              <w:t>2</w:t>
            </w:r>
          </w:p>
        </w:tc>
        <w:tc>
          <w:tcPr>
            <w:tcW w:w="1181" w:type="dxa"/>
            <w:gridSpan w:val="2"/>
            <w:vMerge/>
            <w:tcBorders>
              <w:left w:val="single" w:sz="4" w:space="0" w:color="auto"/>
            </w:tcBorders>
            <w:shd w:val="clear" w:color="auto" w:fill="FFFFFF"/>
            <w:vAlign w:val="center"/>
          </w:tcPr>
          <w:p w:rsidR="004A3F96" w:rsidRPr="001A6F61" w:rsidRDefault="004A3F96" w:rsidP="004A3F96">
            <w:pPr>
              <w:pStyle w:val="afb"/>
              <w:rPr>
                <w:sz w:val="24"/>
                <w:szCs w:val="24"/>
              </w:rPr>
            </w:pPr>
          </w:p>
        </w:tc>
        <w:tc>
          <w:tcPr>
            <w:tcW w:w="1608" w:type="dxa"/>
            <w:gridSpan w:val="2"/>
            <w:tcBorders>
              <w:top w:val="single" w:sz="4" w:space="0" w:color="auto"/>
              <w:left w:val="single" w:sz="4" w:space="0" w:color="auto"/>
              <w:right w:val="single" w:sz="4" w:space="0" w:color="auto"/>
            </w:tcBorders>
            <w:shd w:val="clear" w:color="auto" w:fill="FFFFFF"/>
            <w:vAlign w:val="bottom"/>
          </w:tcPr>
          <w:p w:rsidR="004A3F96" w:rsidRPr="001A6F61" w:rsidRDefault="00431F48" w:rsidP="004A3F96">
            <w:pPr>
              <w:pStyle w:val="afb"/>
              <w:rPr>
                <w:sz w:val="24"/>
                <w:szCs w:val="24"/>
              </w:rPr>
            </w:pPr>
            <w:r w:rsidRPr="001A6F61">
              <w:rPr>
                <w:rStyle w:val="211pt0"/>
                <w:rFonts w:eastAsia="Calibri"/>
                <w:sz w:val="24"/>
                <w:szCs w:val="24"/>
              </w:rPr>
              <w:t>0,0260</w:t>
            </w:r>
          </w:p>
        </w:tc>
      </w:tr>
      <w:tr w:rsidR="004A3F96" w:rsidRPr="001A6F61" w:rsidTr="00DB624E">
        <w:trPr>
          <w:trHeight w:hRule="exact" w:val="283"/>
        </w:trPr>
        <w:tc>
          <w:tcPr>
            <w:tcW w:w="7286" w:type="dxa"/>
            <w:gridSpan w:val="2"/>
            <w:tcBorders>
              <w:top w:val="single" w:sz="4" w:space="0" w:color="auto"/>
              <w:left w:val="single" w:sz="4" w:space="0" w:color="auto"/>
            </w:tcBorders>
            <w:shd w:val="clear" w:color="auto" w:fill="FFFFFF"/>
            <w:vAlign w:val="bottom"/>
          </w:tcPr>
          <w:p w:rsidR="004A3F96" w:rsidRPr="001A6F61" w:rsidRDefault="004A3F96" w:rsidP="004A3F96">
            <w:pPr>
              <w:pStyle w:val="2a"/>
              <w:shd w:val="clear" w:color="auto" w:fill="auto"/>
              <w:spacing w:line="220" w:lineRule="exact"/>
              <w:jc w:val="center"/>
              <w:rPr>
                <w:sz w:val="24"/>
                <w:szCs w:val="24"/>
              </w:rPr>
            </w:pPr>
            <w:r w:rsidRPr="001A6F61">
              <w:rPr>
                <w:rStyle w:val="211pt0"/>
                <w:sz w:val="24"/>
                <w:szCs w:val="24"/>
              </w:rPr>
              <w:t>3</w:t>
            </w:r>
            <w:r w:rsidR="0077653D" w:rsidRPr="001A6F61">
              <w:rPr>
                <w:rStyle w:val="211pt0"/>
                <w:sz w:val="24"/>
                <w:szCs w:val="24"/>
              </w:rPr>
              <w:t>–</w:t>
            </w:r>
            <w:r w:rsidRPr="001A6F61">
              <w:rPr>
                <w:rStyle w:val="211pt0"/>
                <w:sz w:val="24"/>
                <w:szCs w:val="24"/>
              </w:rPr>
              <w:t>4</w:t>
            </w:r>
          </w:p>
        </w:tc>
        <w:tc>
          <w:tcPr>
            <w:tcW w:w="1181" w:type="dxa"/>
            <w:gridSpan w:val="2"/>
            <w:vMerge/>
            <w:tcBorders>
              <w:left w:val="single" w:sz="4" w:space="0" w:color="auto"/>
            </w:tcBorders>
            <w:shd w:val="clear" w:color="auto" w:fill="FFFFFF"/>
            <w:vAlign w:val="center"/>
          </w:tcPr>
          <w:p w:rsidR="004A3F96" w:rsidRPr="001A6F61" w:rsidRDefault="004A3F96" w:rsidP="004A3F96">
            <w:pPr>
              <w:pStyle w:val="afb"/>
              <w:rPr>
                <w:sz w:val="24"/>
                <w:szCs w:val="24"/>
              </w:rPr>
            </w:pPr>
          </w:p>
        </w:tc>
        <w:tc>
          <w:tcPr>
            <w:tcW w:w="1608" w:type="dxa"/>
            <w:gridSpan w:val="2"/>
            <w:tcBorders>
              <w:top w:val="single" w:sz="4" w:space="0" w:color="auto"/>
              <w:left w:val="single" w:sz="4" w:space="0" w:color="auto"/>
              <w:right w:val="single" w:sz="4" w:space="0" w:color="auto"/>
            </w:tcBorders>
            <w:shd w:val="clear" w:color="auto" w:fill="FFFFFF"/>
            <w:vAlign w:val="bottom"/>
          </w:tcPr>
          <w:p w:rsidR="004A3F96" w:rsidRPr="001A6F61" w:rsidRDefault="00431F48" w:rsidP="004A3F96">
            <w:pPr>
              <w:pStyle w:val="afb"/>
              <w:rPr>
                <w:sz w:val="24"/>
                <w:szCs w:val="24"/>
              </w:rPr>
            </w:pPr>
            <w:r w:rsidRPr="001A6F61">
              <w:rPr>
                <w:rStyle w:val="211pt0"/>
                <w:rFonts w:eastAsia="Calibri"/>
                <w:sz w:val="24"/>
                <w:szCs w:val="24"/>
              </w:rPr>
              <w:t>0,024</w:t>
            </w:r>
          </w:p>
        </w:tc>
      </w:tr>
      <w:tr w:rsidR="004A3F96" w:rsidRPr="001A6F61" w:rsidTr="00DB624E">
        <w:trPr>
          <w:trHeight w:hRule="exact" w:val="288"/>
        </w:trPr>
        <w:tc>
          <w:tcPr>
            <w:tcW w:w="7286" w:type="dxa"/>
            <w:gridSpan w:val="2"/>
            <w:tcBorders>
              <w:top w:val="single" w:sz="4" w:space="0" w:color="auto"/>
              <w:left w:val="single" w:sz="4" w:space="0" w:color="auto"/>
            </w:tcBorders>
            <w:shd w:val="clear" w:color="auto" w:fill="FFFFFF"/>
            <w:vAlign w:val="bottom"/>
          </w:tcPr>
          <w:p w:rsidR="004A3F96" w:rsidRPr="001A6F61" w:rsidRDefault="004A3F96" w:rsidP="004A3F96">
            <w:pPr>
              <w:pStyle w:val="2a"/>
              <w:shd w:val="clear" w:color="auto" w:fill="auto"/>
              <w:spacing w:line="220" w:lineRule="exact"/>
              <w:jc w:val="center"/>
              <w:rPr>
                <w:sz w:val="24"/>
                <w:szCs w:val="24"/>
              </w:rPr>
            </w:pPr>
            <w:r w:rsidRPr="001A6F61">
              <w:rPr>
                <w:rStyle w:val="211pt0"/>
                <w:sz w:val="24"/>
                <w:szCs w:val="24"/>
              </w:rPr>
              <w:t>5</w:t>
            </w:r>
            <w:r w:rsidR="0077653D" w:rsidRPr="001A6F61">
              <w:rPr>
                <w:rStyle w:val="211pt0"/>
                <w:sz w:val="24"/>
                <w:szCs w:val="24"/>
              </w:rPr>
              <w:t>–</w:t>
            </w:r>
            <w:r w:rsidRPr="001A6F61">
              <w:rPr>
                <w:rStyle w:val="211pt0"/>
                <w:sz w:val="24"/>
                <w:szCs w:val="24"/>
              </w:rPr>
              <w:t>9</w:t>
            </w:r>
          </w:p>
        </w:tc>
        <w:tc>
          <w:tcPr>
            <w:tcW w:w="1181" w:type="dxa"/>
            <w:gridSpan w:val="2"/>
            <w:vMerge/>
            <w:tcBorders>
              <w:left w:val="single" w:sz="4" w:space="0" w:color="auto"/>
            </w:tcBorders>
            <w:shd w:val="clear" w:color="auto" w:fill="FFFFFF"/>
            <w:vAlign w:val="center"/>
          </w:tcPr>
          <w:p w:rsidR="004A3F96" w:rsidRPr="001A6F61" w:rsidRDefault="004A3F96" w:rsidP="004A3F96">
            <w:pPr>
              <w:rPr>
                <w:sz w:val="24"/>
                <w:szCs w:val="24"/>
              </w:rPr>
            </w:pPr>
          </w:p>
        </w:tc>
        <w:tc>
          <w:tcPr>
            <w:tcW w:w="1608" w:type="dxa"/>
            <w:gridSpan w:val="2"/>
            <w:tcBorders>
              <w:top w:val="single" w:sz="4" w:space="0" w:color="auto"/>
              <w:left w:val="single" w:sz="4" w:space="0" w:color="auto"/>
              <w:right w:val="single" w:sz="4" w:space="0" w:color="auto"/>
            </w:tcBorders>
            <w:shd w:val="clear" w:color="auto" w:fill="FFFFFF"/>
            <w:vAlign w:val="bottom"/>
          </w:tcPr>
          <w:p w:rsidR="004A3F96" w:rsidRPr="001A6F61" w:rsidRDefault="00431F48" w:rsidP="004A3F96">
            <w:pPr>
              <w:pStyle w:val="af8"/>
              <w:rPr>
                <w:sz w:val="24"/>
                <w:szCs w:val="24"/>
              </w:rPr>
            </w:pPr>
            <w:r w:rsidRPr="001A6F61">
              <w:rPr>
                <w:rStyle w:val="211pt0"/>
                <w:rFonts w:eastAsia="Calibri"/>
                <w:sz w:val="24"/>
                <w:szCs w:val="24"/>
              </w:rPr>
              <w:t>0,022</w:t>
            </w:r>
          </w:p>
        </w:tc>
      </w:tr>
      <w:tr w:rsidR="004A3F96" w:rsidRPr="001A6F61" w:rsidTr="00DB624E">
        <w:trPr>
          <w:trHeight w:hRule="exact" w:val="288"/>
        </w:trPr>
        <w:tc>
          <w:tcPr>
            <w:tcW w:w="10075" w:type="dxa"/>
            <w:gridSpan w:val="6"/>
            <w:tcBorders>
              <w:top w:val="single" w:sz="4" w:space="0" w:color="auto"/>
              <w:left w:val="single" w:sz="4" w:space="0" w:color="auto"/>
              <w:right w:val="single" w:sz="4" w:space="0" w:color="auto"/>
            </w:tcBorders>
            <w:shd w:val="clear" w:color="auto" w:fill="FFFFFF"/>
            <w:vAlign w:val="bottom"/>
          </w:tcPr>
          <w:p w:rsidR="004A3F96" w:rsidRPr="001A6F61" w:rsidRDefault="004A3F96" w:rsidP="00DB624E">
            <w:pPr>
              <w:pStyle w:val="afb"/>
              <w:rPr>
                <w:sz w:val="24"/>
                <w:szCs w:val="24"/>
              </w:rPr>
            </w:pPr>
            <w:r w:rsidRPr="001A6F61">
              <w:rPr>
                <w:rStyle w:val="211pt"/>
                <w:rFonts w:eastAsia="Calibri"/>
                <w:b w:val="0"/>
                <w:sz w:val="24"/>
                <w:szCs w:val="24"/>
              </w:rPr>
              <w:t>Многоквартирные дома или жилые дома после 1999 года постройки:</w:t>
            </w:r>
          </w:p>
        </w:tc>
      </w:tr>
      <w:tr w:rsidR="004A3F96" w:rsidRPr="001A6F61" w:rsidTr="00DB624E">
        <w:trPr>
          <w:trHeight w:hRule="exact" w:val="283"/>
        </w:trPr>
        <w:tc>
          <w:tcPr>
            <w:tcW w:w="7286" w:type="dxa"/>
            <w:gridSpan w:val="2"/>
            <w:tcBorders>
              <w:top w:val="single" w:sz="4" w:space="0" w:color="auto"/>
              <w:left w:val="single" w:sz="4" w:space="0" w:color="auto"/>
              <w:bottom w:val="single" w:sz="4" w:space="0" w:color="auto"/>
            </w:tcBorders>
            <w:shd w:val="clear" w:color="auto" w:fill="FFFFFF"/>
            <w:vAlign w:val="bottom"/>
          </w:tcPr>
          <w:p w:rsidR="004A3F96" w:rsidRPr="001A6F61" w:rsidRDefault="004A3F96" w:rsidP="004A3F96">
            <w:pPr>
              <w:pStyle w:val="2a"/>
              <w:shd w:val="clear" w:color="auto" w:fill="auto"/>
              <w:spacing w:line="220" w:lineRule="exact"/>
              <w:jc w:val="center"/>
              <w:rPr>
                <w:sz w:val="24"/>
                <w:szCs w:val="24"/>
              </w:rPr>
            </w:pPr>
            <w:r w:rsidRPr="001A6F61">
              <w:rPr>
                <w:rStyle w:val="211pt0"/>
                <w:sz w:val="24"/>
                <w:szCs w:val="24"/>
              </w:rPr>
              <w:t>1</w:t>
            </w:r>
          </w:p>
        </w:tc>
        <w:tc>
          <w:tcPr>
            <w:tcW w:w="1181" w:type="dxa"/>
            <w:gridSpan w:val="2"/>
            <w:vMerge w:val="restart"/>
            <w:tcBorders>
              <w:top w:val="single" w:sz="4" w:space="0" w:color="auto"/>
              <w:left w:val="single" w:sz="4" w:space="0" w:color="auto"/>
              <w:bottom w:val="single" w:sz="4" w:space="0" w:color="auto"/>
            </w:tcBorders>
            <w:shd w:val="clear" w:color="auto" w:fill="FFFFFF"/>
            <w:vAlign w:val="center"/>
          </w:tcPr>
          <w:p w:rsidR="004A3F96" w:rsidRPr="001A6F61" w:rsidRDefault="004A3F96" w:rsidP="004A3F96">
            <w:pPr>
              <w:pStyle w:val="afb"/>
              <w:rPr>
                <w:sz w:val="24"/>
                <w:szCs w:val="24"/>
              </w:rPr>
            </w:pPr>
            <w:r w:rsidRPr="001A6F61">
              <w:rPr>
                <w:rStyle w:val="211pt0"/>
                <w:rFonts w:eastAsia="Calibri"/>
                <w:sz w:val="24"/>
                <w:szCs w:val="24"/>
              </w:rPr>
              <w:t>Гкал/м</w:t>
            </w:r>
            <w:r w:rsidRPr="001A6F61">
              <w:rPr>
                <w:rStyle w:val="211pt0"/>
                <w:rFonts w:eastAsia="Calibri"/>
                <w:sz w:val="24"/>
                <w:szCs w:val="24"/>
                <w:vertAlign w:val="superscript"/>
              </w:rPr>
              <w:t>2</w:t>
            </w: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A3F96" w:rsidRPr="001A6F61" w:rsidRDefault="00431F48" w:rsidP="004A3F96">
            <w:pPr>
              <w:pStyle w:val="afb"/>
              <w:rPr>
                <w:sz w:val="24"/>
                <w:szCs w:val="24"/>
              </w:rPr>
            </w:pPr>
            <w:r w:rsidRPr="001A6F61">
              <w:rPr>
                <w:rStyle w:val="211pt0"/>
                <w:rFonts w:eastAsia="Calibri"/>
                <w:sz w:val="24"/>
                <w:szCs w:val="24"/>
              </w:rPr>
              <w:t>0,016</w:t>
            </w:r>
          </w:p>
        </w:tc>
      </w:tr>
      <w:tr w:rsidR="004A3F96" w:rsidRPr="001A6F61" w:rsidTr="00DB624E">
        <w:trPr>
          <w:trHeight w:hRule="exact" w:val="288"/>
        </w:trPr>
        <w:tc>
          <w:tcPr>
            <w:tcW w:w="7286" w:type="dxa"/>
            <w:gridSpan w:val="2"/>
            <w:tcBorders>
              <w:top w:val="single" w:sz="4" w:space="0" w:color="auto"/>
              <w:left w:val="single" w:sz="4" w:space="0" w:color="auto"/>
              <w:bottom w:val="single" w:sz="4" w:space="0" w:color="auto"/>
            </w:tcBorders>
            <w:shd w:val="clear" w:color="auto" w:fill="FFFFFF"/>
            <w:vAlign w:val="bottom"/>
          </w:tcPr>
          <w:p w:rsidR="004A3F96" w:rsidRPr="001A6F61" w:rsidRDefault="004A3F96" w:rsidP="004A3F96">
            <w:pPr>
              <w:pStyle w:val="2a"/>
              <w:shd w:val="clear" w:color="auto" w:fill="auto"/>
              <w:spacing w:line="220" w:lineRule="exact"/>
              <w:jc w:val="center"/>
              <w:rPr>
                <w:sz w:val="24"/>
                <w:szCs w:val="24"/>
              </w:rPr>
            </w:pPr>
            <w:r w:rsidRPr="001A6F61">
              <w:rPr>
                <w:rStyle w:val="211pt0"/>
                <w:sz w:val="24"/>
                <w:szCs w:val="24"/>
              </w:rPr>
              <w:t>2</w:t>
            </w:r>
          </w:p>
        </w:tc>
        <w:tc>
          <w:tcPr>
            <w:tcW w:w="1181" w:type="dxa"/>
            <w:gridSpan w:val="2"/>
            <w:vMerge/>
            <w:tcBorders>
              <w:top w:val="single" w:sz="4" w:space="0" w:color="auto"/>
              <w:left w:val="single" w:sz="4" w:space="0" w:color="auto"/>
              <w:bottom w:val="single" w:sz="4" w:space="0" w:color="auto"/>
            </w:tcBorders>
            <w:shd w:val="clear" w:color="auto" w:fill="FFFFFF"/>
            <w:vAlign w:val="center"/>
          </w:tcPr>
          <w:p w:rsidR="004A3F96" w:rsidRPr="001A6F61" w:rsidRDefault="004A3F96" w:rsidP="004A3F96">
            <w:pPr>
              <w:pStyle w:val="afb"/>
              <w:rPr>
                <w:sz w:val="24"/>
                <w:szCs w:val="24"/>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A3F96" w:rsidRPr="001A6F61" w:rsidRDefault="00431F48" w:rsidP="004A3F96">
            <w:pPr>
              <w:pStyle w:val="afb"/>
              <w:rPr>
                <w:sz w:val="24"/>
                <w:szCs w:val="24"/>
              </w:rPr>
            </w:pPr>
            <w:r w:rsidRPr="001A6F61">
              <w:rPr>
                <w:rStyle w:val="211pt0"/>
                <w:rFonts w:eastAsia="Calibri"/>
                <w:sz w:val="24"/>
                <w:szCs w:val="24"/>
              </w:rPr>
              <w:t>0,016</w:t>
            </w:r>
          </w:p>
        </w:tc>
      </w:tr>
      <w:tr w:rsidR="004A3F96" w:rsidRPr="001A6F61" w:rsidTr="00DB624E">
        <w:trPr>
          <w:trHeight w:hRule="exact" w:val="283"/>
        </w:trPr>
        <w:tc>
          <w:tcPr>
            <w:tcW w:w="7286" w:type="dxa"/>
            <w:gridSpan w:val="2"/>
            <w:tcBorders>
              <w:top w:val="single" w:sz="4" w:space="0" w:color="auto"/>
              <w:left w:val="single" w:sz="4" w:space="0" w:color="auto"/>
              <w:bottom w:val="single" w:sz="4" w:space="0" w:color="auto"/>
            </w:tcBorders>
            <w:shd w:val="clear" w:color="auto" w:fill="FFFFFF"/>
            <w:vAlign w:val="bottom"/>
          </w:tcPr>
          <w:p w:rsidR="004A3F96" w:rsidRPr="001A6F61" w:rsidRDefault="004A3F96" w:rsidP="004A3F96">
            <w:pPr>
              <w:pStyle w:val="2a"/>
              <w:shd w:val="clear" w:color="auto" w:fill="auto"/>
              <w:spacing w:line="220" w:lineRule="exact"/>
              <w:jc w:val="center"/>
              <w:rPr>
                <w:sz w:val="24"/>
                <w:szCs w:val="24"/>
              </w:rPr>
            </w:pPr>
            <w:r w:rsidRPr="001A6F61">
              <w:rPr>
                <w:rStyle w:val="211pt0"/>
                <w:sz w:val="24"/>
                <w:szCs w:val="24"/>
              </w:rPr>
              <w:t>3</w:t>
            </w:r>
          </w:p>
        </w:tc>
        <w:tc>
          <w:tcPr>
            <w:tcW w:w="1181" w:type="dxa"/>
            <w:gridSpan w:val="2"/>
            <w:vMerge/>
            <w:tcBorders>
              <w:top w:val="single" w:sz="4" w:space="0" w:color="auto"/>
              <w:left w:val="single" w:sz="4" w:space="0" w:color="auto"/>
              <w:bottom w:val="single" w:sz="4" w:space="0" w:color="auto"/>
            </w:tcBorders>
            <w:shd w:val="clear" w:color="auto" w:fill="FFFFFF"/>
            <w:vAlign w:val="center"/>
          </w:tcPr>
          <w:p w:rsidR="004A3F96" w:rsidRPr="001A6F61" w:rsidRDefault="004A3F96" w:rsidP="004A3F96">
            <w:pPr>
              <w:pStyle w:val="afb"/>
              <w:rPr>
                <w:sz w:val="24"/>
                <w:szCs w:val="24"/>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A3F96" w:rsidRPr="001A6F61" w:rsidRDefault="00431F48" w:rsidP="004A3F96">
            <w:pPr>
              <w:pStyle w:val="afb"/>
              <w:rPr>
                <w:sz w:val="24"/>
                <w:szCs w:val="24"/>
              </w:rPr>
            </w:pPr>
            <w:r w:rsidRPr="001A6F61">
              <w:rPr>
                <w:rStyle w:val="211pt0"/>
                <w:rFonts w:eastAsia="Calibri"/>
                <w:sz w:val="24"/>
                <w:szCs w:val="24"/>
              </w:rPr>
              <w:t>0,016</w:t>
            </w:r>
          </w:p>
        </w:tc>
      </w:tr>
      <w:tr w:rsidR="004A3F96" w:rsidRPr="001A6F61" w:rsidTr="00DB624E">
        <w:trPr>
          <w:trHeight w:hRule="exact" w:val="298"/>
        </w:trPr>
        <w:tc>
          <w:tcPr>
            <w:tcW w:w="7286" w:type="dxa"/>
            <w:gridSpan w:val="2"/>
            <w:tcBorders>
              <w:top w:val="single" w:sz="4" w:space="0" w:color="auto"/>
              <w:left w:val="single" w:sz="4" w:space="0" w:color="auto"/>
              <w:bottom w:val="single" w:sz="4" w:space="0" w:color="auto"/>
            </w:tcBorders>
            <w:shd w:val="clear" w:color="auto" w:fill="FFFFFF"/>
            <w:vAlign w:val="bottom"/>
          </w:tcPr>
          <w:p w:rsidR="004A3F96" w:rsidRPr="001A6F61" w:rsidRDefault="004A3F96" w:rsidP="004A3F96">
            <w:pPr>
              <w:pStyle w:val="2a"/>
              <w:shd w:val="clear" w:color="auto" w:fill="auto"/>
              <w:spacing w:line="220" w:lineRule="exact"/>
              <w:jc w:val="center"/>
              <w:rPr>
                <w:sz w:val="24"/>
                <w:szCs w:val="24"/>
              </w:rPr>
            </w:pPr>
            <w:r w:rsidRPr="001A6F61">
              <w:rPr>
                <w:rStyle w:val="211pt0"/>
                <w:sz w:val="24"/>
                <w:szCs w:val="24"/>
              </w:rPr>
              <w:t>4</w:t>
            </w:r>
            <w:r w:rsidR="0077653D" w:rsidRPr="001A6F61">
              <w:rPr>
                <w:rStyle w:val="211pt0"/>
                <w:sz w:val="24"/>
                <w:szCs w:val="24"/>
              </w:rPr>
              <w:t>–</w:t>
            </w:r>
            <w:r w:rsidRPr="001A6F61">
              <w:rPr>
                <w:rStyle w:val="211pt0"/>
                <w:sz w:val="24"/>
                <w:szCs w:val="24"/>
              </w:rPr>
              <w:t>5</w:t>
            </w:r>
          </w:p>
        </w:tc>
        <w:tc>
          <w:tcPr>
            <w:tcW w:w="1181" w:type="dxa"/>
            <w:gridSpan w:val="2"/>
            <w:vMerge/>
            <w:tcBorders>
              <w:top w:val="single" w:sz="4" w:space="0" w:color="auto"/>
              <w:left w:val="single" w:sz="4" w:space="0" w:color="auto"/>
              <w:bottom w:val="single" w:sz="4" w:space="0" w:color="auto"/>
            </w:tcBorders>
            <w:shd w:val="clear" w:color="auto" w:fill="FFFFFF"/>
            <w:vAlign w:val="center"/>
          </w:tcPr>
          <w:p w:rsidR="004A3F96" w:rsidRPr="001A6F61" w:rsidRDefault="004A3F96" w:rsidP="004A3F96">
            <w:pPr>
              <w:rPr>
                <w:sz w:val="24"/>
                <w:szCs w:val="24"/>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A3F96" w:rsidRPr="001A6F61" w:rsidRDefault="00431F48" w:rsidP="004A3F96">
            <w:pPr>
              <w:pStyle w:val="afb"/>
              <w:rPr>
                <w:sz w:val="24"/>
                <w:szCs w:val="24"/>
              </w:rPr>
            </w:pPr>
            <w:r w:rsidRPr="001A6F61">
              <w:rPr>
                <w:rStyle w:val="211pt0"/>
                <w:rFonts w:eastAsia="Calibri"/>
                <w:sz w:val="24"/>
                <w:szCs w:val="24"/>
              </w:rPr>
              <w:t>0,014</w:t>
            </w:r>
          </w:p>
        </w:tc>
      </w:tr>
      <w:tr w:rsidR="004A3F96" w:rsidRPr="001A6F61" w:rsidTr="00DB624E">
        <w:trPr>
          <w:trHeight w:hRule="exact" w:val="307"/>
        </w:trPr>
        <w:tc>
          <w:tcPr>
            <w:tcW w:w="10075" w:type="dxa"/>
            <w:gridSpan w:val="6"/>
            <w:tcBorders>
              <w:top w:val="single" w:sz="4" w:space="0" w:color="auto"/>
              <w:left w:val="single" w:sz="4" w:space="0" w:color="auto"/>
              <w:right w:val="single" w:sz="4" w:space="0" w:color="auto"/>
            </w:tcBorders>
            <w:shd w:val="clear" w:color="auto" w:fill="FFFFFF"/>
            <w:vAlign w:val="bottom"/>
          </w:tcPr>
          <w:p w:rsidR="004A3F96" w:rsidRPr="001A6F61" w:rsidRDefault="004A3F96" w:rsidP="004A3F96">
            <w:pPr>
              <w:pStyle w:val="2a"/>
              <w:shd w:val="clear" w:color="auto" w:fill="auto"/>
              <w:spacing w:line="220" w:lineRule="exact"/>
              <w:jc w:val="center"/>
              <w:rPr>
                <w:sz w:val="24"/>
                <w:szCs w:val="24"/>
              </w:rPr>
            </w:pPr>
            <w:r w:rsidRPr="001A6F61">
              <w:rPr>
                <w:rStyle w:val="211pt"/>
                <w:b w:val="0"/>
                <w:sz w:val="24"/>
                <w:szCs w:val="24"/>
              </w:rPr>
              <w:t>Холодное водоснабжение</w:t>
            </w:r>
          </w:p>
        </w:tc>
      </w:tr>
      <w:tr w:rsidR="004A3F96" w:rsidRPr="001A6F61" w:rsidTr="00DB624E">
        <w:trPr>
          <w:trHeight w:hRule="exact" w:val="571"/>
        </w:trPr>
        <w:tc>
          <w:tcPr>
            <w:tcW w:w="7286" w:type="dxa"/>
            <w:gridSpan w:val="2"/>
            <w:tcBorders>
              <w:top w:val="single" w:sz="4" w:space="0" w:color="auto"/>
              <w:left w:val="single" w:sz="4" w:space="0" w:color="auto"/>
            </w:tcBorders>
            <w:shd w:val="clear" w:color="auto" w:fill="FFFFFF"/>
            <w:vAlign w:val="bottom"/>
          </w:tcPr>
          <w:p w:rsidR="004A3F96" w:rsidRPr="001A6F61" w:rsidRDefault="004A3F96" w:rsidP="00DB624E">
            <w:pPr>
              <w:pStyle w:val="afb"/>
              <w:jc w:val="left"/>
              <w:rPr>
                <w:sz w:val="24"/>
                <w:szCs w:val="24"/>
              </w:rPr>
            </w:pPr>
            <w:r w:rsidRPr="001A6F61">
              <w:rPr>
                <w:rStyle w:val="211pt0"/>
                <w:rFonts w:eastAsia="Calibri"/>
                <w:sz w:val="24"/>
                <w:szCs w:val="24"/>
              </w:rPr>
              <w:t>Жилые помещения с холодным водоснабжением из уличной водора</w:t>
            </w:r>
            <w:r w:rsidRPr="001A6F61">
              <w:rPr>
                <w:rStyle w:val="211pt0"/>
                <w:rFonts w:eastAsia="Calibri"/>
                <w:sz w:val="24"/>
                <w:szCs w:val="24"/>
              </w:rPr>
              <w:t>з</w:t>
            </w:r>
            <w:r w:rsidRPr="001A6F61">
              <w:rPr>
                <w:rStyle w:val="211pt0"/>
                <w:rFonts w:eastAsia="Calibri"/>
                <w:sz w:val="24"/>
                <w:szCs w:val="24"/>
              </w:rPr>
              <w:t>борной колонки (колодца)</w:t>
            </w:r>
          </w:p>
        </w:tc>
        <w:tc>
          <w:tcPr>
            <w:tcW w:w="1181" w:type="dxa"/>
            <w:gridSpan w:val="2"/>
            <w:vMerge w:val="restart"/>
            <w:tcBorders>
              <w:top w:val="single" w:sz="4" w:space="0" w:color="auto"/>
              <w:left w:val="single" w:sz="4" w:space="0" w:color="auto"/>
            </w:tcBorders>
            <w:shd w:val="clear" w:color="auto" w:fill="FFFFFF"/>
          </w:tcPr>
          <w:p w:rsidR="004A3F96" w:rsidRPr="001A6F61" w:rsidRDefault="004A3F96" w:rsidP="004A3F96">
            <w:pPr>
              <w:pStyle w:val="afb"/>
              <w:rPr>
                <w:sz w:val="24"/>
                <w:szCs w:val="24"/>
              </w:rPr>
            </w:pPr>
            <w:r w:rsidRPr="001A6F61">
              <w:rPr>
                <w:rStyle w:val="211pt0"/>
                <w:rFonts w:eastAsia="Calibri"/>
                <w:sz w:val="24"/>
                <w:szCs w:val="24"/>
              </w:rPr>
              <w:t>м</w:t>
            </w:r>
            <w:r w:rsidRPr="001A6F61">
              <w:rPr>
                <w:rStyle w:val="211pt0"/>
                <w:rFonts w:eastAsia="Calibri"/>
                <w:sz w:val="24"/>
                <w:szCs w:val="24"/>
                <w:vertAlign w:val="superscript"/>
              </w:rPr>
              <w:t>3</w:t>
            </w:r>
            <w:r w:rsidRPr="001A6F61">
              <w:rPr>
                <w:rStyle w:val="211pt0"/>
                <w:rFonts w:eastAsia="Calibri"/>
                <w:sz w:val="24"/>
                <w:szCs w:val="24"/>
              </w:rPr>
              <w:t>/чел.</w:t>
            </w:r>
          </w:p>
        </w:tc>
        <w:tc>
          <w:tcPr>
            <w:tcW w:w="1608" w:type="dxa"/>
            <w:gridSpan w:val="2"/>
            <w:tcBorders>
              <w:top w:val="single" w:sz="4" w:space="0" w:color="auto"/>
              <w:left w:val="single" w:sz="4" w:space="0" w:color="auto"/>
              <w:right w:val="single" w:sz="4" w:space="0" w:color="auto"/>
            </w:tcBorders>
            <w:shd w:val="clear" w:color="auto" w:fill="FFFFFF"/>
            <w:vAlign w:val="center"/>
          </w:tcPr>
          <w:p w:rsidR="004A3F96" w:rsidRPr="001A6F61" w:rsidRDefault="00431F48" w:rsidP="00DB624E">
            <w:pPr>
              <w:pStyle w:val="afb"/>
              <w:rPr>
                <w:sz w:val="24"/>
                <w:szCs w:val="24"/>
              </w:rPr>
            </w:pPr>
            <w:r w:rsidRPr="001A6F61">
              <w:rPr>
                <w:rStyle w:val="211pt0"/>
                <w:rFonts w:eastAsia="Calibri"/>
                <w:sz w:val="24"/>
                <w:szCs w:val="24"/>
              </w:rPr>
              <w:t>1,2</w:t>
            </w:r>
          </w:p>
        </w:tc>
      </w:tr>
      <w:tr w:rsidR="00EC2B4D" w:rsidRPr="001A6F61" w:rsidTr="00DB624E">
        <w:trPr>
          <w:trHeight w:hRule="exact" w:val="562"/>
        </w:trPr>
        <w:tc>
          <w:tcPr>
            <w:tcW w:w="7286" w:type="dxa"/>
            <w:gridSpan w:val="2"/>
            <w:tcBorders>
              <w:top w:val="single" w:sz="4" w:space="0" w:color="auto"/>
              <w:left w:val="single" w:sz="4" w:space="0" w:color="auto"/>
            </w:tcBorders>
            <w:shd w:val="clear" w:color="auto" w:fill="FFFFFF"/>
            <w:vAlign w:val="bottom"/>
          </w:tcPr>
          <w:p w:rsidR="00EC2B4D" w:rsidRPr="001A6F61" w:rsidRDefault="00EC2B4D" w:rsidP="00DB624E">
            <w:pPr>
              <w:pStyle w:val="afb"/>
              <w:jc w:val="left"/>
              <w:rPr>
                <w:sz w:val="24"/>
                <w:szCs w:val="24"/>
              </w:rPr>
            </w:pPr>
            <w:r w:rsidRPr="001A6F61">
              <w:rPr>
                <w:rStyle w:val="211pt0"/>
                <w:rFonts w:eastAsia="Calibri"/>
                <w:sz w:val="24"/>
                <w:szCs w:val="24"/>
              </w:rPr>
              <w:t>Жилые помещения с централизованным водоснабжением без водоо</w:t>
            </w:r>
            <w:r w:rsidRPr="001A6F61">
              <w:rPr>
                <w:rStyle w:val="211pt0"/>
                <w:rFonts w:eastAsia="Calibri"/>
                <w:sz w:val="24"/>
                <w:szCs w:val="24"/>
              </w:rPr>
              <w:t>т</w:t>
            </w:r>
            <w:r w:rsidRPr="001A6F61">
              <w:rPr>
                <w:rStyle w:val="211pt0"/>
                <w:rFonts w:eastAsia="Calibri"/>
                <w:sz w:val="24"/>
                <w:szCs w:val="24"/>
              </w:rPr>
              <w:t>ведения и горячего водоснабжения</w:t>
            </w:r>
          </w:p>
        </w:tc>
        <w:tc>
          <w:tcPr>
            <w:tcW w:w="1181" w:type="dxa"/>
            <w:gridSpan w:val="2"/>
            <w:vMerge/>
            <w:tcBorders>
              <w:left w:val="single" w:sz="4" w:space="0" w:color="auto"/>
            </w:tcBorders>
            <w:shd w:val="clear" w:color="auto" w:fill="FFFFFF"/>
          </w:tcPr>
          <w:p w:rsidR="00EC2B4D" w:rsidRPr="001A6F61" w:rsidRDefault="00EC2B4D" w:rsidP="00EC2B4D">
            <w:pPr>
              <w:rPr>
                <w:sz w:val="24"/>
                <w:szCs w:val="24"/>
              </w:rPr>
            </w:pPr>
          </w:p>
        </w:tc>
        <w:tc>
          <w:tcPr>
            <w:tcW w:w="1608" w:type="dxa"/>
            <w:gridSpan w:val="2"/>
            <w:tcBorders>
              <w:top w:val="single" w:sz="4" w:space="0" w:color="auto"/>
              <w:left w:val="single" w:sz="4" w:space="0" w:color="auto"/>
              <w:right w:val="single" w:sz="4" w:space="0" w:color="auto"/>
            </w:tcBorders>
            <w:shd w:val="clear" w:color="auto" w:fill="FFFFFF"/>
            <w:vAlign w:val="center"/>
          </w:tcPr>
          <w:p w:rsidR="00EC2B4D" w:rsidRPr="001A6F61" w:rsidRDefault="00431F48" w:rsidP="00DB624E">
            <w:pPr>
              <w:pStyle w:val="afb"/>
              <w:rPr>
                <w:sz w:val="24"/>
                <w:szCs w:val="24"/>
                <w:lang w:val="ru-RU"/>
              </w:rPr>
            </w:pPr>
            <w:r w:rsidRPr="001A6F61">
              <w:rPr>
                <w:rFonts w:eastAsia="Times New Roman"/>
                <w:sz w:val="24"/>
                <w:szCs w:val="24"/>
                <w:lang w:val="ru-RU" w:eastAsia="ru-RU"/>
              </w:rPr>
              <w:t>2,7</w:t>
            </w:r>
          </w:p>
        </w:tc>
      </w:tr>
      <w:tr w:rsidR="00EC2B4D" w:rsidRPr="001A6F61" w:rsidTr="00DB624E">
        <w:trPr>
          <w:trHeight w:hRule="exact" w:val="562"/>
        </w:trPr>
        <w:tc>
          <w:tcPr>
            <w:tcW w:w="7286" w:type="dxa"/>
            <w:gridSpan w:val="2"/>
            <w:tcBorders>
              <w:top w:val="single" w:sz="4" w:space="0" w:color="auto"/>
              <w:left w:val="single" w:sz="4" w:space="0" w:color="auto"/>
            </w:tcBorders>
            <w:shd w:val="clear" w:color="auto" w:fill="FFFFFF"/>
            <w:vAlign w:val="bottom"/>
          </w:tcPr>
          <w:p w:rsidR="00EC2B4D" w:rsidRPr="001A6F61" w:rsidRDefault="00EC2B4D" w:rsidP="00DB624E">
            <w:pPr>
              <w:pStyle w:val="afb"/>
              <w:jc w:val="left"/>
              <w:rPr>
                <w:sz w:val="24"/>
                <w:szCs w:val="24"/>
              </w:rPr>
            </w:pPr>
            <w:r w:rsidRPr="001A6F61">
              <w:rPr>
                <w:rStyle w:val="211pt0"/>
                <w:rFonts w:eastAsia="Calibri"/>
                <w:sz w:val="24"/>
                <w:szCs w:val="24"/>
              </w:rPr>
              <w:t>Жилые помещения с централизованным водоснабжением и водоотв</w:t>
            </w:r>
            <w:r w:rsidRPr="001A6F61">
              <w:rPr>
                <w:rStyle w:val="211pt0"/>
                <w:rFonts w:eastAsia="Calibri"/>
                <w:sz w:val="24"/>
                <w:szCs w:val="24"/>
              </w:rPr>
              <w:t>е</w:t>
            </w:r>
            <w:r w:rsidRPr="001A6F61">
              <w:rPr>
                <w:rStyle w:val="211pt0"/>
                <w:rFonts w:eastAsia="Calibri"/>
                <w:sz w:val="24"/>
                <w:szCs w:val="24"/>
              </w:rPr>
              <w:t>дением без горячего водоснабжения</w:t>
            </w:r>
          </w:p>
        </w:tc>
        <w:tc>
          <w:tcPr>
            <w:tcW w:w="1181" w:type="dxa"/>
            <w:gridSpan w:val="2"/>
            <w:vMerge/>
            <w:tcBorders>
              <w:left w:val="single" w:sz="4" w:space="0" w:color="auto"/>
            </w:tcBorders>
            <w:shd w:val="clear" w:color="auto" w:fill="FFFFFF"/>
          </w:tcPr>
          <w:p w:rsidR="00EC2B4D" w:rsidRPr="001A6F61" w:rsidRDefault="00EC2B4D" w:rsidP="00EC2B4D">
            <w:pPr>
              <w:rPr>
                <w:sz w:val="24"/>
                <w:szCs w:val="24"/>
              </w:rPr>
            </w:pPr>
          </w:p>
        </w:tc>
        <w:tc>
          <w:tcPr>
            <w:tcW w:w="1608" w:type="dxa"/>
            <w:gridSpan w:val="2"/>
            <w:tcBorders>
              <w:top w:val="single" w:sz="4" w:space="0" w:color="auto"/>
              <w:left w:val="single" w:sz="4" w:space="0" w:color="auto"/>
              <w:right w:val="single" w:sz="4" w:space="0" w:color="auto"/>
            </w:tcBorders>
            <w:shd w:val="clear" w:color="auto" w:fill="FFFFFF"/>
            <w:vAlign w:val="center"/>
          </w:tcPr>
          <w:p w:rsidR="00EC2B4D" w:rsidRPr="001A6F61" w:rsidRDefault="00431F48" w:rsidP="00DB624E">
            <w:pPr>
              <w:pStyle w:val="afb"/>
              <w:rPr>
                <w:sz w:val="24"/>
                <w:szCs w:val="24"/>
                <w:lang w:val="ru-RU"/>
              </w:rPr>
            </w:pPr>
            <w:r w:rsidRPr="001A6F61">
              <w:rPr>
                <w:rFonts w:eastAsia="Times New Roman"/>
                <w:sz w:val="24"/>
                <w:szCs w:val="24"/>
                <w:lang w:val="ru-RU" w:eastAsia="ru-RU"/>
              </w:rPr>
              <w:t>3,3</w:t>
            </w:r>
          </w:p>
        </w:tc>
      </w:tr>
      <w:tr w:rsidR="00EC2B4D" w:rsidRPr="001A6F61" w:rsidTr="00DB624E">
        <w:trPr>
          <w:trHeight w:hRule="exact" w:val="562"/>
        </w:trPr>
        <w:tc>
          <w:tcPr>
            <w:tcW w:w="7286" w:type="dxa"/>
            <w:gridSpan w:val="2"/>
            <w:tcBorders>
              <w:top w:val="single" w:sz="4" w:space="0" w:color="auto"/>
              <w:left w:val="single" w:sz="4" w:space="0" w:color="auto"/>
            </w:tcBorders>
            <w:shd w:val="clear" w:color="auto" w:fill="FFFFFF"/>
            <w:vAlign w:val="bottom"/>
          </w:tcPr>
          <w:p w:rsidR="00EC2B4D" w:rsidRPr="001A6F61" w:rsidRDefault="00EC2B4D" w:rsidP="00DB624E">
            <w:pPr>
              <w:pStyle w:val="afb"/>
              <w:jc w:val="left"/>
              <w:rPr>
                <w:sz w:val="24"/>
                <w:szCs w:val="24"/>
              </w:rPr>
            </w:pPr>
            <w:r w:rsidRPr="001A6F61">
              <w:rPr>
                <w:rStyle w:val="211pt0"/>
                <w:rFonts w:eastAsia="Calibri"/>
                <w:sz w:val="24"/>
                <w:szCs w:val="24"/>
              </w:rPr>
              <w:lastRenderedPageBreak/>
              <w:t>Жилые помещения с централизованным водоснабжением и водоотв</w:t>
            </w:r>
            <w:r w:rsidRPr="001A6F61">
              <w:rPr>
                <w:rStyle w:val="211pt0"/>
                <w:rFonts w:eastAsia="Calibri"/>
                <w:sz w:val="24"/>
                <w:szCs w:val="24"/>
              </w:rPr>
              <w:t>е</w:t>
            </w:r>
            <w:r w:rsidRPr="001A6F61">
              <w:rPr>
                <w:rStyle w:val="211pt0"/>
                <w:rFonts w:eastAsia="Calibri"/>
                <w:sz w:val="24"/>
                <w:szCs w:val="24"/>
              </w:rPr>
              <w:t>дением без горячего водоснабжения, имеется ванна</w:t>
            </w:r>
          </w:p>
        </w:tc>
        <w:tc>
          <w:tcPr>
            <w:tcW w:w="1181" w:type="dxa"/>
            <w:gridSpan w:val="2"/>
            <w:vMerge/>
            <w:tcBorders>
              <w:left w:val="single" w:sz="4" w:space="0" w:color="auto"/>
            </w:tcBorders>
            <w:shd w:val="clear" w:color="auto" w:fill="FFFFFF"/>
          </w:tcPr>
          <w:p w:rsidR="00EC2B4D" w:rsidRPr="001A6F61" w:rsidRDefault="00EC2B4D" w:rsidP="00EC2B4D">
            <w:pPr>
              <w:rPr>
                <w:sz w:val="24"/>
                <w:szCs w:val="24"/>
              </w:rPr>
            </w:pPr>
          </w:p>
        </w:tc>
        <w:tc>
          <w:tcPr>
            <w:tcW w:w="1608" w:type="dxa"/>
            <w:gridSpan w:val="2"/>
            <w:tcBorders>
              <w:top w:val="single" w:sz="4" w:space="0" w:color="auto"/>
              <w:left w:val="single" w:sz="4" w:space="0" w:color="auto"/>
              <w:right w:val="single" w:sz="4" w:space="0" w:color="auto"/>
            </w:tcBorders>
            <w:shd w:val="clear" w:color="auto" w:fill="FFFFFF"/>
            <w:vAlign w:val="center"/>
          </w:tcPr>
          <w:p w:rsidR="00EC2B4D" w:rsidRPr="001A6F61" w:rsidRDefault="00431F48" w:rsidP="00DB624E">
            <w:pPr>
              <w:pStyle w:val="afb"/>
              <w:rPr>
                <w:sz w:val="24"/>
                <w:szCs w:val="24"/>
                <w:lang w:val="ru-RU"/>
              </w:rPr>
            </w:pPr>
            <w:r w:rsidRPr="001A6F61">
              <w:rPr>
                <w:rFonts w:eastAsia="Times New Roman"/>
                <w:sz w:val="24"/>
                <w:szCs w:val="24"/>
                <w:lang w:val="ru-RU" w:eastAsia="ru-RU"/>
              </w:rPr>
              <w:t>3,3</w:t>
            </w:r>
          </w:p>
        </w:tc>
      </w:tr>
      <w:tr w:rsidR="00EC2B4D" w:rsidRPr="001A6F61" w:rsidTr="00DB624E">
        <w:trPr>
          <w:trHeight w:hRule="exact" w:val="562"/>
        </w:trPr>
        <w:tc>
          <w:tcPr>
            <w:tcW w:w="7286" w:type="dxa"/>
            <w:gridSpan w:val="2"/>
            <w:tcBorders>
              <w:top w:val="single" w:sz="4" w:space="0" w:color="auto"/>
              <w:left w:val="single" w:sz="4" w:space="0" w:color="auto"/>
            </w:tcBorders>
            <w:shd w:val="clear" w:color="auto" w:fill="FFFFFF"/>
            <w:vAlign w:val="bottom"/>
          </w:tcPr>
          <w:p w:rsidR="00EC2B4D" w:rsidRPr="001A6F61" w:rsidRDefault="00EC2B4D" w:rsidP="00DB624E">
            <w:pPr>
              <w:pStyle w:val="afb"/>
              <w:jc w:val="left"/>
              <w:rPr>
                <w:sz w:val="24"/>
                <w:szCs w:val="24"/>
              </w:rPr>
            </w:pPr>
            <w:r w:rsidRPr="001A6F61">
              <w:rPr>
                <w:rStyle w:val="211pt0"/>
                <w:rFonts w:eastAsia="Calibri"/>
                <w:sz w:val="24"/>
                <w:szCs w:val="24"/>
              </w:rPr>
              <w:t>Жилые помещения с централизованным водоснабжением и без це</w:t>
            </w:r>
            <w:r w:rsidRPr="001A6F61">
              <w:rPr>
                <w:rStyle w:val="211pt0"/>
                <w:rFonts w:eastAsia="Calibri"/>
                <w:sz w:val="24"/>
                <w:szCs w:val="24"/>
              </w:rPr>
              <w:t>н</w:t>
            </w:r>
            <w:r w:rsidRPr="001A6F61">
              <w:rPr>
                <w:rStyle w:val="211pt0"/>
                <w:rFonts w:eastAsia="Calibri"/>
                <w:sz w:val="24"/>
                <w:szCs w:val="24"/>
              </w:rPr>
              <w:t>трализованного водоотведения и горячего водоснабжения</w:t>
            </w:r>
          </w:p>
        </w:tc>
        <w:tc>
          <w:tcPr>
            <w:tcW w:w="1181" w:type="dxa"/>
            <w:gridSpan w:val="2"/>
            <w:vMerge/>
            <w:tcBorders>
              <w:left w:val="single" w:sz="4" w:space="0" w:color="auto"/>
            </w:tcBorders>
            <w:shd w:val="clear" w:color="auto" w:fill="FFFFFF"/>
          </w:tcPr>
          <w:p w:rsidR="00EC2B4D" w:rsidRPr="001A6F61" w:rsidRDefault="00EC2B4D" w:rsidP="00EC2B4D">
            <w:pPr>
              <w:rPr>
                <w:sz w:val="24"/>
                <w:szCs w:val="24"/>
              </w:rPr>
            </w:pPr>
          </w:p>
        </w:tc>
        <w:tc>
          <w:tcPr>
            <w:tcW w:w="1608" w:type="dxa"/>
            <w:gridSpan w:val="2"/>
            <w:tcBorders>
              <w:top w:val="single" w:sz="4" w:space="0" w:color="auto"/>
              <w:left w:val="single" w:sz="4" w:space="0" w:color="auto"/>
              <w:right w:val="single" w:sz="4" w:space="0" w:color="auto"/>
            </w:tcBorders>
            <w:shd w:val="clear" w:color="auto" w:fill="FFFFFF"/>
            <w:vAlign w:val="center"/>
          </w:tcPr>
          <w:p w:rsidR="00EC2B4D" w:rsidRPr="001A6F61" w:rsidRDefault="006D61A2" w:rsidP="00DB624E">
            <w:pPr>
              <w:pStyle w:val="afb"/>
              <w:rPr>
                <w:sz w:val="24"/>
                <w:szCs w:val="24"/>
                <w:lang w:val="ru-RU"/>
              </w:rPr>
            </w:pPr>
            <w:r w:rsidRPr="001A6F61">
              <w:rPr>
                <w:rFonts w:eastAsia="Times New Roman"/>
                <w:sz w:val="24"/>
                <w:szCs w:val="24"/>
                <w:lang w:val="ru-RU" w:eastAsia="ru-RU"/>
              </w:rPr>
              <w:t>3,3</w:t>
            </w:r>
          </w:p>
        </w:tc>
      </w:tr>
      <w:tr w:rsidR="00EC2B4D" w:rsidRPr="001A6F61" w:rsidTr="00DB624E">
        <w:trPr>
          <w:trHeight w:hRule="exact" w:val="562"/>
        </w:trPr>
        <w:tc>
          <w:tcPr>
            <w:tcW w:w="7286" w:type="dxa"/>
            <w:gridSpan w:val="2"/>
            <w:tcBorders>
              <w:top w:val="single" w:sz="4" w:space="0" w:color="auto"/>
              <w:left w:val="single" w:sz="4" w:space="0" w:color="auto"/>
            </w:tcBorders>
            <w:shd w:val="clear" w:color="auto" w:fill="FFFFFF"/>
            <w:vAlign w:val="bottom"/>
          </w:tcPr>
          <w:p w:rsidR="00EC2B4D" w:rsidRPr="001A6F61" w:rsidRDefault="00EC2B4D" w:rsidP="00DB624E">
            <w:pPr>
              <w:pStyle w:val="afb"/>
              <w:jc w:val="left"/>
              <w:rPr>
                <w:sz w:val="24"/>
                <w:szCs w:val="24"/>
              </w:rPr>
            </w:pPr>
            <w:r w:rsidRPr="001A6F61">
              <w:rPr>
                <w:rStyle w:val="211pt0"/>
                <w:rFonts w:eastAsia="Calibri"/>
                <w:sz w:val="24"/>
                <w:szCs w:val="24"/>
              </w:rPr>
              <w:t>Жилые помещения с централизованным водоснабжением и водоотв</w:t>
            </w:r>
            <w:r w:rsidRPr="001A6F61">
              <w:rPr>
                <w:rStyle w:val="211pt0"/>
                <w:rFonts w:eastAsia="Calibri"/>
                <w:sz w:val="24"/>
                <w:szCs w:val="24"/>
              </w:rPr>
              <w:t>е</w:t>
            </w:r>
            <w:r w:rsidRPr="001A6F61">
              <w:rPr>
                <w:rStyle w:val="211pt0"/>
                <w:rFonts w:eastAsia="Calibri"/>
                <w:sz w:val="24"/>
                <w:szCs w:val="24"/>
              </w:rPr>
              <w:t>дением без горячего водоснабжения и унитазов</w:t>
            </w:r>
          </w:p>
        </w:tc>
        <w:tc>
          <w:tcPr>
            <w:tcW w:w="1181" w:type="dxa"/>
            <w:gridSpan w:val="2"/>
            <w:vMerge/>
            <w:tcBorders>
              <w:left w:val="single" w:sz="4" w:space="0" w:color="auto"/>
            </w:tcBorders>
            <w:shd w:val="clear" w:color="auto" w:fill="FFFFFF"/>
          </w:tcPr>
          <w:p w:rsidR="00EC2B4D" w:rsidRPr="001A6F61" w:rsidRDefault="00EC2B4D" w:rsidP="00EC2B4D">
            <w:pPr>
              <w:rPr>
                <w:sz w:val="24"/>
                <w:szCs w:val="24"/>
              </w:rPr>
            </w:pPr>
          </w:p>
        </w:tc>
        <w:tc>
          <w:tcPr>
            <w:tcW w:w="1608" w:type="dxa"/>
            <w:gridSpan w:val="2"/>
            <w:tcBorders>
              <w:top w:val="single" w:sz="4" w:space="0" w:color="auto"/>
              <w:left w:val="single" w:sz="4" w:space="0" w:color="auto"/>
              <w:right w:val="single" w:sz="4" w:space="0" w:color="auto"/>
            </w:tcBorders>
            <w:shd w:val="clear" w:color="auto" w:fill="FFFFFF"/>
            <w:vAlign w:val="center"/>
          </w:tcPr>
          <w:p w:rsidR="00EC2B4D" w:rsidRPr="001A6F61" w:rsidRDefault="0077653D" w:rsidP="00DB624E">
            <w:pPr>
              <w:pStyle w:val="afb"/>
              <w:rPr>
                <w:sz w:val="24"/>
                <w:szCs w:val="24"/>
              </w:rPr>
            </w:pPr>
            <w:r w:rsidRPr="001A6F61">
              <w:rPr>
                <w:rFonts w:eastAsia="Times New Roman"/>
                <w:sz w:val="24"/>
                <w:szCs w:val="24"/>
                <w:lang w:eastAsia="ru-RU"/>
              </w:rPr>
              <w:t>–</w:t>
            </w:r>
          </w:p>
        </w:tc>
      </w:tr>
      <w:tr w:rsidR="00EC2B4D" w:rsidRPr="001A6F61" w:rsidTr="00DB624E">
        <w:trPr>
          <w:trHeight w:hRule="exact" w:val="562"/>
        </w:trPr>
        <w:tc>
          <w:tcPr>
            <w:tcW w:w="7286" w:type="dxa"/>
            <w:gridSpan w:val="2"/>
            <w:tcBorders>
              <w:top w:val="single" w:sz="4" w:space="0" w:color="auto"/>
              <w:left w:val="single" w:sz="4" w:space="0" w:color="auto"/>
            </w:tcBorders>
            <w:shd w:val="clear" w:color="auto" w:fill="FFFFFF"/>
            <w:vAlign w:val="bottom"/>
          </w:tcPr>
          <w:p w:rsidR="00EC2B4D" w:rsidRPr="001A6F61" w:rsidRDefault="00EC2B4D" w:rsidP="00DB624E">
            <w:pPr>
              <w:pStyle w:val="afb"/>
              <w:jc w:val="left"/>
              <w:rPr>
                <w:sz w:val="24"/>
                <w:szCs w:val="24"/>
              </w:rPr>
            </w:pPr>
            <w:r w:rsidRPr="001A6F61">
              <w:rPr>
                <w:rStyle w:val="211pt0"/>
                <w:rFonts w:eastAsia="Calibri"/>
                <w:sz w:val="24"/>
                <w:szCs w:val="24"/>
              </w:rPr>
              <w:t>Жилые помещения с централизованным водоснабжением, водоотв</w:t>
            </w:r>
            <w:r w:rsidRPr="001A6F61">
              <w:rPr>
                <w:rStyle w:val="211pt0"/>
                <w:rFonts w:eastAsia="Calibri"/>
                <w:sz w:val="24"/>
                <w:szCs w:val="24"/>
              </w:rPr>
              <w:t>е</w:t>
            </w:r>
            <w:r w:rsidRPr="001A6F61">
              <w:rPr>
                <w:rStyle w:val="211pt0"/>
                <w:rFonts w:eastAsia="Calibri"/>
                <w:sz w:val="24"/>
                <w:szCs w:val="24"/>
              </w:rPr>
              <w:t>дением и горячим водоснабжением</w:t>
            </w:r>
          </w:p>
        </w:tc>
        <w:tc>
          <w:tcPr>
            <w:tcW w:w="1181" w:type="dxa"/>
            <w:gridSpan w:val="2"/>
            <w:vMerge/>
            <w:tcBorders>
              <w:left w:val="single" w:sz="4" w:space="0" w:color="auto"/>
            </w:tcBorders>
            <w:shd w:val="clear" w:color="auto" w:fill="FFFFFF"/>
          </w:tcPr>
          <w:p w:rsidR="00EC2B4D" w:rsidRPr="001A6F61" w:rsidRDefault="00EC2B4D" w:rsidP="00EC2B4D">
            <w:pPr>
              <w:rPr>
                <w:sz w:val="24"/>
                <w:szCs w:val="24"/>
              </w:rPr>
            </w:pPr>
          </w:p>
        </w:tc>
        <w:tc>
          <w:tcPr>
            <w:tcW w:w="1608" w:type="dxa"/>
            <w:gridSpan w:val="2"/>
            <w:tcBorders>
              <w:top w:val="single" w:sz="4" w:space="0" w:color="auto"/>
              <w:left w:val="single" w:sz="4" w:space="0" w:color="auto"/>
              <w:right w:val="single" w:sz="4" w:space="0" w:color="auto"/>
            </w:tcBorders>
            <w:shd w:val="clear" w:color="auto" w:fill="FFFFFF"/>
            <w:vAlign w:val="center"/>
          </w:tcPr>
          <w:p w:rsidR="00EC2B4D" w:rsidRPr="001A6F61" w:rsidRDefault="006D61A2" w:rsidP="00DB624E">
            <w:pPr>
              <w:pStyle w:val="afb"/>
              <w:rPr>
                <w:sz w:val="24"/>
                <w:szCs w:val="24"/>
                <w:lang w:val="ru-RU"/>
              </w:rPr>
            </w:pPr>
            <w:r w:rsidRPr="001A6F61">
              <w:rPr>
                <w:rFonts w:eastAsia="Times New Roman"/>
                <w:sz w:val="24"/>
                <w:szCs w:val="24"/>
                <w:lang w:val="ru-RU" w:eastAsia="ru-RU"/>
              </w:rPr>
              <w:t>6,7</w:t>
            </w:r>
          </w:p>
        </w:tc>
      </w:tr>
      <w:tr w:rsidR="00EC2B4D" w:rsidRPr="001A6F61" w:rsidTr="00DB624E">
        <w:trPr>
          <w:trHeight w:hRule="exact" w:val="562"/>
        </w:trPr>
        <w:tc>
          <w:tcPr>
            <w:tcW w:w="7286" w:type="dxa"/>
            <w:gridSpan w:val="2"/>
            <w:tcBorders>
              <w:top w:val="single" w:sz="4" w:space="0" w:color="auto"/>
              <w:left w:val="single" w:sz="4" w:space="0" w:color="auto"/>
            </w:tcBorders>
            <w:shd w:val="clear" w:color="auto" w:fill="FFFFFF"/>
            <w:vAlign w:val="bottom"/>
          </w:tcPr>
          <w:p w:rsidR="00EC2B4D" w:rsidRPr="001A6F61" w:rsidRDefault="00EC2B4D" w:rsidP="00DB624E">
            <w:pPr>
              <w:pStyle w:val="afb"/>
              <w:jc w:val="left"/>
              <w:rPr>
                <w:sz w:val="24"/>
                <w:szCs w:val="24"/>
              </w:rPr>
            </w:pPr>
            <w:r w:rsidRPr="001A6F61">
              <w:rPr>
                <w:rStyle w:val="211pt0"/>
                <w:rFonts w:eastAsia="Calibri"/>
                <w:sz w:val="24"/>
                <w:szCs w:val="24"/>
              </w:rPr>
              <w:t>Жилые помещения с централизованным водоснабжением, горячим водоснабжением и без централизованного водоотведения</w:t>
            </w:r>
          </w:p>
        </w:tc>
        <w:tc>
          <w:tcPr>
            <w:tcW w:w="1181" w:type="dxa"/>
            <w:gridSpan w:val="2"/>
            <w:vMerge/>
            <w:tcBorders>
              <w:left w:val="single" w:sz="4" w:space="0" w:color="auto"/>
            </w:tcBorders>
            <w:shd w:val="clear" w:color="auto" w:fill="FFFFFF"/>
          </w:tcPr>
          <w:p w:rsidR="00EC2B4D" w:rsidRPr="001A6F61" w:rsidRDefault="00EC2B4D" w:rsidP="00EC2B4D">
            <w:pPr>
              <w:rPr>
                <w:sz w:val="24"/>
                <w:szCs w:val="24"/>
              </w:rPr>
            </w:pPr>
          </w:p>
        </w:tc>
        <w:tc>
          <w:tcPr>
            <w:tcW w:w="1608" w:type="dxa"/>
            <w:gridSpan w:val="2"/>
            <w:tcBorders>
              <w:top w:val="single" w:sz="4" w:space="0" w:color="auto"/>
              <w:left w:val="single" w:sz="4" w:space="0" w:color="auto"/>
              <w:right w:val="single" w:sz="4" w:space="0" w:color="auto"/>
            </w:tcBorders>
            <w:shd w:val="clear" w:color="auto" w:fill="FFFFFF"/>
            <w:vAlign w:val="center"/>
          </w:tcPr>
          <w:p w:rsidR="00EC2B4D" w:rsidRPr="001A6F61" w:rsidRDefault="006D61A2" w:rsidP="00DB624E">
            <w:pPr>
              <w:pStyle w:val="afb"/>
              <w:rPr>
                <w:sz w:val="24"/>
                <w:szCs w:val="24"/>
                <w:lang w:val="ru-RU"/>
              </w:rPr>
            </w:pPr>
            <w:r w:rsidRPr="001A6F61">
              <w:rPr>
                <w:rFonts w:eastAsia="Times New Roman"/>
                <w:sz w:val="24"/>
                <w:szCs w:val="24"/>
                <w:lang w:val="ru-RU" w:eastAsia="ru-RU"/>
              </w:rPr>
              <w:t>6,7</w:t>
            </w:r>
          </w:p>
        </w:tc>
      </w:tr>
      <w:tr w:rsidR="00EC2B4D" w:rsidRPr="001A6F61" w:rsidTr="00DB624E">
        <w:trPr>
          <w:trHeight w:hRule="exact" w:val="840"/>
        </w:trPr>
        <w:tc>
          <w:tcPr>
            <w:tcW w:w="7286" w:type="dxa"/>
            <w:gridSpan w:val="2"/>
            <w:tcBorders>
              <w:top w:val="single" w:sz="4" w:space="0" w:color="auto"/>
              <w:left w:val="single" w:sz="4" w:space="0" w:color="auto"/>
            </w:tcBorders>
            <w:shd w:val="clear" w:color="auto" w:fill="FFFFFF"/>
            <w:vAlign w:val="bottom"/>
          </w:tcPr>
          <w:p w:rsidR="00EC2B4D" w:rsidRPr="001A6F61" w:rsidRDefault="00EC2B4D" w:rsidP="00DB624E">
            <w:pPr>
              <w:pStyle w:val="afb"/>
              <w:jc w:val="left"/>
              <w:rPr>
                <w:sz w:val="24"/>
                <w:szCs w:val="24"/>
              </w:rPr>
            </w:pPr>
            <w:r w:rsidRPr="001A6F61">
              <w:rPr>
                <w:rStyle w:val="211pt0"/>
                <w:rFonts w:eastAsia="Calibri"/>
                <w:sz w:val="24"/>
                <w:szCs w:val="24"/>
              </w:rPr>
              <w:t>Жилые помещения с централизованным водоснабжением, горячим водоснабжением и без централизованного водоотведения и</w:t>
            </w:r>
          </w:p>
          <w:p w:rsidR="00EC2B4D" w:rsidRPr="001A6F61" w:rsidRDefault="007F3D62" w:rsidP="00DB624E">
            <w:pPr>
              <w:pStyle w:val="afb"/>
              <w:jc w:val="left"/>
              <w:rPr>
                <w:sz w:val="24"/>
                <w:szCs w:val="24"/>
              </w:rPr>
            </w:pPr>
            <w:r w:rsidRPr="001A6F61">
              <w:rPr>
                <w:rStyle w:val="211pt0"/>
                <w:rFonts w:eastAsia="Calibri"/>
                <w:sz w:val="24"/>
                <w:szCs w:val="24"/>
              </w:rPr>
              <w:t>У</w:t>
            </w:r>
            <w:r w:rsidR="00EC2B4D" w:rsidRPr="001A6F61">
              <w:rPr>
                <w:rStyle w:val="211pt0"/>
                <w:rFonts w:eastAsia="Calibri"/>
                <w:sz w:val="24"/>
                <w:szCs w:val="24"/>
              </w:rPr>
              <w:t>нитазов</w:t>
            </w:r>
          </w:p>
        </w:tc>
        <w:tc>
          <w:tcPr>
            <w:tcW w:w="1181" w:type="dxa"/>
            <w:gridSpan w:val="2"/>
            <w:vMerge/>
            <w:tcBorders>
              <w:left w:val="single" w:sz="4" w:space="0" w:color="auto"/>
            </w:tcBorders>
            <w:shd w:val="clear" w:color="auto" w:fill="FFFFFF"/>
          </w:tcPr>
          <w:p w:rsidR="00EC2B4D" w:rsidRPr="001A6F61" w:rsidRDefault="00EC2B4D" w:rsidP="00EC2B4D">
            <w:pPr>
              <w:rPr>
                <w:sz w:val="24"/>
                <w:szCs w:val="24"/>
              </w:rPr>
            </w:pPr>
          </w:p>
        </w:tc>
        <w:tc>
          <w:tcPr>
            <w:tcW w:w="1608" w:type="dxa"/>
            <w:gridSpan w:val="2"/>
            <w:tcBorders>
              <w:top w:val="single" w:sz="4" w:space="0" w:color="auto"/>
              <w:left w:val="single" w:sz="4" w:space="0" w:color="auto"/>
              <w:right w:val="single" w:sz="4" w:space="0" w:color="auto"/>
            </w:tcBorders>
            <w:shd w:val="clear" w:color="auto" w:fill="FFFFFF"/>
            <w:vAlign w:val="center"/>
          </w:tcPr>
          <w:p w:rsidR="00EC2B4D" w:rsidRPr="001A6F61" w:rsidRDefault="0077653D" w:rsidP="00DB624E">
            <w:pPr>
              <w:pStyle w:val="afb"/>
              <w:rPr>
                <w:sz w:val="24"/>
                <w:szCs w:val="24"/>
              </w:rPr>
            </w:pPr>
            <w:r w:rsidRPr="001A6F61">
              <w:rPr>
                <w:rFonts w:eastAsia="Times New Roman"/>
                <w:sz w:val="24"/>
                <w:szCs w:val="24"/>
                <w:lang w:eastAsia="ru-RU"/>
              </w:rPr>
              <w:t>–</w:t>
            </w:r>
          </w:p>
        </w:tc>
      </w:tr>
      <w:tr w:rsidR="00EC2B4D" w:rsidRPr="001A6F61" w:rsidTr="00DB624E">
        <w:trPr>
          <w:trHeight w:hRule="exact" w:val="835"/>
        </w:trPr>
        <w:tc>
          <w:tcPr>
            <w:tcW w:w="7286" w:type="dxa"/>
            <w:gridSpan w:val="2"/>
            <w:tcBorders>
              <w:top w:val="single" w:sz="4" w:space="0" w:color="auto"/>
              <w:left w:val="single" w:sz="4" w:space="0" w:color="auto"/>
            </w:tcBorders>
            <w:shd w:val="clear" w:color="auto" w:fill="FFFFFF"/>
            <w:vAlign w:val="bottom"/>
          </w:tcPr>
          <w:p w:rsidR="00EC2B4D" w:rsidRPr="001A6F61" w:rsidRDefault="00EC2B4D" w:rsidP="00DB624E">
            <w:pPr>
              <w:pStyle w:val="afb"/>
              <w:jc w:val="left"/>
              <w:rPr>
                <w:sz w:val="24"/>
                <w:szCs w:val="24"/>
              </w:rPr>
            </w:pPr>
            <w:r w:rsidRPr="001A6F61">
              <w:rPr>
                <w:rStyle w:val="211pt0"/>
                <w:rFonts w:eastAsia="Calibri"/>
                <w:sz w:val="24"/>
                <w:szCs w:val="24"/>
              </w:rPr>
              <w:t>Жилые помещения с централизованным водоснабжением, водоотв</w:t>
            </w:r>
            <w:r w:rsidRPr="001A6F61">
              <w:rPr>
                <w:rStyle w:val="211pt0"/>
                <w:rFonts w:eastAsia="Calibri"/>
                <w:sz w:val="24"/>
                <w:szCs w:val="24"/>
              </w:rPr>
              <w:t>е</w:t>
            </w:r>
            <w:r w:rsidRPr="001A6F61">
              <w:rPr>
                <w:rStyle w:val="211pt0"/>
                <w:rFonts w:eastAsia="Calibri"/>
                <w:sz w:val="24"/>
                <w:szCs w:val="24"/>
              </w:rPr>
              <w:t>дением и горячим водоснабжением, оборудованные умывальниками, мойками, душами</w:t>
            </w:r>
          </w:p>
        </w:tc>
        <w:tc>
          <w:tcPr>
            <w:tcW w:w="1181" w:type="dxa"/>
            <w:gridSpan w:val="2"/>
            <w:vMerge/>
            <w:tcBorders>
              <w:left w:val="single" w:sz="4" w:space="0" w:color="auto"/>
            </w:tcBorders>
            <w:shd w:val="clear" w:color="auto" w:fill="FFFFFF"/>
          </w:tcPr>
          <w:p w:rsidR="00EC2B4D" w:rsidRPr="001A6F61" w:rsidRDefault="00EC2B4D" w:rsidP="00EC2B4D">
            <w:pPr>
              <w:rPr>
                <w:sz w:val="24"/>
                <w:szCs w:val="24"/>
              </w:rPr>
            </w:pPr>
          </w:p>
        </w:tc>
        <w:tc>
          <w:tcPr>
            <w:tcW w:w="1608" w:type="dxa"/>
            <w:gridSpan w:val="2"/>
            <w:tcBorders>
              <w:top w:val="single" w:sz="4" w:space="0" w:color="auto"/>
              <w:left w:val="single" w:sz="4" w:space="0" w:color="auto"/>
              <w:right w:val="single" w:sz="4" w:space="0" w:color="auto"/>
            </w:tcBorders>
            <w:shd w:val="clear" w:color="auto" w:fill="FFFFFF"/>
            <w:vAlign w:val="center"/>
          </w:tcPr>
          <w:p w:rsidR="00EC2B4D" w:rsidRPr="001A6F61" w:rsidRDefault="006D61A2" w:rsidP="00DB624E">
            <w:pPr>
              <w:pStyle w:val="afb"/>
              <w:rPr>
                <w:sz w:val="24"/>
                <w:szCs w:val="24"/>
                <w:lang w:val="ru-RU"/>
              </w:rPr>
            </w:pPr>
            <w:r w:rsidRPr="001A6F61">
              <w:rPr>
                <w:rFonts w:eastAsia="Times New Roman"/>
                <w:sz w:val="24"/>
                <w:szCs w:val="24"/>
                <w:lang w:val="ru-RU" w:eastAsia="ru-RU"/>
              </w:rPr>
              <w:t>6,7</w:t>
            </w:r>
          </w:p>
        </w:tc>
      </w:tr>
      <w:tr w:rsidR="00EC2B4D" w:rsidRPr="001A6F61" w:rsidTr="00DB624E">
        <w:trPr>
          <w:trHeight w:hRule="exact" w:val="298"/>
        </w:trPr>
        <w:tc>
          <w:tcPr>
            <w:tcW w:w="7286" w:type="dxa"/>
            <w:gridSpan w:val="2"/>
            <w:tcBorders>
              <w:top w:val="single" w:sz="4" w:space="0" w:color="auto"/>
              <w:left w:val="single" w:sz="4" w:space="0" w:color="auto"/>
              <w:bottom w:val="single" w:sz="4" w:space="0" w:color="auto"/>
            </w:tcBorders>
            <w:shd w:val="clear" w:color="auto" w:fill="FFFFFF"/>
            <w:vAlign w:val="bottom"/>
          </w:tcPr>
          <w:p w:rsidR="00EC2B4D" w:rsidRPr="001A6F61" w:rsidRDefault="00EC2B4D" w:rsidP="00DB624E">
            <w:pPr>
              <w:pStyle w:val="afb"/>
              <w:jc w:val="left"/>
              <w:rPr>
                <w:sz w:val="24"/>
                <w:szCs w:val="24"/>
              </w:rPr>
            </w:pPr>
            <w:r w:rsidRPr="001A6F61">
              <w:rPr>
                <w:rStyle w:val="211pt0"/>
                <w:rFonts w:eastAsia="Calibri"/>
                <w:sz w:val="24"/>
                <w:szCs w:val="24"/>
              </w:rPr>
              <w:t>Жилые помещения с централизованным водоснабжением,</w:t>
            </w:r>
          </w:p>
        </w:tc>
        <w:tc>
          <w:tcPr>
            <w:tcW w:w="1181" w:type="dxa"/>
            <w:gridSpan w:val="2"/>
            <w:vMerge/>
            <w:tcBorders>
              <w:left w:val="single" w:sz="4" w:space="0" w:color="auto"/>
            </w:tcBorders>
            <w:shd w:val="clear" w:color="auto" w:fill="FFFFFF"/>
          </w:tcPr>
          <w:p w:rsidR="00EC2B4D" w:rsidRPr="001A6F61" w:rsidRDefault="00EC2B4D" w:rsidP="00EC2B4D">
            <w:pPr>
              <w:rPr>
                <w:sz w:val="24"/>
                <w:szCs w:val="24"/>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2B4D" w:rsidRPr="001A6F61" w:rsidRDefault="0077653D" w:rsidP="00DB624E">
            <w:pPr>
              <w:pStyle w:val="afb"/>
              <w:rPr>
                <w:sz w:val="24"/>
                <w:szCs w:val="24"/>
              </w:rPr>
            </w:pPr>
            <w:r w:rsidRPr="001A6F61">
              <w:rPr>
                <w:rFonts w:eastAsia="Times New Roman"/>
                <w:sz w:val="24"/>
                <w:szCs w:val="24"/>
                <w:lang w:eastAsia="ru-RU"/>
              </w:rPr>
              <w:t>–</w:t>
            </w:r>
          </w:p>
        </w:tc>
      </w:tr>
      <w:tr w:rsidR="00EC2B4D" w:rsidRPr="001A6F61" w:rsidTr="00DB624E">
        <w:trPr>
          <w:trHeight w:hRule="exact" w:val="298"/>
        </w:trPr>
        <w:tc>
          <w:tcPr>
            <w:tcW w:w="7286" w:type="dxa"/>
            <w:gridSpan w:val="2"/>
            <w:tcBorders>
              <w:top w:val="single" w:sz="4" w:space="0" w:color="auto"/>
              <w:left w:val="single" w:sz="4" w:space="0" w:color="auto"/>
              <w:bottom w:val="single" w:sz="4" w:space="0" w:color="auto"/>
            </w:tcBorders>
            <w:shd w:val="clear" w:color="auto" w:fill="FFFFFF"/>
            <w:vAlign w:val="bottom"/>
          </w:tcPr>
          <w:p w:rsidR="00EC2B4D" w:rsidRPr="001A6F61" w:rsidRDefault="00EC2B4D" w:rsidP="00DB624E">
            <w:pPr>
              <w:pStyle w:val="afb"/>
              <w:jc w:val="left"/>
              <w:rPr>
                <w:color w:val="000000"/>
                <w:sz w:val="24"/>
                <w:szCs w:val="24"/>
                <w:shd w:val="clear" w:color="auto" w:fill="FFFFFF"/>
                <w:lang w:val="ru-RU" w:eastAsia="ru-RU" w:bidi="ru-RU"/>
              </w:rPr>
            </w:pPr>
            <w:r w:rsidRPr="001A6F61">
              <w:rPr>
                <w:color w:val="000000"/>
                <w:sz w:val="24"/>
                <w:szCs w:val="24"/>
                <w:shd w:val="clear" w:color="auto" w:fill="FFFFFF"/>
                <w:lang w:val="ru-RU" w:eastAsia="ru-RU" w:bidi="ru-RU"/>
              </w:rPr>
              <w:t>Объекты</w:t>
            </w:r>
          </w:p>
        </w:tc>
        <w:tc>
          <w:tcPr>
            <w:tcW w:w="1181" w:type="dxa"/>
            <w:gridSpan w:val="2"/>
            <w:vMerge w:val="restart"/>
            <w:tcBorders>
              <w:left w:val="single" w:sz="4" w:space="0" w:color="auto"/>
            </w:tcBorders>
            <w:shd w:val="clear" w:color="auto" w:fill="FFFFFF"/>
          </w:tcPr>
          <w:p w:rsidR="00EC2B4D" w:rsidRPr="001A6F61" w:rsidRDefault="00EC2B4D" w:rsidP="00EC2B4D">
            <w:pPr>
              <w:spacing w:after="0" w:line="220" w:lineRule="exact"/>
              <w:ind w:firstLine="0"/>
              <w:jc w:val="left"/>
              <w:rPr>
                <w:rFonts w:eastAsia="Times New Roman"/>
                <w:sz w:val="24"/>
                <w:szCs w:val="24"/>
                <w:lang w:eastAsia="ru-RU"/>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2B4D" w:rsidRPr="001A6F61" w:rsidRDefault="0077653D" w:rsidP="00DB624E">
            <w:pPr>
              <w:pStyle w:val="afb"/>
              <w:rPr>
                <w:sz w:val="24"/>
                <w:szCs w:val="24"/>
              </w:rPr>
            </w:pPr>
            <w:r w:rsidRPr="001A6F61">
              <w:rPr>
                <w:rFonts w:eastAsia="Times New Roman"/>
                <w:sz w:val="24"/>
                <w:szCs w:val="24"/>
                <w:lang w:eastAsia="ru-RU"/>
              </w:rPr>
              <w:t>–</w:t>
            </w:r>
          </w:p>
        </w:tc>
      </w:tr>
      <w:tr w:rsidR="00EC2B4D" w:rsidRPr="001A6F61" w:rsidTr="00DB624E">
        <w:trPr>
          <w:trHeight w:hRule="exact" w:val="298"/>
        </w:trPr>
        <w:tc>
          <w:tcPr>
            <w:tcW w:w="7286" w:type="dxa"/>
            <w:gridSpan w:val="2"/>
            <w:tcBorders>
              <w:top w:val="single" w:sz="4" w:space="0" w:color="auto"/>
              <w:left w:val="single" w:sz="4" w:space="0" w:color="auto"/>
              <w:bottom w:val="single" w:sz="4" w:space="0" w:color="auto"/>
            </w:tcBorders>
            <w:shd w:val="clear" w:color="auto" w:fill="FFFFFF"/>
            <w:vAlign w:val="bottom"/>
          </w:tcPr>
          <w:p w:rsidR="00EC2B4D" w:rsidRPr="001A6F61" w:rsidRDefault="00EC2B4D" w:rsidP="00DB624E">
            <w:pPr>
              <w:pStyle w:val="afb"/>
              <w:jc w:val="left"/>
              <w:rPr>
                <w:color w:val="000000"/>
                <w:sz w:val="24"/>
                <w:szCs w:val="24"/>
                <w:shd w:val="clear" w:color="auto" w:fill="FFFFFF"/>
                <w:lang w:val="ru-RU" w:eastAsia="ru-RU" w:bidi="ru-RU"/>
              </w:rPr>
            </w:pPr>
            <w:r w:rsidRPr="001A6F61">
              <w:rPr>
                <w:color w:val="000000"/>
                <w:sz w:val="24"/>
                <w:szCs w:val="24"/>
                <w:shd w:val="clear" w:color="auto" w:fill="FFFFFF"/>
                <w:lang w:val="ru-RU" w:eastAsia="ru-RU" w:bidi="ru-RU"/>
              </w:rPr>
              <w:t>водоотведением и горячим водоснабжением, оборудованные сидяч</w:t>
            </w:r>
            <w:r w:rsidRPr="001A6F61">
              <w:rPr>
                <w:color w:val="000000"/>
                <w:sz w:val="24"/>
                <w:szCs w:val="24"/>
                <w:shd w:val="clear" w:color="auto" w:fill="FFFFFF"/>
                <w:lang w:val="ru-RU" w:eastAsia="ru-RU" w:bidi="ru-RU"/>
              </w:rPr>
              <w:t>и</w:t>
            </w:r>
            <w:r w:rsidRPr="001A6F61">
              <w:rPr>
                <w:color w:val="000000"/>
                <w:sz w:val="24"/>
                <w:szCs w:val="24"/>
                <w:shd w:val="clear" w:color="auto" w:fill="FFFFFF"/>
                <w:lang w:val="ru-RU" w:eastAsia="ru-RU" w:bidi="ru-RU"/>
              </w:rPr>
              <w:t>ми ваннами, умывальниками и душем</w:t>
            </w:r>
          </w:p>
        </w:tc>
        <w:tc>
          <w:tcPr>
            <w:tcW w:w="1181" w:type="dxa"/>
            <w:gridSpan w:val="2"/>
            <w:vMerge/>
            <w:tcBorders>
              <w:left w:val="single" w:sz="4" w:space="0" w:color="auto"/>
            </w:tcBorders>
            <w:shd w:val="clear" w:color="auto" w:fill="FFFFFF"/>
          </w:tcPr>
          <w:p w:rsidR="00EC2B4D" w:rsidRPr="001A6F61" w:rsidRDefault="00EC2B4D" w:rsidP="00EC2B4D">
            <w:pPr>
              <w:spacing w:after="0" w:line="240" w:lineRule="auto"/>
              <w:ind w:firstLine="0"/>
              <w:jc w:val="left"/>
              <w:rPr>
                <w:rFonts w:eastAsia="Times New Roman"/>
                <w:sz w:val="24"/>
                <w:szCs w:val="24"/>
                <w:lang w:eastAsia="ru-RU"/>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2B4D" w:rsidRPr="001A6F61" w:rsidRDefault="0077653D" w:rsidP="00DB624E">
            <w:pPr>
              <w:pStyle w:val="afb"/>
              <w:rPr>
                <w:sz w:val="24"/>
                <w:szCs w:val="24"/>
              </w:rPr>
            </w:pPr>
            <w:r w:rsidRPr="001A6F61">
              <w:rPr>
                <w:rFonts w:eastAsia="Times New Roman"/>
                <w:sz w:val="24"/>
                <w:szCs w:val="24"/>
                <w:lang w:eastAsia="ru-RU"/>
              </w:rPr>
              <w:t>–</w:t>
            </w:r>
          </w:p>
        </w:tc>
      </w:tr>
      <w:tr w:rsidR="00EC2B4D" w:rsidRPr="001A6F61" w:rsidTr="00DB624E">
        <w:trPr>
          <w:trHeight w:hRule="exact" w:val="298"/>
        </w:trPr>
        <w:tc>
          <w:tcPr>
            <w:tcW w:w="7286" w:type="dxa"/>
            <w:gridSpan w:val="2"/>
            <w:tcBorders>
              <w:top w:val="single" w:sz="4" w:space="0" w:color="auto"/>
              <w:left w:val="single" w:sz="4" w:space="0" w:color="auto"/>
              <w:bottom w:val="single" w:sz="4" w:space="0" w:color="auto"/>
            </w:tcBorders>
            <w:shd w:val="clear" w:color="auto" w:fill="FFFFFF"/>
            <w:vAlign w:val="bottom"/>
          </w:tcPr>
          <w:p w:rsidR="00EC2B4D" w:rsidRPr="001A6F61" w:rsidRDefault="00EC2B4D" w:rsidP="00DB624E">
            <w:pPr>
              <w:pStyle w:val="afb"/>
              <w:jc w:val="left"/>
              <w:rPr>
                <w:color w:val="000000"/>
                <w:sz w:val="24"/>
                <w:szCs w:val="24"/>
                <w:shd w:val="clear" w:color="auto" w:fill="FFFFFF"/>
                <w:lang w:val="ru-RU" w:eastAsia="ru-RU" w:bidi="ru-RU"/>
              </w:rPr>
            </w:pPr>
            <w:r w:rsidRPr="001A6F61">
              <w:rPr>
                <w:color w:val="000000"/>
                <w:sz w:val="24"/>
                <w:szCs w:val="24"/>
                <w:shd w:val="clear" w:color="auto" w:fill="FFFFFF"/>
                <w:lang w:val="ru-RU" w:eastAsia="ru-RU" w:bidi="ru-RU"/>
              </w:rPr>
              <w:t>Жилые помещения с централизованным водоснабжением, водоотв</w:t>
            </w:r>
            <w:r w:rsidRPr="001A6F61">
              <w:rPr>
                <w:color w:val="000000"/>
                <w:sz w:val="24"/>
                <w:szCs w:val="24"/>
                <w:shd w:val="clear" w:color="auto" w:fill="FFFFFF"/>
                <w:lang w:val="ru-RU" w:eastAsia="ru-RU" w:bidi="ru-RU"/>
              </w:rPr>
              <w:t>е</w:t>
            </w:r>
            <w:r w:rsidRPr="001A6F61">
              <w:rPr>
                <w:color w:val="000000"/>
                <w:sz w:val="24"/>
                <w:szCs w:val="24"/>
                <w:shd w:val="clear" w:color="auto" w:fill="FFFFFF"/>
                <w:lang w:val="ru-RU" w:eastAsia="ru-RU" w:bidi="ru-RU"/>
              </w:rPr>
              <w:t>дением и горячим водоснабжением, оборудованные ваннами длиной 1500</w:t>
            </w:r>
            <w:r w:rsidR="0077653D" w:rsidRPr="001A6F61">
              <w:rPr>
                <w:color w:val="000000"/>
                <w:sz w:val="24"/>
                <w:szCs w:val="24"/>
                <w:shd w:val="clear" w:color="auto" w:fill="FFFFFF"/>
                <w:lang w:val="ru-RU" w:eastAsia="ru-RU" w:bidi="ru-RU"/>
              </w:rPr>
              <w:t>–</w:t>
            </w:r>
            <w:r w:rsidRPr="001A6F61">
              <w:rPr>
                <w:color w:val="000000"/>
                <w:sz w:val="24"/>
                <w:szCs w:val="24"/>
                <w:shd w:val="clear" w:color="auto" w:fill="FFFFFF"/>
                <w:lang w:val="ru-RU" w:eastAsia="ru-RU" w:bidi="ru-RU"/>
              </w:rPr>
              <w:t>1700 мм, умывальниками и душем</w:t>
            </w:r>
          </w:p>
        </w:tc>
        <w:tc>
          <w:tcPr>
            <w:tcW w:w="1181" w:type="dxa"/>
            <w:gridSpan w:val="2"/>
            <w:vMerge/>
            <w:tcBorders>
              <w:left w:val="single" w:sz="4" w:space="0" w:color="auto"/>
            </w:tcBorders>
            <w:shd w:val="clear" w:color="auto" w:fill="FFFFFF"/>
          </w:tcPr>
          <w:p w:rsidR="00EC2B4D" w:rsidRPr="001A6F61" w:rsidRDefault="00EC2B4D" w:rsidP="00EC2B4D">
            <w:pPr>
              <w:spacing w:after="0" w:line="240" w:lineRule="auto"/>
              <w:ind w:firstLine="0"/>
              <w:jc w:val="left"/>
              <w:rPr>
                <w:rFonts w:eastAsia="Times New Roman"/>
                <w:sz w:val="24"/>
                <w:szCs w:val="24"/>
                <w:lang w:eastAsia="ru-RU"/>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2B4D" w:rsidRPr="001A6F61" w:rsidRDefault="0077653D" w:rsidP="00DB624E">
            <w:pPr>
              <w:pStyle w:val="afb"/>
              <w:rPr>
                <w:sz w:val="24"/>
                <w:szCs w:val="24"/>
              </w:rPr>
            </w:pPr>
            <w:r w:rsidRPr="001A6F61">
              <w:rPr>
                <w:rFonts w:eastAsia="Times New Roman"/>
                <w:sz w:val="24"/>
                <w:szCs w:val="24"/>
                <w:lang w:eastAsia="ru-RU"/>
              </w:rPr>
              <w:t>–</w:t>
            </w:r>
          </w:p>
        </w:tc>
      </w:tr>
      <w:tr w:rsidR="00EC2B4D" w:rsidRPr="001A6F61" w:rsidTr="00DB624E">
        <w:trPr>
          <w:trHeight w:hRule="exact" w:val="298"/>
        </w:trPr>
        <w:tc>
          <w:tcPr>
            <w:tcW w:w="7286" w:type="dxa"/>
            <w:gridSpan w:val="2"/>
            <w:tcBorders>
              <w:top w:val="single" w:sz="4" w:space="0" w:color="auto"/>
              <w:left w:val="single" w:sz="4" w:space="0" w:color="auto"/>
              <w:bottom w:val="single" w:sz="4" w:space="0" w:color="auto"/>
            </w:tcBorders>
            <w:shd w:val="clear" w:color="auto" w:fill="FFFFFF"/>
            <w:vAlign w:val="bottom"/>
          </w:tcPr>
          <w:p w:rsidR="00EC2B4D" w:rsidRPr="001A6F61" w:rsidRDefault="00EC2B4D" w:rsidP="00DB624E">
            <w:pPr>
              <w:pStyle w:val="afb"/>
              <w:jc w:val="left"/>
              <w:rPr>
                <w:color w:val="000000"/>
                <w:sz w:val="24"/>
                <w:szCs w:val="24"/>
                <w:shd w:val="clear" w:color="auto" w:fill="FFFFFF"/>
                <w:lang w:val="ru-RU" w:eastAsia="ru-RU" w:bidi="ru-RU"/>
              </w:rPr>
            </w:pPr>
            <w:r w:rsidRPr="001A6F61">
              <w:rPr>
                <w:color w:val="000000"/>
                <w:sz w:val="24"/>
                <w:szCs w:val="24"/>
                <w:shd w:val="clear" w:color="auto" w:fill="FFFFFF"/>
                <w:lang w:val="ru-RU" w:eastAsia="ru-RU" w:bidi="ru-RU"/>
              </w:rPr>
              <w:t>Жилые помещения с централизованным водоснабжением и горячим водоснабжением, оборудованные ваннами, умывальниками и душем, и без централизованного водоотведения</w:t>
            </w:r>
          </w:p>
        </w:tc>
        <w:tc>
          <w:tcPr>
            <w:tcW w:w="1181" w:type="dxa"/>
            <w:gridSpan w:val="2"/>
            <w:vMerge/>
            <w:tcBorders>
              <w:left w:val="single" w:sz="4" w:space="0" w:color="auto"/>
            </w:tcBorders>
            <w:shd w:val="clear" w:color="auto" w:fill="FFFFFF"/>
          </w:tcPr>
          <w:p w:rsidR="00EC2B4D" w:rsidRPr="001A6F61" w:rsidRDefault="00EC2B4D" w:rsidP="00EC2B4D">
            <w:pPr>
              <w:spacing w:after="0" w:line="240" w:lineRule="auto"/>
              <w:ind w:firstLine="0"/>
              <w:jc w:val="left"/>
              <w:rPr>
                <w:rFonts w:eastAsia="Times New Roman"/>
                <w:sz w:val="24"/>
                <w:szCs w:val="24"/>
                <w:lang w:eastAsia="ru-RU"/>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2B4D" w:rsidRPr="001A6F61" w:rsidRDefault="0077653D" w:rsidP="00DB624E">
            <w:pPr>
              <w:pStyle w:val="afb"/>
              <w:rPr>
                <w:sz w:val="24"/>
                <w:szCs w:val="24"/>
              </w:rPr>
            </w:pPr>
            <w:r w:rsidRPr="001A6F61">
              <w:rPr>
                <w:rFonts w:eastAsia="Times New Roman"/>
                <w:sz w:val="24"/>
                <w:szCs w:val="24"/>
                <w:lang w:eastAsia="ru-RU"/>
              </w:rPr>
              <w:t>–</w:t>
            </w:r>
          </w:p>
        </w:tc>
      </w:tr>
      <w:tr w:rsidR="00EC2B4D" w:rsidRPr="001A6F61" w:rsidTr="00DB624E">
        <w:trPr>
          <w:trHeight w:hRule="exact" w:val="298"/>
        </w:trPr>
        <w:tc>
          <w:tcPr>
            <w:tcW w:w="7286" w:type="dxa"/>
            <w:gridSpan w:val="2"/>
            <w:tcBorders>
              <w:top w:val="single" w:sz="4" w:space="0" w:color="auto"/>
              <w:left w:val="single" w:sz="4" w:space="0" w:color="auto"/>
              <w:bottom w:val="single" w:sz="4" w:space="0" w:color="auto"/>
            </w:tcBorders>
            <w:shd w:val="clear" w:color="auto" w:fill="FFFFFF"/>
            <w:vAlign w:val="bottom"/>
          </w:tcPr>
          <w:p w:rsidR="00EC2B4D" w:rsidRPr="001A6F61" w:rsidRDefault="00EC2B4D" w:rsidP="00DB624E">
            <w:pPr>
              <w:pStyle w:val="afb"/>
              <w:jc w:val="left"/>
              <w:rPr>
                <w:color w:val="000000"/>
                <w:sz w:val="24"/>
                <w:szCs w:val="24"/>
                <w:shd w:val="clear" w:color="auto" w:fill="FFFFFF"/>
                <w:lang w:val="ru-RU" w:eastAsia="ru-RU" w:bidi="ru-RU"/>
              </w:rPr>
            </w:pPr>
            <w:r w:rsidRPr="001A6F61">
              <w:rPr>
                <w:color w:val="000000"/>
                <w:sz w:val="24"/>
                <w:szCs w:val="24"/>
                <w:shd w:val="clear" w:color="auto" w:fill="FFFFFF"/>
                <w:lang w:val="ru-RU" w:eastAsia="ru-RU" w:bidi="ru-RU"/>
              </w:rPr>
              <w:t>Жилые помещения с централизованным водоснабжением и водоотв</w:t>
            </w:r>
            <w:r w:rsidRPr="001A6F61">
              <w:rPr>
                <w:color w:val="000000"/>
                <w:sz w:val="24"/>
                <w:szCs w:val="24"/>
                <w:shd w:val="clear" w:color="auto" w:fill="FFFFFF"/>
                <w:lang w:val="ru-RU" w:eastAsia="ru-RU" w:bidi="ru-RU"/>
              </w:rPr>
              <w:t>е</w:t>
            </w:r>
            <w:r w:rsidRPr="001A6F61">
              <w:rPr>
                <w:color w:val="000000"/>
                <w:sz w:val="24"/>
                <w:szCs w:val="24"/>
                <w:shd w:val="clear" w:color="auto" w:fill="FFFFFF"/>
                <w:lang w:val="ru-RU" w:eastAsia="ru-RU" w:bidi="ru-RU"/>
              </w:rPr>
              <w:t>дением, оборудованные ваннами, умывальниками и душем, и горячим водоснабжением из автономных водоподогревателей</w:t>
            </w:r>
          </w:p>
        </w:tc>
        <w:tc>
          <w:tcPr>
            <w:tcW w:w="1181" w:type="dxa"/>
            <w:gridSpan w:val="2"/>
            <w:vMerge/>
            <w:tcBorders>
              <w:left w:val="single" w:sz="4" w:space="0" w:color="auto"/>
            </w:tcBorders>
            <w:shd w:val="clear" w:color="auto" w:fill="FFFFFF"/>
          </w:tcPr>
          <w:p w:rsidR="00EC2B4D" w:rsidRPr="001A6F61" w:rsidRDefault="00EC2B4D" w:rsidP="00EC2B4D">
            <w:pPr>
              <w:spacing w:after="0" w:line="240" w:lineRule="auto"/>
              <w:ind w:firstLine="0"/>
              <w:jc w:val="left"/>
              <w:rPr>
                <w:rFonts w:eastAsia="Times New Roman"/>
                <w:sz w:val="24"/>
                <w:szCs w:val="24"/>
                <w:lang w:eastAsia="ru-RU"/>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2B4D" w:rsidRPr="001A6F61" w:rsidRDefault="0077653D" w:rsidP="00DB624E">
            <w:pPr>
              <w:pStyle w:val="afb"/>
              <w:rPr>
                <w:sz w:val="24"/>
                <w:szCs w:val="24"/>
              </w:rPr>
            </w:pPr>
            <w:r w:rsidRPr="001A6F61">
              <w:rPr>
                <w:rFonts w:eastAsia="Times New Roman"/>
                <w:sz w:val="24"/>
                <w:szCs w:val="24"/>
                <w:lang w:eastAsia="ru-RU"/>
              </w:rPr>
              <w:t>–</w:t>
            </w:r>
          </w:p>
        </w:tc>
      </w:tr>
      <w:tr w:rsidR="00EC2B4D" w:rsidRPr="001A6F61" w:rsidTr="00DB624E">
        <w:trPr>
          <w:trHeight w:hRule="exact" w:val="298"/>
        </w:trPr>
        <w:tc>
          <w:tcPr>
            <w:tcW w:w="7286" w:type="dxa"/>
            <w:gridSpan w:val="2"/>
            <w:tcBorders>
              <w:top w:val="single" w:sz="4" w:space="0" w:color="auto"/>
              <w:left w:val="single" w:sz="4" w:space="0" w:color="auto"/>
              <w:bottom w:val="single" w:sz="4" w:space="0" w:color="auto"/>
            </w:tcBorders>
            <w:shd w:val="clear" w:color="auto" w:fill="FFFFFF"/>
            <w:vAlign w:val="bottom"/>
          </w:tcPr>
          <w:p w:rsidR="00EC2B4D" w:rsidRPr="001A6F61" w:rsidRDefault="00EC2B4D" w:rsidP="00DB624E">
            <w:pPr>
              <w:pStyle w:val="afb"/>
              <w:jc w:val="left"/>
              <w:rPr>
                <w:color w:val="000000"/>
                <w:sz w:val="24"/>
                <w:szCs w:val="24"/>
                <w:shd w:val="clear" w:color="auto" w:fill="FFFFFF"/>
                <w:lang w:val="ru-RU" w:eastAsia="ru-RU" w:bidi="ru-RU"/>
              </w:rPr>
            </w:pPr>
            <w:r w:rsidRPr="001A6F61">
              <w:rPr>
                <w:color w:val="000000"/>
                <w:sz w:val="24"/>
                <w:szCs w:val="24"/>
                <w:shd w:val="clear" w:color="auto" w:fill="FFFFFF"/>
                <w:lang w:val="ru-RU" w:eastAsia="ru-RU" w:bidi="ru-RU"/>
              </w:rPr>
              <w:t>Жилые помещения с централизованным водоснабжением, оборуд</w:t>
            </w:r>
            <w:r w:rsidRPr="001A6F61">
              <w:rPr>
                <w:color w:val="000000"/>
                <w:sz w:val="24"/>
                <w:szCs w:val="24"/>
                <w:shd w:val="clear" w:color="auto" w:fill="FFFFFF"/>
                <w:lang w:val="ru-RU" w:eastAsia="ru-RU" w:bidi="ru-RU"/>
              </w:rPr>
              <w:t>о</w:t>
            </w:r>
            <w:r w:rsidRPr="001A6F61">
              <w:rPr>
                <w:color w:val="000000"/>
                <w:sz w:val="24"/>
                <w:szCs w:val="24"/>
                <w:shd w:val="clear" w:color="auto" w:fill="FFFFFF"/>
                <w:lang w:val="ru-RU" w:eastAsia="ru-RU" w:bidi="ru-RU"/>
              </w:rPr>
              <w:t>ванные ваннами, умывальниками и душем, горячим водоснабжением из автономных водоподогревателей и без централизованного водоо</w:t>
            </w:r>
            <w:r w:rsidRPr="001A6F61">
              <w:rPr>
                <w:color w:val="000000"/>
                <w:sz w:val="24"/>
                <w:szCs w:val="24"/>
                <w:shd w:val="clear" w:color="auto" w:fill="FFFFFF"/>
                <w:lang w:val="ru-RU" w:eastAsia="ru-RU" w:bidi="ru-RU"/>
              </w:rPr>
              <w:t>т</w:t>
            </w:r>
            <w:r w:rsidRPr="001A6F61">
              <w:rPr>
                <w:color w:val="000000"/>
                <w:sz w:val="24"/>
                <w:szCs w:val="24"/>
                <w:shd w:val="clear" w:color="auto" w:fill="FFFFFF"/>
                <w:lang w:val="ru-RU" w:eastAsia="ru-RU" w:bidi="ru-RU"/>
              </w:rPr>
              <w:t>ведения</w:t>
            </w:r>
          </w:p>
        </w:tc>
        <w:tc>
          <w:tcPr>
            <w:tcW w:w="1181" w:type="dxa"/>
            <w:gridSpan w:val="2"/>
            <w:vMerge/>
            <w:tcBorders>
              <w:left w:val="single" w:sz="4" w:space="0" w:color="auto"/>
            </w:tcBorders>
            <w:shd w:val="clear" w:color="auto" w:fill="FFFFFF"/>
          </w:tcPr>
          <w:p w:rsidR="00EC2B4D" w:rsidRPr="001A6F61" w:rsidRDefault="00EC2B4D" w:rsidP="00EC2B4D">
            <w:pPr>
              <w:spacing w:after="0" w:line="240" w:lineRule="auto"/>
              <w:ind w:firstLine="0"/>
              <w:jc w:val="left"/>
              <w:rPr>
                <w:rFonts w:eastAsia="Times New Roman"/>
                <w:sz w:val="24"/>
                <w:szCs w:val="24"/>
                <w:lang w:eastAsia="ru-RU"/>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2B4D" w:rsidRPr="001A6F61" w:rsidRDefault="0077653D" w:rsidP="00DB624E">
            <w:pPr>
              <w:pStyle w:val="afb"/>
              <w:rPr>
                <w:sz w:val="24"/>
                <w:szCs w:val="24"/>
              </w:rPr>
            </w:pPr>
            <w:r w:rsidRPr="001A6F61">
              <w:rPr>
                <w:rFonts w:eastAsia="Times New Roman"/>
                <w:sz w:val="24"/>
                <w:szCs w:val="24"/>
                <w:lang w:eastAsia="ru-RU"/>
              </w:rPr>
              <w:t>–</w:t>
            </w:r>
          </w:p>
        </w:tc>
      </w:tr>
      <w:tr w:rsidR="00EC2B4D" w:rsidRPr="001A6F61" w:rsidTr="00DB624E">
        <w:trPr>
          <w:trHeight w:hRule="exact" w:val="298"/>
        </w:trPr>
        <w:tc>
          <w:tcPr>
            <w:tcW w:w="7286" w:type="dxa"/>
            <w:gridSpan w:val="2"/>
            <w:tcBorders>
              <w:top w:val="single" w:sz="4" w:space="0" w:color="auto"/>
              <w:left w:val="single" w:sz="4" w:space="0" w:color="auto"/>
              <w:bottom w:val="single" w:sz="4" w:space="0" w:color="auto"/>
            </w:tcBorders>
            <w:shd w:val="clear" w:color="auto" w:fill="FFFFFF"/>
            <w:vAlign w:val="bottom"/>
          </w:tcPr>
          <w:p w:rsidR="00EC2B4D" w:rsidRPr="001A6F61" w:rsidRDefault="00EC2B4D" w:rsidP="00DB624E">
            <w:pPr>
              <w:pStyle w:val="afb"/>
              <w:jc w:val="left"/>
              <w:rPr>
                <w:color w:val="000000"/>
                <w:sz w:val="24"/>
                <w:szCs w:val="24"/>
                <w:shd w:val="clear" w:color="auto" w:fill="FFFFFF"/>
                <w:lang w:val="ru-RU" w:eastAsia="ru-RU" w:bidi="ru-RU"/>
              </w:rPr>
            </w:pPr>
            <w:r w:rsidRPr="001A6F61">
              <w:rPr>
                <w:color w:val="000000"/>
                <w:sz w:val="24"/>
                <w:szCs w:val="24"/>
                <w:shd w:val="clear" w:color="auto" w:fill="FFFFFF"/>
                <w:lang w:val="ru-RU" w:eastAsia="ru-RU" w:bidi="ru-RU"/>
              </w:rPr>
              <w:t>Жилые помещения в общежитиях с водопроводом и с общими</w:t>
            </w:r>
          </w:p>
          <w:p w:rsidR="00EC2B4D" w:rsidRPr="001A6F61" w:rsidRDefault="007F3D62" w:rsidP="00DB624E">
            <w:pPr>
              <w:pStyle w:val="afb"/>
              <w:jc w:val="left"/>
              <w:rPr>
                <w:color w:val="000000"/>
                <w:sz w:val="24"/>
                <w:szCs w:val="24"/>
                <w:shd w:val="clear" w:color="auto" w:fill="FFFFFF"/>
                <w:lang w:val="ru-RU" w:eastAsia="ru-RU" w:bidi="ru-RU"/>
              </w:rPr>
            </w:pPr>
            <w:r w:rsidRPr="001A6F61">
              <w:rPr>
                <w:color w:val="000000"/>
                <w:sz w:val="24"/>
                <w:szCs w:val="24"/>
                <w:shd w:val="clear" w:color="auto" w:fill="FFFFFF"/>
                <w:lang w:val="ru-RU" w:eastAsia="ru-RU" w:bidi="ru-RU"/>
              </w:rPr>
              <w:t>Д</w:t>
            </w:r>
            <w:r w:rsidR="00EC2B4D" w:rsidRPr="001A6F61">
              <w:rPr>
                <w:color w:val="000000"/>
                <w:sz w:val="24"/>
                <w:szCs w:val="24"/>
                <w:shd w:val="clear" w:color="auto" w:fill="FFFFFF"/>
                <w:lang w:val="ru-RU" w:eastAsia="ru-RU" w:bidi="ru-RU"/>
              </w:rPr>
              <w:t>ушевыми</w:t>
            </w:r>
          </w:p>
        </w:tc>
        <w:tc>
          <w:tcPr>
            <w:tcW w:w="1181" w:type="dxa"/>
            <w:gridSpan w:val="2"/>
            <w:vMerge/>
            <w:tcBorders>
              <w:left w:val="single" w:sz="4" w:space="0" w:color="auto"/>
            </w:tcBorders>
            <w:shd w:val="clear" w:color="auto" w:fill="FFFFFF"/>
          </w:tcPr>
          <w:p w:rsidR="00EC2B4D" w:rsidRPr="001A6F61" w:rsidRDefault="00EC2B4D" w:rsidP="00EC2B4D">
            <w:pPr>
              <w:spacing w:after="0" w:line="220" w:lineRule="exact"/>
              <w:ind w:firstLine="0"/>
              <w:jc w:val="left"/>
              <w:rPr>
                <w:rFonts w:eastAsia="Times New Roman"/>
                <w:sz w:val="24"/>
                <w:szCs w:val="24"/>
                <w:lang w:eastAsia="ru-RU"/>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2B4D" w:rsidRPr="001A6F61" w:rsidRDefault="0077653D" w:rsidP="00DB624E">
            <w:pPr>
              <w:pStyle w:val="afb"/>
              <w:rPr>
                <w:sz w:val="24"/>
                <w:szCs w:val="24"/>
              </w:rPr>
            </w:pPr>
            <w:r w:rsidRPr="001A6F61">
              <w:rPr>
                <w:rFonts w:eastAsia="Times New Roman"/>
                <w:sz w:val="24"/>
                <w:szCs w:val="24"/>
                <w:lang w:eastAsia="ru-RU"/>
              </w:rPr>
              <w:t>–</w:t>
            </w:r>
          </w:p>
        </w:tc>
      </w:tr>
      <w:tr w:rsidR="00EC2B4D" w:rsidRPr="001A6F61" w:rsidTr="00DB624E">
        <w:trPr>
          <w:trHeight w:hRule="exact" w:val="298"/>
        </w:trPr>
        <w:tc>
          <w:tcPr>
            <w:tcW w:w="7286" w:type="dxa"/>
            <w:gridSpan w:val="2"/>
            <w:tcBorders>
              <w:top w:val="single" w:sz="4" w:space="0" w:color="auto"/>
              <w:left w:val="single" w:sz="4" w:space="0" w:color="auto"/>
              <w:bottom w:val="single" w:sz="4" w:space="0" w:color="auto"/>
            </w:tcBorders>
            <w:shd w:val="clear" w:color="auto" w:fill="FFFFFF"/>
            <w:vAlign w:val="bottom"/>
          </w:tcPr>
          <w:p w:rsidR="00EC2B4D" w:rsidRPr="001A6F61" w:rsidRDefault="00EC2B4D" w:rsidP="00DB624E">
            <w:pPr>
              <w:pStyle w:val="afb"/>
              <w:jc w:val="left"/>
              <w:rPr>
                <w:color w:val="000000"/>
                <w:sz w:val="24"/>
                <w:szCs w:val="24"/>
                <w:shd w:val="clear" w:color="auto" w:fill="FFFFFF"/>
                <w:lang w:val="ru-RU" w:eastAsia="ru-RU" w:bidi="ru-RU"/>
              </w:rPr>
            </w:pPr>
            <w:r w:rsidRPr="001A6F61">
              <w:rPr>
                <w:color w:val="000000"/>
                <w:sz w:val="24"/>
                <w:szCs w:val="24"/>
                <w:shd w:val="clear" w:color="auto" w:fill="FFFFFF"/>
                <w:lang w:val="ru-RU" w:eastAsia="ru-RU" w:bidi="ru-RU"/>
              </w:rPr>
              <w:t>Жилые помещения в общежитиях с водопроводом и с общими кухн</w:t>
            </w:r>
            <w:r w:rsidRPr="001A6F61">
              <w:rPr>
                <w:color w:val="000000"/>
                <w:sz w:val="24"/>
                <w:szCs w:val="24"/>
                <w:shd w:val="clear" w:color="auto" w:fill="FFFFFF"/>
                <w:lang w:val="ru-RU" w:eastAsia="ru-RU" w:bidi="ru-RU"/>
              </w:rPr>
              <w:t>я</w:t>
            </w:r>
            <w:r w:rsidRPr="001A6F61">
              <w:rPr>
                <w:color w:val="000000"/>
                <w:sz w:val="24"/>
                <w:szCs w:val="24"/>
                <w:shd w:val="clear" w:color="auto" w:fill="FFFFFF"/>
                <w:lang w:val="ru-RU" w:eastAsia="ru-RU" w:bidi="ru-RU"/>
              </w:rPr>
              <w:t>ми и блоками душевых на этажах при жилых комнатах в каждой се</w:t>
            </w:r>
            <w:r w:rsidRPr="001A6F61">
              <w:rPr>
                <w:color w:val="000000"/>
                <w:sz w:val="24"/>
                <w:szCs w:val="24"/>
                <w:shd w:val="clear" w:color="auto" w:fill="FFFFFF"/>
                <w:lang w:val="ru-RU" w:eastAsia="ru-RU" w:bidi="ru-RU"/>
              </w:rPr>
              <w:t>к</w:t>
            </w:r>
            <w:r w:rsidRPr="001A6F61">
              <w:rPr>
                <w:color w:val="000000"/>
                <w:sz w:val="24"/>
                <w:szCs w:val="24"/>
                <w:shd w:val="clear" w:color="auto" w:fill="FFFFFF"/>
                <w:lang w:val="ru-RU" w:eastAsia="ru-RU" w:bidi="ru-RU"/>
              </w:rPr>
              <w:t>ции здания</w:t>
            </w:r>
          </w:p>
        </w:tc>
        <w:tc>
          <w:tcPr>
            <w:tcW w:w="1181" w:type="dxa"/>
            <w:gridSpan w:val="2"/>
            <w:vMerge/>
            <w:tcBorders>
              <w:left w:val="single" w:sz="4" w:space="0" w:color="auto"/>
            </w:tcBorders>
            <w:shd w:val="clear" w:color="auto" w:fill="FFFFFF"/>
          </w:tcPr>
          <w:p w:rsidR="00EC2B4D" w:rsidRPr="001A6F61" w:rsidRDefault="00EC2B4D" w:rsidP="00EC2B4D">
            <w:pPr>
              <w:spacing w:after="0" w:line="240" w:lineRule="auto"/>
              <w:ind w:firstLine="0"/>
              <w:jc w:val="left"/>
              <w:rPr>
                <w:rFonts w:eastAsia="Times New Roman"/>
                <w:sz w:val="24"/>
                <w:szCs w:val="24"/>
                <w:lang w:eastAsia="ru-RU"/>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2B4D" w:rsidRPr="001A6F61" w:rsidRDefault="0077653D" w:rsidP="00DB624E">
            <w:pPr>
              <w:pStyle w:val="afb"/>
              <w:rPr>
                <w:sz w:val="24"/>
                <w:szCs w:val="24"/>
              </w:rPr>
            </w:pPr>
            <w:r w:rsidRPr="001A6F61">
              <w:rPr>
                <w:rFonts w:eastAsia="Times New Roman"/>
                <w:sz w:val="24"/>
                <w:szCs w:val="24"/>
                <w:lang w:eastAsia="ru-RU"/>
              </w:rPr>
              <w:t>–</w:t>
            </w:r>
          </w:p>
        </w:tc>
      </w:tr>
      <w:tr w:rsidR="004A3F96" w:rsidRPr="001A6F61" w:rsidTr="00DB624E">
        <w:tblPrEx>
          <w:tblCellMar>
            <w:left w:w="0" w:type="dxa"/>
            <w:right w:w="0" w:type="dxa"/>
          </w:tblCellMar>
          <w:tblLook w:val="0000" w:firstRow="0" w:lastRow="0" w:firstColumn="0" w:lastColumn="0" w:noHBand="0" w:noVBand="0"/>
        </w:tblPrEx>
        <w:trPr>
          <w:gridBefore w:val="1"/>
          <w:wBefore w:w="10" w:type="dxa"/>
          <w:trHeight w:val="307"/>
        </w:trPr>
        <w:tc>
          <w:tcPr>
            <w:tcW w:w="10065" w:type="dxa"/>
            <w:gridSpan w:val="5"/>
            <w:tcBorders>
              <w:top w:val="single" w:sz="4" w:space="0" w:color="auto"/>
              <w:left w:val="single" w:sz="4" w:space="0" w:color="auto"/>
              <w:bottom w:val="nil"/>
              <w:right w:val="single" w:sz="4" w:space="0" w:color="auto"/>
            </w:tcBorders>
            <w:shd w:val="clear" w:color="auto" w:fill="FFFFFF"/>
            <w:vAlign w:val="bottom"/>
          </w:tcPr>
          <w:p w:rsidR="004A3F96" w:rsidRPr="001A6F61" w:rsidRDefault="004A3F96" w:rsidP="004A3F96">
            <w:pPr>
              <w:spacing w:after="0" w:line="220" w:lineRule="exact"/>
              <w:ind w:firstLine="0"/>
              <w:jc w:val="center"/>
              <w:rPr>
                <w:rFonts w:eastAsia="Times New Roman"/>
                <w:sz w:val="24"/>
                <w:szCs w:val="24"/>
                <w:lang w:eastAsia="ru-RU"/>
              </w:rPr>
            </w:pPr>
            <w:r w:rsidRPr="001A6F61">
              <w:rPr>
                <w:rFonts w:eastAsia="Times New Roman"/>
                <w:bCs/>
                <w:color w:val="000000"/>
                <w:sz w:val="24"/>
                <w:szCs w:val="24"/>
                <w:lang w:eastAsia="ru-RU"/>
              </w:rPr>
              <w:t>Горячая вода</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571"/>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водоотв</w:t>
            </w:r>
            <w:r w:rsidRPr="001A6F61">
              <w:rPr>
                <w:rFonts w:eastAsia="Times New Roman"/>
                <w:color w:val="000000"/>
                <w:sz w:val="24"/>
                <w:szCs w:val="24"/>
                <w:lang w:eastAsia="ru-RU"/>
              </w:rPr>
              <w:t>е</w:t>
            </w:r>
            <w:r w:rsidRPr="001A6F61">
              <w:rPr>
                <w:rFonts w:eastAsia="Times New Roman"/>
                <w:color w:val="000000"/>
                <w:sz w:val="24"/>
                <w:szCs w:val="24"/>
                <w:lang w:eastAsia="ru-RU"/>
              </w:rPr>
              <w:t>дением и горячим водоснабжением</w:t>
            </w:r>
          </w:p>
        </w:tc>
        <w:tc>
          <w:tcPr>
            <w:tcW w:w="1185" w:type="dxa"/>
            <w:gridSpan w:val="2"/>
            <w:vMerge w:val="restart"/>
            <w:tcBorders>
              <w:top w:val="single" w:sz="4" w:space="0" w:color="auto"/>
              <w:left w:val="single" w:sz="4" w:space="0" w:color="auto"/>
              <w:bottom w:val="nil"/>
              <w:right w:val="nil"/>
            </w:tcBorders>
            <w:shd w:val="clear" w:color="auto" w:fill="FFFFFF"/>
          </w:tcPr>
          <w:p w:rsidR="00EC2B4D" w:rsidRPr="001A6F61" w:rsidRDefault="00EC2B4D" w:rsidP="00EC2B4D">
            <w:pPr>
              <w:pStyle w:val="afb"/>
              <w:rPr>
                <w:sz w:val="24"/>
                <w:szCs w:val="24"/>
                <w:lang w:eastAsia="ru-RU"/>
              </w:rPr>
            </w:pPr>
            <w:r w:rsidRPr="001A6F61">
              <w:rPr>
                <w:sz w:val="24"/>
                <w:szCs w:val="24"/>
                <w:lang w:eastAsia="ru-RU"/>
              </w:rPr>
              <w:t>м</w:t>
            </w:r>
            <w:r w:rsidRPr="001A6F61">
              <w:rPr>
                <w:sz w:val="24"/>
                <w:szCs w:val="24"/>
                <w:vertAlign w:val="superscript"/>
                <w:lang w:eastAsia="ru-RU"/>
              </w:rPr>
              <w:t>3</w:t>
            </w:r>
            <w:r w:rsidRPr="001A6F61">
              <w:rPr>
                <w:sz w:val="24"/>
                <w:szCs w:val="24"/>
                <w:lang w:eastAsia="ru-RU"/>
              </w:rPr>
              <w:t>/чел.</w:t>
            </w: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6D61A2" w:rsidP="00DB624E">
            <w:pPr>
              <w:pStyle w:val="afb"/>
              <w:rPr>
                <w:sz w:val="24"/>
                <w:szCs w:val="24"/>
                <w:lang w:val="ru-RU"/>
              </w:rPr>
            </w:pPr>
            <w:r w:rsidRPr="001A6F61">
              <w:rPr>
                <w:sz w:val="24"/>
                <w:szCs w:val="24"/>
                <w:lang w:val="ru-RU" w:eastAsia="ru-RU"/>
              </w:rPr>
              <w:t>2,4</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562"/>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горячим водоснабжением и без централизованного водоотведения</w:t>
            </w:r>
          </w:p>
        </w:tc>
        <w:tc>
          <w:tcPr>
            <w:tcW w:w="1185" w:type="dxa"/>
            <w:gridSpan w:val="2"/>
            <w:vMerge/>
            <w:tcBorders>
              <w:top w:val="nil"/>
              <w:left w:val="single" w:sz="4" w:space="0" w:color="auto"/>
              <w:bottom w:val="nil"/>
              <w:right w:val="nil"/>
            </w:tcBorders>
            <w:shd w:val="clear" w:color="auto" w:fill="FFFFFF"/>
            <w:vAlign w:val="center"/>
          </w:tcPr>
          <w:p w:rsidR="00EC2B4D" w:rsidRPr="001A6F61" w:rsidRDefault="00EC2B4D" w:rsidP="00EC2B4D">
            <w:pPr>
              <w:pStyle w:val="afb"/>
              <w:rPr>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EC2B4D" w:rsidP="006D61A2">
            <w:pPr>
              <w:pStyle w:val="afb"/>
              <w:jc w:val="both"/>
              <w:rPr>
                <w:sz w:val="24"/>
                <w:szCs w:val="24"/>
                <w:lang w:val="ru-RU"/>
              </w:rPr>
            </w:pP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835"/>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горячим водоснабжением и без централизованного водоотведения и</w:t>
            </w:r>
          </w:p>
          <w:p w:rsidR="00EC2B4D" w:rsidRPr="001A6F61" w:rsidRDefault="007F3D62"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У</w:t>
            </w:r>
            <w:r w:rsidR="00EC2B4D" w:rsidRPr="001A6F61">
              <w:rPr>
                <w:rFonts w:eastAsia="Times New Roman"/>
                <w:color w:val="000000"/>
                <w:sz w:val="24"/>
                <w:szCs w:val="24"/>
                <w:lang w:eastAsia="ru-RU"/>
              </w:rPr>
              <w:t>нитазов</w:t>
            </w:r>
          </w:p>
        </w:tc>
        <w:tc>
          <w:tcPr>
            <w:tcW w:w="1185" w:type="dxa"/>
            <w:gridSpan w:val="2"/>
            <w:vMerge/>
            <w:tcBorders>
              <w:top w:val="nil"/>
              <w:left w:val="single" w:sz="4" w:space="0" w:color="auto"/>
              <w:bottom w:val="nil"/>
              <w:right w:val="nil"/>
            </w:tcBorders>
            <w:shd w:val="clear" w:color="auto" w:fill="FFFFFF"/>
            <w:vAlign w:val="center"/>
          </w:tcPr>
          <w:p w:rsidR="00EC2B4D" w:rsidRPr="001A6F61" w:rsidRDefault="00EC2B4D" w:rsidP="00EC2B4D">
            <w:pPr>
              <w:pStyle w:val="afb"/>
              <w:rPr>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840"/>
        </w:trPr>
        <w:tc>
          <w:tcPr>
            <w:tcW w:w="7290" w:type="dxa"/>
            <w:gridSpan w:val="2"/>
            <w:tcBorders>
              <w:top w:val="single" w:sz="4" w:space="0" w:color="auto"/>
              <w:left w:val="single" w:sz="4" w:space="0" w:color="auto"/>
              <w:bottom w:val="single" w:sz="4" w:space="0" w:color="auto"/>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водоотв</w:t>
            </w:r>
            <w:r w:rsidRPr="001A6F61">
              <w:rPr>
                <w:rFonts w:eastAsia="Times New Roman"/>
                <w:color w:val="000000"/>
                <w:sz w:val="24"/>
                <w:szCs w:val="24"/>
                <w:lang w:eastAsia="ru-RU"/>
              </w:rPr>
              <w:t>е</w:t>
            </w:r>
            <w:r w:rsidRPr="001A6F61">
              <w:rPr>
                <w:rFonts w:eastAsia="Times New Roman"/>
                <w:color w:val="000000"/>
                <w:sz w:val="24"/>
                <w:szCs w:val="24"/>
                <w:lang w:eastAsia="ru-RU"/>
              </w:rPr>
              <w:t>дением и горячим водоснабжением, оборудованные умывальниками, мойками, душами</w:t>
            </w:r>
          </w:p>
        </w:tc>
        <w:tc>
          <w:tcPr>
            <w:tcW w:w="1185" w:type="dxa"/>
            <w:gridSpan w:val="2"/>
            <w:vMerge/>
            <w:tcBorders>
              <w:top w:val="nil"/>
              <w:left w:val="single" w:sz="4" w:space="0" w:color="auto"/>
              <w:bottom w:val="single" w:sz="4" w:space="0" w:color="auto"/>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840"/>
        </w:trPr>
        <w:tc>
          <w:tcPr>
            <w:tcW w:w="7290" w:type="dxa"/>
            <w:gridSpan w:val="2"/>
            <w:tcBorders>
              <w:top w:val="single" w:sz="4" w:space="0" w:color="auto"/>
              <w:left w:val="single" w:sz="4" w:space="0" w:color="auto"/>
              <w:bottom w:val="single" w:sz="4" w:space="0" w:color="auto"/>
              <w:right w:val="nil"/>
            </w:tcBorders>
            <w:shd w:val="clear" w:color="auto" w:fill="FFFFFF"/>
            <w:vAlign w:val="bottom"/>
          </w:tcPr>
          <w:p w:rsidR="00DB624E" w:rsidRPr="001A6F61" w:rsidRDefault="00EC2B4D" w:rsidP="00DB624E">
            <w:pPr>
              <w:spacing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Жилые помещения с централизованным водоснабжением, водоотв</w:t>
            </w:r>
            <w:r w:rsidRPr="001A6F61">
              <w:rPr>
                <w:rFonts w:eastAsia="Times New Roman"/>
                <w:color w:val="000000"/>
                <w:sz w:val="24"/>
                <w:szCs w:val="24"/>
                <w:lang w:eastAsia="ru-RU"/>
              </w:rPr>
              <w:t>е</w:t>
            </w:r>
            <w:r w:rsidRPr="001A6F61">
              <w:rPr>
                <w:rFonts w:eastAsia="Times New Roman"/>
                <w:color w:val="000000"/>
                <w:sz w:val="24"/>
                <w:szCs w:val="24"/>
                <w:lang w:eastAsia="ru-RU"/>
              </w:rPr>
              <w:t>дением и горячим водоснабжением, оборудованные сидячими ванн</w:t>
            </w:r>
            <w:r w:rsidRPr="001A6F61">
              <w:rPr>
                <w:rFonts w:eastAsia="Times New Roman"/>
                <w:color w:val="000000"/>
                <w:sz w:val="24"/>
                <w:szCs w:val="24"/>
                <w:lang w:eastAsia="ru-RU"/>
              </w:rPr>
              <w:t>а</w:t>
            </w:r>
            <w:r w:rsidRPr="001A6F61">
              <w:rPr>
                <w:rFonts w:eastAsia="Times New Roman"/>
                <w:color w:val="000000"/>
                <w:sz w:val="24"/>
                <w:szCs w:val="24"/>
                <w:lang w:eastAsia="ru-RU"/>
              </w:rPr>
              <w:t>ми, умывальниками и душем</w:t>
            </w:r>
          </w:p>
        </w:tc>
        <w:tc>
          <w:tcPr>
            <w:tcW w:w="1185" w:type="dxa"/>
            <w:gridSpan w:val="2"/>
            <w:vMerge/>
            <w:tcBorders>
              <w:top w:val="single" w:sz="4" w:space="0" w:color="auto"/>
              <w:left w:val="single" w:sz="4" w:space="0" w:color="auto"/>
              <w:bottom w:val="single" w:sz="4" w:space="0" w:color="auto"/>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835"/>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водоотв</w:t>
            </w:r>
            <w:r w:rsidRPr="001A6F61">
              <w:rPr>
                <w:rFonts w:eastAsia="Times New Roman"/>
                <w:color w:val="000000"/>
                <w:sz w:val="24"/>
                <w:szCs w:val="24"/>
                <w:lang w:eastAsia="ru-RU"/>
              </w:rPr>
              <w:t>е</w:t>
            </w:r>
            <w:r w:rsidRPr="001A6F61">
              <w:rPr>
                <w:rFonts w:eastAsia="Times New Roman"/>
                <w:color w:val="000000"/>
                <w:sz w:val="24"/>
                <w:szCs w:val="24"/>
                <w:lang w:eastAsia="ru-RU"/>
              </w:rPr>
              <w:t>дением и горячим водоснабжением, оборудованные ваннами длиной 1500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1700 мм, умывальниками и душем</w:t>
            </w:r>
          </w:p>
        </w:tc>
        <w:tc>
          <w:tcPr>
            <w:tcW w:w="1185" w:type="dxa"/>
            <w:gridSpan w:val="2"/>
            <w:vMerge/>
            <w:tcBorders>
              <w:top w:val="single" w:sz="4" w:space="0" w:color="auto"/>
              <w:left w:val="single" w:sz="4" w:space="0" w:color="auto"/>
              <w:bottom w:val="nil"/>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840"/>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и горячим водоснабжением, оборудованные ваннами, умывальниками и душем, и без централизованного водоотведения</w:t>
            </w:r>
          </w:p>
        </w:tc>
        <w:tc>
          <w:tcPr>
            <w:tcW w:w="1185" w:type="dxa"/>
            <w:gridSpan w:val="2"/>
            <w:vMerge/>
            <w:tcBorders>
              <w:top w:val="nil"/>
              <w:left w:val="single" w:sz="4" w:space="0" w:color="auto"/>
              <w:bottom w:val="nil"/>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562"/>
        </w:trPr>
        <w:tc>
          <w:tcPr>
            <w:tcW w:w="7290" w:type="dxa"/>
            <w:gridSpan w:val="2"/>
            <w:tcBorders>
              <w:top w:val="single" w:sz="4" w:space="0" w:color="auto"/>
              <w:left w:val="single" w:sz="4" w:space="0" w:color="auto"/>
              <w:bottom w:val="single" w:sz="4" w:space="0" w:color="auto"/>
              <w:right w:val="nil"/>
            </w:tcBorders>
            <w:shd w:val="clear" w:color="auto" w:fill="FFFFFF"/>
            <w:vAlign w:val="bottom"/>
          </w:tcPr>
          <w:p w:rsidR="00EC2B4D" w:rsidRPr="001A6F61" w:rsidRDefault="00EC2B4D" w:rsidP="00EC2B4D">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в общежитиях с водопроводом и с общими</w:t>
            </w:r>
          </w:p>
          <w:p w:rsidR="00EC2B4D" w:rsidRPr="001A6F61" w:rsidRDefault="007F3D62" w:rsidP="00EC2B4D">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Д</w:t>
            </w:r>
            <w:r w:rsidR="00EC2B4D" w:rsidRPr="001A6F61">
              <w:rPr>
                <w:rFonts w:eastAsia="Times New Roman"/>
                <w:color w:val="000000"/>
                <w:sz w:val="24"/>
                <w:szCs w:val="24"/>
                <w:lang w:eastAsia="ru-RU"/>
              </w:rPr>
              <w:t>ушевыми</w:t>
            </w:r>
          </w:p>
        </w:tc>
        <w:tc>
          <w:tcPr>
            <w:tcW w:w="1185" w:type="dxa"/>
            <w:gridSpan w:val="2"/>
            <w:vMerge/>
            <w:tcBorders>
              <w:top w:val="nil"/>
              <w:left w:val="single" w:sz="4" w:space="0" w:color="auto"/>
              <w:bottom w:val="single" w:sz="4" w:space="0" w:color="auto"/>
              <w:right w:val="nil"/>
            </w:tcBorders>
            <w:shd w:val="clear" w:color="auto" w:fill="FFFFFF"/>
            <w:vAlign w:val="center"/>
          </w:tcPr>
          <w:p w:rsidR="00EC2B4D" w:rsidRPr="001A6F61" w:rsidRDefault="00EC2B4D" w:rsidP="00EC2B4D">
            <w:pPr>
              <w:spacing w:after="0" w:line="220" w:lineRule="exact"/>
              <w:ind w:firstLine="0"/>
              <w:jc w:val="left"/>
              <w:rPr>
                <w:rFonts w:eastAsia="Times New Roman"/>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270"/>
        </w:trPr>
        <w:tc>
          <w:tcPr>
            <w:tcW w:w="7290" w:type="dxa"/>
            <w:gridSpan w:val="2"/>
            <w:tcBorders>
              <w:top w:val="single" w:sz="4" w:space="0" w:color="auto"/>
              <w:left w:val="single" w:sz="4" w:space="0" w:color="auto"/>
              <w:bottom w:val="single" w:sz="4" w:space="0" w:color="auto"/>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lastRenderedPageBreak/>
              <w:t>Жилые помещения в общежитиях с водопроводом и с общими кухн</w:t>
            </w:r>
            <w:r w:rsidRPr="001A6F61">
              <w:rPr>
                <w:rFonts w:eastAsia="Times New Roman"/>
                <w:color w:val="000000"/>
                <w:sz w:val="24"/>
                <w:szCs w:val="24"/>
                <w:lang w:eastAsia="ru-RU"/>
              </w:rPr>
              <w:t>я</w:t>
            </w:r>
            <w:r w:rsidRPr="001A6F61">
              <w:rPr>
                <w:rFonts w:eastAsia="Times New Roman"/>
                <w:color w:val="000000"/>
                <w:sz w:val="24"/>
                <w:szCs w:val="24"/>
                <w:lang w:eastAsia="ru-RU"/>
              </w:rPr>
              <w:t>ми и блоками душевых на этажах при жилых комнатах в каждой се</w:t>
            </w:r>
            <w:r w:rsidRPr="001A6F61">
              <w:rPr>
                <w:rFonts w:eastAsia="Times New Roman"/>
                <w:color w:val="000000"/>
                <w:sz w:val="24"/>
                <w:szCs w:val="24"/>
                <w:lang w:eastAsia="ru-RU"/>
              </w:rPr>
              <w:t>к</w:t>
            </w:r>
            <w:r w:rsidRPr="001A6F61">
              <w:rPr>
                <w:rFonts w:eastAsia="Times New Roman"/>
                <w:color w:val="000000"/>
                <w:sz w:val="24"/>
                <w:szCs w:val="24"/>
                <w:lang w:eastAsia="ru-RU"/>
              </w:rPr>
              <w:t>ции здания</w:t>
            </w:r>
          </w:p>
        </w:tc>
        <w:tc>
          <w:tcPr>
            <w:tcW w:w="1185" w:type="dxa"/>
            <w:gridSpan w:val="2"/>
            <w:vMerge/>
            <w:tcBorders>
              <w:top w:val="single" w:sz="4" w:space="0" w:color="auto"/>
              <w:left w:val="single" w:sz="4" w:space="0" w:color="auto"/>
              <w:bottom w:val="single" w:sz="4" w:space="0" w:color="auto"/>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4A3F96" w:rsidRPr="001A6F61" w:rsidTr="00DB624E">
        <w:tblPrEx>
          <w:tblCellMar>
            <w:left w:w="0" w:type="dxa"/>
            <w:right w:w="0" w:type="dxa"/>
          </w:tblCellMar>
          <w:tblLook w:val="0000" w:firstRow="0" w:lastRow="0" w:firstColumn="0" w:lastColumn="0" w:noHBand="0" w:noVBand="0"/>
        </w:tblPrEx>
        <w:trPr>
          <w:gridBefore w:val="1"/>
          <w:wBefore w:w="10" w:type="dxa"/>
          <w:trHeight w:val="85"/>
        </w:trPr>
        <w:tc>
          <w:tcPr>
            <w:tcW w:w="10065" w:type="dxa"/>
            <w:gridSpan w:val="5"/>
            <w:tcBorders>
              <w:top w:val="single" w:sz="4" w:space="0" w:color="auto"/>
              <w:left w:val="single" w:sz="4" w:space="0" w:color="auto"/>
              <w:bottom w:val="nil"/>
              <w:right w:val="single" w:sz="4" w:space="0" w:color="auto"/>
            </w:tcBorders>
            <w:shd w:val="clear" w:color="auto" w:fill="FFFFFF"/>
            <w:vAlign w:val="bottom"/>
          </w:tcPr>
          <w:p w:rsidR="004A3F96" w:rsidRPr="001A6F61" w:rsidRDefault="004A3F96" w:rsidP="00DB624E">
            <w:pPr>
              <w:spacing w:after="0" w:line="220" w:lineRule="exact"/>
              <w:ind w:firstLine="0"/>
              <w:jc w:val="center"/>
              <w:rPr>
                <w:rFonts w:eastAsia="Times New Roman"/>
                <w:color w:val="000000"/>
                <w:sz w:val="24"/>
                <w:szCs w:val="24"/>
                <w:lang w:eastAsia="ru-RU"/>
              </w:rPr>
            </w:pPr>
            <w:r w:rsidRPr="001A6F61">
              <w:rPr>
                <w:rFonts w:eastAsia="Times New Roman"/>
                <w:bCs/>
                <w:color w:val="000000"/>
                <w:sz w:val="24"/>
                <w:szCs w:val="24"/>
                <w:lang w:eastAsia="ru-RU"/>
              </w:rPr>
              <w:t>Водоотведение</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562"/>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и водоотв</w:t>
            </w:r>
            <w:r w:rsidRPr="001A6F61">
              <w:rPr>
                <w:rFonts w:eastAsia="Times New Roman"/>
                <w:color w:val="000000"/>
                <w:sz w:val="24"/>
                <w:szCs w:val="24"/>
                <w:lang w:eastAsia="ru-RU"/>
              </w:rPr>
              <w:t>е</w:t>
            </w:r>
            <w:r w:rsidRPr="001A6F61">
              <w:rPr>
                <w:rFonts w:eastAsia="Times New Roman"/>
                <w:color w:val="000000"/>
                <w:sz w:val="24"/>
                <w:szCs w:val="24"/>
                <w:lang w:eastAsia="ru-RU"/>
              </w:rPr>
              <w:t>дением без горячего водоснабжения</w:t>
            </w:r>
          </w:p>
        </w:tc>
        <w:tc>
          <w:tcPr>
            <w:tcW w:w="1185" w:type="dxa"/>
            <w:gridSpan w:val="2"/>
            <w:vMerge w:val="restart"/>
            <w:tcBorders>
              <w:top w:val="single" w:sz="4" w:space="0" w:color="auto"/>
              <w:left w:val="single" w:sz="4" w:space="0" w:color="auto"/>
              <w:bottom w:val="nil"/>
              <w:right w:val="nil"/>
            </w:tcBorders>
            <w:shd w:val="clear" w:color="auto" w:fill="FFFFFF"/>
          </w:tcPr>
          <w:p w:rsidR="00EC2B4D" w:rsidRPr="001A6F61" w:rsidRDefault="00EC2B4D" w:rsidP="00EC2B4D">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м</w:t>
            </w:r>
            <w:r w:rsidRPr="001A6F61">
              <w:rPr>
                <w:rFonts w:eastAsia="Times New Roman"/>
                <w:color w:val="000000"/>
                <w:sz w:val="24"/>
                <w:szCs w:val="24"/>
                <w:vertAlign w:val="superscript"/>
                <w:lang w:eastAsia="ru-RU"/>
              </w:rPr>
              <w:t>3</w:t>
            </w:r>
            <w:r w:rsidRPr="001A6F61">
              <w:rPr>
                <w:rFonts w:eastAsia="Times New Roman"/>
                <w:color w:val="000000"/>
                <w:sz w:val="24"/>
                <w:szCs w:val="24"/>
                <w:lang w:eastAsia="ru-RU"/>
              </w:rPr>
              <w:t>/чел.</w:t>
            </w: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6D61A2" w:rsidP="00DB624E">
            <w:pPr>
              <w:pStyle w:val="afb"/>
              <w:rPr>
                <w:sz w:val="24"/>
                <w:szCs w:val="24"/>
                <w:lang w:val="ru-RU"/>
              </w:rPr>
            </w:pPr>
            <w:r w:rsidRPr="001A6F61">
              <w:rPr>
                <w:sz w:val="24"/>
                <w:szCs w:val="24"/>
                <w:lang w:val="ru-RU" w:eastAsia="ru-RU"/>
              </w:rPr>
              <w:t>3,3</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638"/>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и водоотв</w:t>
            </w:r>
            <w:r w:rsidRPr="001A6F61">
              <w:rPr>
                <w:rFonts w:eastAsia="Times New Roman"/>
                <w:color w:val="000000"/>
                <w:sz w:val="24"/>
                <w:szCs w:val="24"/>
                <w:lang w:eastAsia="ru-RU"/>
              </w:rPr>
              <w:t>е</w:t>
            </w:r>
            <w:r w:rsidRPr="001A6F61">
              <w:rPr>
                <w:rFonts w:eastAsia="Times New Roman"/>
                <w:color w:val="000000"/>
                <w:sz w:val="24"/>
                <w:szCs w:val="24"/>
                <w:lang w:eastAsia="ru-RU"/>
              </w:rPr>
              <w:t>дением без горячего водоснабжения, имеется ванна</w:t>
            </w:r>
          </w:p>
        </w:tc>
        <w:tc>
          <w:tcPr>
            <w:tcW w:w="1185" w:type="dxa"/>
            <w:gridSpan w:val="2"/>
            <w:vMerge/>
            <w:tcBorders>
              <w:top w:val="nil"/>
              <w:left w:val="single" w:sz="4" w:space="0" w:color="auto"/>
              <w:bottom w:val="nil"/>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562"/>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и водоотв</w:t>
            </w:r>
            <w:r w:rsidRPr="001A6F61">
              <w:rPr>
                <w:rFonts w:eastAsia="Times New Roman"/>
                <w:color w:val="000000"/>
                <w:sz w:val="24"/>
                <w:szCs w:val="24"/>
                <w:lang w:eastAsia="ru-RU"/>
              </w:rPr>
              <w:t>е</w:t>
            </w:r>
            <w:r w:rsidRPr="001A6F61">
              <w:rPr>
                <w:rFonts w:eastAsia="Times New Roman"/>
                <w:color w:val="000000"/>
                <w:sz w:val="24"/>
                <w:szCs w:val="24"/>
                <w:lang w:eastAsia="ru-RU"/>
              </w:rPr>
              <w:t>дением без горячего водоснабжения и унитазов</w:t>
            </w:r>
          </w:p>
        </w:tc>
        <w:tc>
          <w:tcPr>
            <w:tcW w:w="1185" w:type="dxa"/>
            <w:gridSpan w:val="2"/>
            <w:vMerge/>
            <w:tcBorders>
              <w:top w:val="nil"/>
              <w:left w:val="single" w:sz="4" w:space="0" w:color="auto"/>
              <w:bottom w:val="nil"/>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562"/>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водоотв</w:t>
            </w:r>
            <w:r w:rsidRPr="001A6F61">
              <w:rPr>
                <w:rFonts w:eastAsia="Times New Roman"/>
                <w:color w:val="000000"/>
                <w:sz w:val="24"/>
                <w:szCs w:val="24"/>
                <w:lang w:eastAsia="ru-RU"/>
              </w:rPr>
              <w:t>е</w:t>
            </w:r>
            <w:r w:rsidRPr="001A6F61">
              <w:rPr>
                <w:rFonts w:eastAsia="Times New Roman"/>
                <w:color w:val="000000"/>
                <w:sz w:val="24"/>
                <w:szCs w:val="24"/>
                <w:lang w:eastAsia="ru-RU"/>
              </w:rPr>
              <w:t>дением и горячим водоснабжением</w:t>
            </w:r>
          </w:p>
        </w:tc>
        <w:tc>
          <w:tcPr>
            <w:tcW w:w="1185" w:type="dxa"/>
            <w:gridSpan w:val="2"/>
            <w:vMerge/>
            <w:tcBorders>
              <w:top w:val="nil"/>
              <w:left w:val="single" w:sz="4" w:space="0" w:color="auto"/>
              <w:bottom w:val="nil"/>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6D61A2" w:rsidP="00DB624E">
            <w:pPr>
              <w:pStyle w:val="afb"/>
              <w:rPr>
                <w:sz w:val="24"/>
                <w:szCs w:val="24"/>
                <w:lang w:val="ru-RU"/>
              </w:rPr>
            </w:pPr>
            <w:r w:rsidRPr="001A6F61">
              <w:rPr>
                <w:sz w:val="24"/>
                <w:szCs w:val="24"/>
                <w:lang w:val="ru-RU" w:eastAsia="ru-RU"/>
              </w:rPr>
              <w:t>6,7</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840"/>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водоотв</w:t>
            </w:r>
            <w:r w:rsidRPr="001A6F61">
              <w:rPr>
                <w:rFonts w:eastAsia="Times New Roman"/>
                <w:color w:val="000000"/>
                <w:sz w:val="24"/>
                <w:szCs w:val="24"/>
                <w:lang w:eastAsia="ru-RU"/>
              </w:rPr>
              <w:t>е</w:t>
            </w:r>
            <w:r w:rsidRPr="001A6F61">
              <w:rPr>
                <w:rFonts w:eastAsia="Times New Roman"/>
                <w:color w:val="000000"/>
                <w:sz w:val="24"/>
                <w:szCs w:val="24"/>
                <w:lang w:eastAsia="ru-RU"/>
              </w:rPr>
              <w:t>дением и горячим водоснабжением, оборудованные умывальниками, мойками, душами</w:t>
            </w:r>
          </w:p>
        </w:tc>
        <w:tc>
          <w:tcPr>
            <w:tcW w:w="1185" w:type="dxa"/>
            <w:gridSpan w:val="2"/>
            <w:vMerge/>
            <w:tcBorders>
              <w:top w:val="nil"/>
              <w:left w:val="single" w:sz="4" w:space="0" w:color="auto"/>
              <w:bottom w:val="nil"/>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835"/>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водоотв</w:t>
            </w:r>
            <w:r w:rsidRPr="001A6F61">
              <w:rPr>
                <w:rFonts w:eastAsia="Times New Roman"/>
                <w:color w:val="000000"/>
                <w:sz w:val="24"/>
                <w:szCs w:val="24"/>
                <w:lang w:eastAsia="ru-RU"/>
              </w:rPr>
              <w:t>е</w:t>
            </w:r>
            <w:r w:rsidRPr="001A6F61">
              <w:rPr>
                <w:rFonts w:eastAsia="Times New Roman"/>
                <w:color w:val="000000"/>
                <w:sz w:val="24"/>
                <w:szCs w:val="24"/>
                <w:lang w:eastAsia="ru-RU"/>
              </w:rPr>
              <w:t>дением и горячим водоснабжением, оборудованные сидячими ванн</w:t>
            </w:r>
            <w:r w:rsidRPr="001A6F61">
              <w:rPr>
                <w:rFonts w:eastAsia="Times New Roman"/>
                <w:color w:val="000000"/>
                <w:sz w:val="24"/>
                <w:szCs w:val="24"/>
                <w:lang w:eastAsia="ru-RU"/>
              </w:rPr>
              <w:t>а</w:t>
            </w:r>
            <w:r w:rsidRPr="001A6F61">
              <w:rPr>
                <w:rFonts w:eastAsia="Times New Roman"/>
                <w:color w:val="000000"/>
                <w:sz w:val="24"/>
                <w:szCs w:val="24"/>
                <w:lang w:eastAsia="ru-RU"/>
              </w:rPr>
              <w:t>ми, умывальниками и душем</w:t>
            </w:r>
          </w:p>
        </w:tc>
        <w:tc>
          <w:tcPr>
            <w:tcW w:w="1185" w:type="dxa"/>
            <w:gridSpan w:val="2"/>
            <w:vMerge/>
            <w:tcBorders>
              <w:top w:val="nil"/>
              <w:left w:val="single" w:sz="4" w:space="0" w:color="auto"/>
              <w:bottom w:val="nil"/>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840"/>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водоотв</w:t>
            </w:r>
            <w:r w:rsidRPr="001A6F61">
              <w:rPr>
                <w:rFonts w:eastAsia="Times New Roman"/>
                <w:color w:val="000000"/>
                <w:sz w:val="24"/>
                <w:szCs w:val="24"/>
                <w:lang w:eastAsia="ru-RU"/>
              </w:rPr>
              <w:t>е</w:t>
            </w:r>
            <w:r w:rsidRPr="001A6F61">
              <w:rPr>
                <w:rFonts w:eastAsia="Times New Roman"/>
                <w:color w:val="000000"/>
                <w:sz w:val="24"/>
                <w:szCs w:val="24"/>
                <w:lang w:eastAsia="ru-RU"/>
              </w:rPr>
              <w:t>дением и горячим водоснабжением, оборудованные ваннами длиной 1500</w:t>
            </w:r>
            <w:r w:rsidR="0077653D" w:rsidRPr="001A6F61">
              <w:rPr>
                <w:rFonts w:eastAsia="Times New Roman"/>
                <w:color w:val="000000"/>
                <w:sz w:val="24"/>
                <w:szCs w:val="24"/>
                <w:lang w:eastAsia="ru-RU"/>
              </w:rPr>
              <w:t>–</w:t>
            </w:r>
            <w:r w:rsidRPr="001A6F61">
              <w:rPr>
                <w:rFonts w:eastAsia="Times New Roman"/>
                <w:color w:val="000000"/>
                <w:sz w:val="24"/>
                <w:szCs w:val="24"/>
                <w:lang w:eastAsia="ru-RU"/>
              </w:rPr>
              <w:t>1700 мм, умывальниками и душем</w:t>
            </w:r>
          </w:p>
        </w:tc>
        <w:tc>
          <w:tcPr>
            <w:tcW w:w="1185" w:type="dxa"/>
            <w:gridSpan w:val="2"/>
            <w:vMerge/>
            <w:tcBorders>
              <w:top w:val="nil"/>
              <w:left w:val="single" w:sz="4" w:space="0" w:color="auto"/>
              <w:bottom w:val="nil"/>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6D61A2" w:rsidP="00DB624E">
            <w:pPr>
              <w:pStyle w:val="afb"/>
              <w:rPr>
                <w:sz w:val="24"/>
                <w:szCs w:val="24"/>
                <w:lang w:val="ru-RU"/>
              </w:rPr>
            </w:pPr>
            <w:r w:rsidRPr="001A6F61">
              <w:rPr>
                <w:sz w:val="24"/>
                <w:szCs w:val="24"/>
                <w:lang w:val="ru-RU" w:eastAsia="ru-RU"/>
              </w:rPr>
              <w:t>6,7</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835"/>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с централизованным водоснабжением и водоотв</w:t>
            </w:r>
            <w:r w:rsidRPr="001A6F61">
              <w:rPr>
                <w:rFonts w:eastAsia="Times New Roman"/>
                <w:color w:val="000000"/>
                <w:sz w:val="24"/>
                <w:szCs w:val="24"/>
                <w:lang w:eastAsia="ru-RU"/>
              </w:rPr>
              <w:t>е</w:t>
            </w:r>
            <w:r w:rsidRPr="001A6F61">
              <w:rPr>
                <w:rFonts w:eastAsia="Times New Roman"/>
                <w:color w:val="000000"/>
                <w:sz w:val="24"/>
                <w:szCs w:val="24"/>
                <w:lang w:eastAsia="ru-RU"/>
              </w:rPr>
              <w:t>дением, оборудованные ваннами, умывальниками и душем, и горячим водоснабжением из автономных водоподогревателей</w:t>
            </w:r>
          </w:p>
        </w:tc>
        <w:tc>
          <w:tcPr>
            <w:tcW w:w="1185" w:type="dxa"/>
            <w:gridSpan w:val="2"/>
            <w:vMerge/>
            <w:tcBorders>
              <w:top w:val="nil"/>
              <w:left w:val="single" w:sz="4" w:space="0" w:color="auto"/>
              <w:bottom w:val="nil"/>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6D61A2" w:rsidP="00DB624E">
            <w:pPr>
              <w:pStyle w:val="afb"/>
              <w:rPr>
                <w:sz w:val="24"/>
                <w:szCs w:val="24"/>
                <w:lang w:val="ru-RU"/>
              </w:rPr>
            </w:pPr>
            <w:r w:rsidRPr="001A6F61">
              <w:rPr>
                <w:sz w:val="24"/>
                <w:szCs w:val="24"/>
                <w:lang w:val="ru-RU" w:eastAsia="ru-RU"/>
              </w:rPr>
              <w:t>6,7</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562"/>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в общежитиях с водопроводом и с общими</w:t>
            </w:r>
          </w:p>
          <w:p w:rsidR="00EC2B4D" w:rsidRPr="001A6F61" w:rsidRDefault="007F3D62" w:rsidP="00EC2B4D">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Д</w:t>
            </w:r>
            <w:r w:rsidR="00EC2B4D" w:rsidRPr="001A6F61">
              <w:rPr>
                <w:rFonts w:eastAsia="Times New Roman"/>
                <w:color w:val="000000"/>
                <w:sz w:val="24"/>
                <w:szCs w:val="24"/>
                <w:lang w:eastAsia="ru-RU"/>
              </w:rPr>
              <w:t>ушевыми</w:t>
            </w:r>
          </w:p>
        </w:tc>
        <w:tc>
          <w:tcPr>
            <w:tcW w:w="1185" w:type="dxa"/>
            <w:gridSpan w:val="2"/>
            <w:vMerge/>
            <w:tcBorders>
              <w:top w:val="nil"/>
              <w:left w:val="single" w:sz="4" w:space="0" w:color="auto"/>
              <w:bottom w:val="nil"/>
              <w:right w:val="nil"/>
            </w:tcBorders>
            <w:shd w:val="clear" w:color="auto" w:fill="FFFFFF"/>
            <w:vAlign w:val="center"/>
          </w:tcPr>
          <w:p w:rsidR="00EC2B4D" w:rsidRPr="001A6F61" w:rsidRDefault="00EC2B4D" w:rsidP="00EC2B4D">
            <w:pPr>
              <w:spacing w:after="0" w:line="220" w:lineRule="exact"/>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305"/>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в общежитиях с водопроводом и с общими кухн</w:t>
            </w:r>
            <w:r w:rsidRPr="001A6F61">
              <w:rPr>
                <w:rFonts w:eastAsia="Times New Roman"/>
                <w:color w:val="000000"/>
                <w:sz w:val="24"/>
                <w:szCs w:val="24"/>
                <w:lang w:eastAsia="ru-RU"/>
              </w:rPr>
              <w:t>я</w:t>
            </w:r>
            <w:r w:rsidRPr="001A6F61">
              <w:rPr>
                <w:rFonts w:eastAsia="Times New Roman"/>
                <w:color w:val="000000"/>
                <w:sz w:val="24"/>
                <w:szCs w:val="24"/>
                <w:lang w:eastAsia="ru-RU"/>
              </w:rPr>
              <w:t>ми и блоками душевых на этажах при жилых комнатах в каждой се</w:t>
            </w:r>
            <w:r w:rsidRPr="001A6F61">
              <w:rPr>
                <w:rFonts w:eastAsia="Times New Roman"/>
                <w:color w:val="000000"/>
                <w:sz w:val="24"/>
                <w:szCs w:val="24"/>
                <w:lang w:eastAsia="ru-RU"/>
              </w:rPr>
              <w:t>к</w:t>
            </w:r>
            <w:r w:rsidRPr="001A6F61">
              <w:rPr>
                <w:rFonts w:eastAsia="Times New Roman"/>
                <w:color w:val="000000"/>
                <w:sz w:val="24"/>
                <w:szCs w:val="24"/>
                <w:lang w:eastAsia="ru-RU"/>
              </w:rPr>
              <w:t>ции здания</w:t>
            </w:r>
          </w:p>
        </w:tc>
        <w:tc>
          <w:tcPr>
            <w:tcW w:w="1185" w:type="dxa"/>
            <w:gridSpan w:val="2"/>
            <w:vMerge/>
            <w:tcBorders>
              <w:top w:val="nil"/>
              <w:left w:val="single" w:sz="4" w:space="0" w:color="auto"/>
              <w:bottom w:val="nil"/>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4A3F96" w:rsidRPr="001A6F61" w:rsidTr="00DB624E">
        <w:tblPrEx>
          <w:tblCellMar>
            <w:left w:w="0" w:type="dxa"/>
            <w:right w:w="0" w:type="dxa"/>
          </w:tblCellMar>
          <w:tblLook w:val="0000" w:firstRow="0" w:lastRow="0" w:firstColumn="0" w:lastColumn="0" w:noHBand="0" w:noVBand="0"/>
        </w:tblPrEx>
        <w:trPr>
          <w:gridBefore w:val="1"/>
          <w:wBefore w:w="10" w:type="dxa"/>
          <w:trHeight w:val="288"/>
        </w:trPr>
        <w:tc>
          <w:tcPr>
            <w:tcW w:w="10065" w:type="dxa"/>
            <w:gridSpan w:val="5"/>
            <w:tcBorders>
              <w:top w:val="single" w:sz="4" w:space="0" w:color="auto"/>
              <w:left w:val="single" w:sz="4" w:space="0" w:color="auto"/>
              <w:bottom w:val="nil"/>
              <w:right w:val="single" w:sz="4" w:space="0" w:color="auto"/>
            </w:tcBorders>
            <w:shd w:val="clear" w:color="auto" w:fill="FFFFFF"/>
            <w:vAlign w:val="bottom"/>
          </w:tcPr>
          <w:p w:rsidR="004A3F96" w:rsidRPr="001A6F61" w:rsidRDefault="004A3F96" w:rsidP="004A3F96">
            <w:pPr>
              <w:spacing w:after="0" w:line="220" w:lineRule="exact"/>
              <w:ind w:firstLine="0"/>
              <w:jc w:val="center"/>
              <w:rPr>
                <w:rFonts w:eastAsia="Times New Roman"/>
                <w:sz w:val="24"/>
                <w:szCs w:val="24"/>
                <w:lang w:eastAsia="ru-RU"/>
              </w:rPr>
            </w:pPr>
            <w:r w:rsidRPr="001A6F61">
              <w:rPr>
                <w:rFonts w:eastAsia="Times New Roman"/>
                <w:bCs/>
                <w:color w:val="000000"/>
                <w:sz w:val="24"/>
                <w:szCs w:val="24"/>
                <w:lang w:eastAsia="ru-RU"/>
              </w:rPr>
              <w:t>Электроэнергия</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1939"/>
        </w:trPr>
        <w:tc>
          <w:tcPr>
            <w:tcW w:w="7290" w:type="dxa"/>
            <w:gridSpan w:val="2"/>
            <w:tcBorders>
              <w:top w:val="single" w:sz="4" w:space="0" w:color="auto"/>
              <w:left w:val="single" w:sz="4" w:space="0" w:color="auto"/>
              <w:bottom w:val="single" w:sz="4" w:space="0" w:color="auto"/>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многоквартирных домов или жилые дома, обор</w:t>
            </w:r>
            <w:r w:rsidRPr="001A6F61">
              <w:rPr>
                <w:rFonts w:eastAsia="Times New Roman"/>
                <w:color w:val="000000"/>
                <w:sz w:val="24"/>
                <w:szCs w:val="24"/>
                <w:lang w:eastAsia="ru-RU"/>
              </w:rPr>
              <w:t>у</w:t>
            </w:r>
            <w:r w:rsidRPr="001A6F61">
              <w:rPr>
                <w:rFonts w:eastAsia="Times New Roman"/>
                <w:color w:val="000000"/>
                <w:sz w:val="24"/>
                <w:szCs w:val="24"/>
                <w:lang w:eastAsia="ru-RU"/>
              </w:rPr>
              <w:t>дованные газовыми плитами, в зависимости от количества</w:t>
            </w:r>
          </w:p>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комнат:</w:t>
            </w:r>
          </w:p>
          <w:p w:rsidR="00EC2B4D" w:rsidRPr="001A6F61" w:rsidRDefault="00EC2B4D" w:rsidP="00D26E06">
            <w:pPr>
              <w:numPr>
                <w:ilvl w:val="0"/>
                <w:numId w:val="19"/>
              </w:numPr>
              <w:tabs>
                <w:tab w:val="clear" w:pos="1353"/>
              </w:tabs>
              <w:spacing w:after="0" w:line="240" w:lineRule="auto"/>
              <w:ind w:left="0" w:firstLine="0"/>
              <w:jc w:val="left"/>
              <w:rPr>
                <w:rFonts w:eastAsia="Times New Roman"/>
                <w:color w:val="000000"/>
                <w:sz w:val="24"/>
                <w:szCs w:val="24"/>
                <w:lang w:eastAsia="ru-RU"/>
              </w:rPr>
            </w:pPr>
            <w:r w:rsidRPr="001A6F61">
              <w:rPr>
                <w:rFonts w:eastAsia="Times New Roman"/>
                <w:color w:val="000000"/>
                <w:sz w:val="24"/>
                <w:szCs w:val="24"/>
                <w:lang w:eastAsia="ru-RU"/>
              </w:rPr>
              <w:t>комната</w:t>
            </w:r>
          </w:p>
          <w:p w:rsidR="00EC2B4D" w:rsidRPr="001A6F61" w:rsidRDefault="00EC2B4D" w:rsidP="00D26E06">
            <w:pPr>
              <w:numPr>
                <w:ilvl w:val="0"/>
                <w:numId w:val="19"/>
              </w:numPr>
              <w:tabs>
                <w:tab w:val="clear" w:pos="1353"/>
              </w:tabs>
              <w:spacing w:after="0" w:line="240" w:lineRule="auto"/>
              <w:ind w:left="0" w:firstLine="0"/>
              <w:jc w:val="left"/>
              <w:rPr>
                <w:rFonts w:eastAsia="Times New Roman"/>
                <w:color w:val="000000"/>
                <w:sz w:val="24"/>
                <w:szCs w:val="24"/>
                <w:lang w:eastAsia="ru-RU"/>
              </w:rPr>
            </w:pPr>
            <w:r w:rsidRPr="001A6F61">
              <w:rPr>
                <w:rFonts w:eastAsia="Times New Roman"/>
                <w:color w:val="000000"/>
                <w:sz w:val="24"/>
                <w:szCs w:val="24"/>
                <w:lang w:eastAsia="ru-RU"/>
              </w:rPr>
              <w:t>комнаты</w:t>
            </w:r>
          </w:p>
          <w:p w:rsidR="00EC2B4D" w:rsidRPr="001A6F61" w:rsidRDefault="00EC2B4D" w:rsidP="00D26E06">
            <w:pPr>
              <w:numPr>
                <w:ilvl w:val="0"/>
                <w:numId w:val="19"/>
              </w:numPr>
              <w:tabs>
                <w:tab w:val="clear" w:pos="1353"/>
              </w:tabs>
              <w:spacing w:after="0" w:line="240" w:lineRule="auto"/>
              <w:ind w:left="0" w:firstLine="0"/>
              <w:jc w:val="left"/>
              <w:rPr>
                <w:rFonts w:eastAsia="Times New Roman"/>
                <w:color w:val="000000"/>
                <w:sz w:val="24"/>
                <w:szCs w:val="24"/>
                <w:lang w:eastAsia="ru-RU"/>
              </w:rPr>
            </w:pPr>
            <w:r w:rsidRPr="001A6F61">
              <w:rPr>
                <w:rFonts w:eastAsia="Times New Roman"/>
                <w:color w:val="000000"/>
                <w:sz w:val="24"/>
                <w:szCs w:val="24"/>
                <w:lang w:eastAsia="ru-RU"/>
              </w:rPr>
              <w:t>комнаты</w:t>
            </w:r>
          </w:p>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4 комнаты и более</w:t>
            </w:r>
          </w:p>
        </w:tc>
        <w:tc>
          <w:tcPr>
            <w:tcW w:w="1185" w:type="dxa"/>
            <w:gridSpan w:val="2"/>
            <w:vMerge w:val="restart"/>
            <w:tcBorders>
              <w:top w:val="single" w:sz="4" w:space="0" w:color="auto"/>
              <w:left w:val="single" w:sz="4" w:space="0" w:color="auto"/>
              <w:bottom w:val="single" w:sz="4" w:space="0" w:color="auto"/>
              <w:right w:val="nil"/>
            </w:tcBorders>
            <w:shd w:val="clear" w:color="auto" w:fill="FFFFFF"/>
          </w:tcPr>
          <w:p w:rsidR="00EC2B4D" w:rsidRPr="001A6F61" w:rsidRDefault="00EC2B4D" w:rsidP="00EC2B4D">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кВт/ч/че</w:t>
            </w:r>
          </w:p>
          <w:p w:rsidR="00EC2B4D" w:rsidRPr="001A6F61" w:rsidRDefault="00EC2B4D" w:rsidP="00EC2B4D">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л.</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1717"/>
        </w:trPr>
        <w:tc>
          <w:tcPr>
            <w:tcW w:w="7290" w:type="dxa"/>
            <w:gridSpan w:val="2"/>
            <w:tcBorders>
              <w:top w:val="single" w:sz="4" w:space="0" w:color="auto"/>
              <w:left w:val="single" w:sz="4" w:space="0" w:color="auto"/>
              <w:bottom w:val="single" w:sz="4" w:space="0" w:color="auto"/>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Жилые помещения многоквартирных домов или жилые дома, обор</w:t>
            </w:r>
            <w:r w:rsidRPr="001A6F61">
              <w:rPr>
                <w:rFonts w:eastAsia="Times New Roman"/>
                <w:color w:val="000000"/>
                <w:sz w:val="24"/>
                <w:szCs w:val="24"/>
                <w:lang w:eastAsia="ru-RU"/>
              </w:rPr>
              <w:t>у</w:t>
            </w:r>
            <w:r w:rsidRPr="001A6F61">
              <w:rPr>
                <w:rFonts w:eastAsia="Times New Roman"/>
                <w:color w:val="000000"/>
                <w:sz w:val="24"/>
                <w:szCs w:val="24"/>
                <w:lang w:eastAsia="ru-RU"/>
              </w:rPr>
              <w:t>дованные напольными электрическими плитами, в зависимости от к</w:t>
            </w:r>
            <w:r w:rsidRPr="001A6F61">
              <w:rPr>
                <w:rFonts w:eastAsia="Times New Roman"/>
                <w:color w:val="000000"/>
                <w:sz w:val="24"/>
                <w:szCs w:val="24"/>
                <w:lang w:eastAsia="ru-RU"/>
              </w:rPr>
              <w:t>о</w:t>
            </w:r>
            <w:r w:rsidRPr="001A6F61">
              <w:rPr>
                <w:rFonts w:eastAsia="Times New Roman"/>
                <w:color w:val="000000"/>
                <w:sz w:val="24"/>
                <w:szCs w:val="24"/>
                <w:lang w:eastAsia="ru-RU"/>
              </w:rPr>
              <w:t>личества комнат:</w:t>
            </w:r>
          </w:p>
          <w:p w:rsidR="00EC2B4D" w:rsidRPr="001A6F61" w:rsidRDefault="00EC2B4D" w:rsidP="00D26E06">
            <w:pPr>
              <w:numPr>
                <w:ilvl w:val="0"/>
                <w:numId w:val="20"/>
              </w:numPr>
              <w:spacing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комната</w:t>
            </w:r>
          </w:p>
          <w:p w:rsidR="00EC2B4D" w:rsidRPr="001A6F61" w:rsidRDefault="00EC2B4D" w:rsidP="00D26E06">
            <w:pPr>
              <w:numPr>
                <w:ilvl w:val="0"/>
                <w:numId w:val="20"/>
              </w:numPr>
              <w:spacing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комнаты</w:t>
            </w:r>
          </w:p>
          <w:p w:rsidR="00EC2B4D" w:rsidRPr="001A6F61" w:rsidRDefault="00EC2B4D" w:rsidP="00D26E06">
            <w:pPr>
              <w:numPr>
                <w:ilvl w:val="0"/>
                <w:numId w:val="20"/>
              </w:numPr>
              <w:spacing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комнаты</w:t>
            </w:r>
          </w:p>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4 комнаты и более</w:t>
            </w:r>
          </w:p>
        </w:tc>
        <w:tc>
          <w:tcPr>
            <w:tcW w:w="1185" w:type="dxa"/>
            <w:gridSpan w:val="2"/>
            <w:vMerge/>
            <w:tcBorders>
              <w:top w:val="single" w:sz="4" w:space="0" w:color="auto"/>
              <w:left w:val="single" w:sz="4" w:space="0" w:color="auto"/>
              <w:bottom w:val="single" w:sz="4" w:space="0" w:color="auto"/>
              <w:right w:val="nil"/>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EC2B4D" w:rsidRPr="001A6F61" w:rsidRDefault="0077653D" w:rsidP="00DB624E">
            <w:pPr>
              <w:pStyle w:val="afb"/>
              <w:rPr>
                <w:sz w:val="24"/>
                <w:szCs w:val="24"/>
              </w:rPr>
            </w:pPr>
            <w:r w:rsidRPr="001A6F61">
              <w:rPr>
                <w:sz w:val="24"/>
                <w:szCs w:val="24"/>
                <w:lang w:eastAsia="ru-RU"/>
              </w:rPr>
              <w:t>–</w:t>
            </w:r>
          </w:p>
        </w:tc>
      </w:tr>
      <w:tr w:rsidR="004A3F96" w:rsidRPr="001A6F61" w:rsidTr="00DB624E">
        <w:tblPrEx>
          <w:tblCellMar>
            <w:left w:w="0" w:type="dxa"/>
            <w:right w:w="0" w:type="dxa"/>
          </w:tblCellMar>
          <w:tblLook w:val="0000" w:firstRow="0" w:lastRow="0" w:firstColumn="0" w:lastColumn="0" w:noHBand="0" w:noVBand="0"/>
        </w:tblPrEx>
        <w:trPr>
          <w:gridBefore w:val="1"/>
          <w:wBefore w:w="10" w:type="dxa"/>
          <w:trHeight w:val="283"/>
        </w:trPr>
        <w:tc>
          <w:tcPr>
            <w:tcW w:w="10065" w:type="dxa"/>
            <w:gridSpan w:val="5"/>
            <w:tcBorders>
              <w:top w:val="single" w:sz="4" w:space="0" w:color="auto"/>
              <w:left w:val="single" w:sz="4" w:space="0" w:color="auto"/>
              <w:bottom w:val="nil"/>
              <w:right w:val="single" w:sz="4" w:space="0" w:color="auto"/>
            </w:tcBorders>
            <w:shd w:val="clear" w:color="auto" w:fill="FFFFFF"/>
            <w:vAlign w:val="bottom"/>
          </w:tcPr>
          <w:p w:rsidR="004A3F96" w:rsidRPr="001A6F61" w:rsidRDefault="004A3F96" w:rsidP="004A3F96">
            <w:pPr>
              <w:spacing w:after="0" w:line="220" w:lineRule="exact"/>
              <w:ind w:firstLine="0"/>
              <w:jc w:val="center"/>
              <w:rPr>
                <w:rFonts w:eastAsia="Times New Roman"/>
                <w:sz w:val="24"/>
                <w:szCs w:val="24"/>
                <w:lang w:eastAsia="ru-RU"/>
              </w:rPr>
            </w:pPr>
            <w:r w:rsidRPr="001A6F61">
              <w:rPr>
                <w:rFonts w:eastAsia="Times New Roman"/>
                <w:bCs/>
                <w:color w:val="000000"/>
                <w:sz w:val="24"/>
                <w:szCs w:val="24"/>
                <w:lang w:eastAsia="ru-RU"/>
              </w:rPr>
              <w:t>Газ</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374"/>
        </w:trPr>
        <w:tc>
          <w:tcPr>
            <w:tcW w:w="7290" w:type="dxa"/>
            <w:gridSpan w:val="2"/>
            <w:tcBorders>
              <w:top w:val="single" w:sz="4" w:space="0" w:color="auto"/>
              <w:left w:val="single" w:sz="4" w:space="0" w:color="auto"/>
              <w:bottom w:val="nil"/>
              <w:right w:val="single" w:sz="4" w:space="0" w:color="auto"/>
            </w:tcBorders>
            <w:shd w:val="clear" w:color="auto" w:fill="FFFFFF"/>
            <w:vAlign w:val="bottom"/>
          </w:tcPr>
          <w:p w:rsidR="00EC2B4D" w:rsidRPr="001A6F61" w:rsidRDefault="00EC2B4D" w:rsidP="004A3F9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При использовании природного газа</w:t>
            </w:r>
          </w:p>
        </w:tc>
        <w:tc>
          <w:tcPr>
            <w:tcW w:w="1185" w:type="dxa"/>
            <w:gridSpan w:val="2"/>
            <w:vMerge w:val="restart"/>
            <w:tcBorders>
              <w:top w:val="single" w:sz="4" w:space="0" w:color="auto"/>
              <w:left w:val="single" w:sz="4" w:space="0" w:color="auto"/>
              <w:right w:val="single" w:sz="4" w:space="0" w:color="auto"/>
            </w:tcBorders>
            <w:shd w:val="clear" w:color="auto" w:fill="FFFFFF"/>
          </w:tcPr>
          <w:p w:rsidR="00EC2B4D" w:rsidRPr="001A6F61" w:rsidRDefault="00EC2B4D" w:rsidP="00EC2B4D">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м</w:t>
            </w:r>
            <w:r w:rsidRPr="001A6F61">
              <w:rPr>
                <w:rFonts w:eastAsia="Times New Roman"/>
                <w:color w:val="000000"/>
                <w:sz w:val="24"/>
                <w:szCs w:val="24"/>
                <w:vertAlign w:val="superscript"/>
                <w:lang w:eastAsia="ru-RU"/>
              </w:rPr>
              <w:t>3</w:t>
            </w:r>
            <w:r w:rsidRPr="001A6F61">
              <w:rPr>
                <w:rFonts w:eastAsia="Times New Roman"/>
                <w:color w:val="000000"/>
                <w:sz w:val="24"/>
                <w:szCs w:val="24"/>
                <w:lang w:eastAsia="ru-RU"/>
              </w:rPr>
              <w:t>/чел</w:t>
            </w:r>
          </w:p>
        </w:tc>
        <w:tc>
          <w:tcPr>
            <w:tcW w:w="1590" w:type="dxa"/>
            <w:tcBorders>
              <w:top w:val="single" w:sz="4" w:space="0" w:color="auto"/>
              <w:left w:val="single" w:sz="4" w:space="0" w:color="auto"/>
              <w:bottom w:val="nil"/>
              <w:right w:val="single" w:sz="4" w:space="0" w:color="auto"/>
            </w:tcBorders>
            <w:shd w:val="clear" w:color="auto" w:fill="FFFFFF"/>
            <w:vAlign w:val="bottom"/>
          </w:tcPr>
          <w:p w:rsidR="00EC2B4D" w:rsidRPr="001A6F61" w:rsidRDefault="00EC2B4D" w:rsidP="00DB624E">
            <w:pPr>
              <w:pStyle w:val="afb"/>
              <w:rPr>
                <w:sz w:val="24"/>
                <w:szCs w:val="24"/>
                <w:lang w:eastAsia="ru-RU"/>
              </w:rPr>
            </w:pP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370"/>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для приготовления пищи</w:t>
            </w:r>
          </w:p>
        </w:tc>
        <w:tc>
          <w:tcPr>
            <w:tcW w:w="1185" w:type="dxa"/>
            <w:gridSpan w:val="2"/>
            <w:vMerge/>
            <w:tcBorders>
              <w:left w:val="single" w:sz="4" w:space="0" w:color="auto"/>
              <w:right w:val="single" w:sz="4" w:space="0" w:color="auto"/>
            </w:tcBorders>
            <w:shd w:val="clear" w:color="auto" w:fill="FFFFFF"/>
          </w:tcPr>
          <w:p w:rsidR="00EC2B4D" w:rsidRPr="001A6F61" w:rsidRDefault="00EC2B4D" w:rsidP="00EC2B4D">
            <w:pPr>
              <w:spacing w:after="0" w:line="220" w:lineRule="exact"/>
              <w:ind w:firstLine="0"/>
              <w:jc w:val="center"/>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77653D" w:rsidP="00DB624E">
            <w:pPr>
              <w:pStyle w:val="afb"/>
              <w:rPr>
                <w:sz w:val="24"/>
                <w:szCs w:val="24"/>
              </w:rPr>
            </w:pPr>
            <w:r w:rsidRPr="001A6F61">
              <w:rPr>
                <w:color w:val="000000"/>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571"/>
        </w:trPr>
        <w:tc>
          <w:tcPr>
            <w:tcW w:w="7290" w:type="dxa"/>
            <w:gridSpan w:val="2"/>
            <w:tcBorders>
              <w:top w:val="single" w:sz="4" w:space="0" w:color="auto"/>
              <w:left w:val="single" w:sz="4" w:space="0" w:color="auto"/>
              <w:bottom w:val="single" w:sz="4" w:space="0" w:color="auto"/>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lastRenderedPageBreak/>
              <w:t>для отопления жилых помещений в расчете на равномерную оплату по году (календарный месяц))</w:t>
            </w:r>
          </w:p>
        </w:tc>
        <w:tc>
          <w:tcPr>
            <w:tcW w:w="1185" w:type="dxa"/>
            <w:gridSpan w:val="2"/>
            <w:vMerge/>
            <w:tcBorders>
              <w:left w:val="single" w:sz="4" w:space="0" w:color="auto"/>
              <w:right w:val="single" w:sz="4" w:space="0" w:color="auto"/>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EC2B4D" w:rsidRPr="001A6F61" w:rsidRDefault="0077653D" w:rsidP="00DB624E">
            <w:pPr>
              <w:pStyle w:val="afb"/>
              <w:rPr>
                <w:sz w:val="24"/>
                <w:szCs w:val="24"/>
              </w:rPr>
            </w:pPr>
            <w:r w:rsidRPr="001A6F61">
              <w:rPr>
                <w:color w:val="000000"/>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571"/>
        </w:trPr>
        <w:tc>
          <w:tcPr>
            <w:tcW w:w="7290" w:type="dxa"/>
            <w:gridSpan w:val="2"/>
            <w:tcBorders>
              <w:top w:val="single" w:sz="4" w:space="0" w:color="auto"/>
              <w:left w:val="single" w:sz="4" w:space="0" w:color="auto"/>
              <w:bottom w:val="single" w:sz="4" w:space="0" w:color="auto"/>
              <w:right w:val="nil"/>
            </w:tcBorders>
            <w:shd w:val="clear" w:color="auto" w:fill="FFFFFF"/>
            <w:vAlign w:val="bottom"/>
          </w:tcPr>
          <w:p w:rsidR="00EC2B4D" w:rsidRPr="001A6F61" w:rsidRDefault="00EC2B4D" w:rsidP="00EC2B4D">
            <w:pPr>
              <w:spacing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для подогрева воды при отсутствии центрального горячего водосна</w:t>
            </w:r>
            <w:r w:rsidRPr="001A6F61">
              <w:rPr>
                <w:rFonts w:eastAsia="Times New Roman"/>
                <w:color w:val="000000"/>
                <w:sz w:val="24"/>
                <w:szCs w:val="24"/>
                <w:lang w:eastAsia="ru-RU"/>
              </w:rPr>
              <w:t>б</w:t>
            </w:r>
            <w:r w:rsidRPr="001A6F61">
              <w:rPr>
                <w:rFonts w:eastAsia="Times New Roman"/>
                <w:color w:val="000000"/>
                <w:sz w:val="24"/>
                <w:szCs w:val="24"/>
                <w:lang w:eastAsia="ru-RU"/>
              </w:rPr>
              <w:t>жения и газового водонагревателя</w:t>
            </w:r>
          </w:p>
        </w:tc>
        <w:tc>
          <w:tcPr>
            <w:tcW w:w="1185" w:type="dxa"/>
            <w:gridSpan w:val="2"/>
            <w:vMerge/>
            <w:tcBorders>
              <w:left w:val="single" w:sz="4" w:space="0" w:color="auto"/>
              <w:right w:val="single" w:sz="4" w:space="0" w:color="auto"/>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EC2B4D" w:rsidRPr="001A6F61" w:rsidRDefault="0077653D" w:rsidP="00DB624E">
            <w:pPr>
              <w:pStyle w:val="afb"/>
              <w:rPr>
                <w:sz w:val="24"/>
                <w:szCs w:val="24"/>
              </w:rPr>
            </w:pPr>
            <w:r w:rsidRPr="001A6F61">
              <w:rPr>
                <w:color w:val="000000"/>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246"/>
        </w:trPr>
        <w:tc>
          <w:tcPr>
            <w:tcW w:w="7290" w:type="dxa"/>
            <w:gridSpan w:val="2"/>
            <w:tcBorders>
              <w:top w:val="single" w:sz="4" w:space="0" w:color="auto"/>
              <w:left w:val="single" w:sz="4" w:space="0" w:color="auto"/>
              <w:bottom w:val="single" w:sz="4" w:space="0" w:color="auto"/>
              <w:right w:val="nil"/>
            </w:tcBorders>
            <w:shd w:val="clear" w:color="auto" w:fill="FFFFFF"/>
            <w:vAlign w:val="bottom"/>
          </w:tcPr>
          <w:p w:rsidR="00EC2B4D" w:rsidRPr="001A6F61" w:rsidRDefault="00EC2B4D" w:rsidP="00EC2B4D">
            <w:pPr>
              <w:spacing w:after="0" w:line="240" w:lineRule="auto"/>
              <w:ind w:firstLine="0"/>
              <w:jc w:val="left"/>
              <w:rPr>
                <w:rFonts w:eastAsia="Times New Roman"/>
                <w:color w:val="000000"/>
                <w:sz w:val="24"/>
                <w:szCs w:val="24"/>
                <w:lang w:eastAsia="ru-RU"/>
              </w:rPr>
            </w:pPr>
            <w:r w:rsidRPr="001A6F61">
              <w:rPr>
                <w:rFonts w:eastAsia="Times New Roman"/>
                <w:color w:val="000000"/>
                <w:sz w:val="24"/>
                <w:szCs w:val="24"/>
                <w:lang w:eastAsia="ru-RU"/>
              </w:rPr>
              <w:t>для подогрева воды при использовании газового водонагревателя</w:t>
            </w:r>
          </w:p>
        </w:tc>
        <w:tc>
          <w:tcPr>
            <w:tcW w:w="1185" w:type="dxa"/>
            <w:gridSpan w:val="2"/>
            <w:vMerge/>
            <w:tcBorders>
              <w:left w:val="single" w:sz="4" w:space="0" w:color="auto"/>
              <w:right w:val="single" w:sz="4" w:space="0" w:color="auto"/>
            </w:tcBorders>
            <w:shd w:val="clear" w:color="auto" w:fill="FFFFFF"/>
            <w:vAlign w:val="center"/>
          </w:tcPr>
          <w:p w:rsidR="00EC2B4D" w:rsidRPr="001A6F61" w:rsidRDefault="00EC2B4D" w:rsidP="00EC2B4D">
            <w:pPr>
              <w:spacing w:after="0" w:line="220" w:lineRule="exact"/>
              <w:ind w:firstLine="0"/>
              <w:jc w:val="left"/>
              <w:rPr>
                <w:rFonts w:eastAsia="Times New Roman"/>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EC2B4D" w:rsidRPr="001A6F61" w:rsidRDefault="0077653D" w:rsidP="00DB624E">
            <w:pPr>
              <w:pStyle w:val="afb"/>
              <w:rPr>
                <w:sz w:val="24"/>
                <w:szCs w:val="24"/>
              </w:rPr>
            </w:pPr>
            <w:r w:rsidRPr="001A6F61">
              <w:rPr>
                <w:color w:val="000000"/>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374"/>
        </w:trPr>
        <w:tc>
          <w:tcPr>
            <w:tcW w:w="7290" w:type="dxa"/>
            <w:gridSpan w:val="2"/>
            <w:tcBorders>
              <w:top w:val="single" w:sz="4" w:space="0" w:color="auto"/>
              <w:left w:val="single" w:sz="4" w:space="0" w:color="auto"/>
              <w:bottom w:val="nil"/>
              <w:right w:val="single" w:sz="4" w:space="0" w:color="auto"/>
            </w:tcBorders>
            <w:shd w:val="clear" w:color="auto" w:fill="FFFFFF"/>
            <w:vAlign w:val="bottom"/>
          </w:tcPr>
          <w:p w:rsidR="00EC2B4D" w:rsidRPr="001A6F61" w:rsidRDefault="00EC2B4D" w:rsidP="004A3F9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При использовании сжиженного углеводородного газа</w:t>
            </w:r>
          </w:p>
        </w:tc>
        <w:tc>
          <w:tcPr>
            <w:tcW w:w="1185" w:type="dxa"/>
            <w:gridSpan w:val="2"/>
            <w:vMerge/>
            <w:tcBorders>
              <w:left w:val="single" w:sz="4" w:space="0" w:color="auto"/>
              <w:right w:val="single" w:sz="4" w:space="0" w:color="auto"/>
            </w:tcBorders>
            <w:shd w:val="clear" w:color="auto" w:fill="FFFFFF"/>
            <w:vAlign w:val="bottom"/>
          </w:tcPr>
          <w:p w:rsidR="00EC2B4D" w:rsidRPr="001A6F61" w:rsidRDefault="00EC2B4D" w:rsidP="00EC2B4D">
            <w:pPr>
              <w:spacing w:after="0" w:line="220" w:lineRule="exact"/>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vAlign w:val="bottom"/>
          </w:tcPr>
          <w:p w:rsidR="00EC2B4D" w:rsidRPr="001A6F61" w:rsidRDefault="00EC2B4D" w:rsidP="00DB624E">
            <w:pPr>
              <w:pStyle w:val="afb"/>
              <w:rPr>
                <w:sz w:val="24"/>
                <w:szCs w:val="24"/>
                <w:lang w:eastAsia="ru-RU"/>
              </w:rPr>
            </w:pP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370"/>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для приготовления пищи</w:t>
            </w:r>
          </w:p>
        </w:tc>
        <w:tc>
          <w:tcPr>
            <w:tcW w:w="1185" w:type="dxa"/>
            <w:gridSpan w:val="2"/>
            <w:vMerge/>
            <w:tcBorders>
              <w:left w:val="single" w:sz="4" w:space="0" w:color="auto"/>
              <w:right w:val="single" w:sz="4" w:space="0" w:color="auto"/>
            </w:tcBorders>
            <w:shd w:val="clear" w:color="auto" w:fill="FFFFFF"/>
            <w:vAlign w:val="center"/>
          </w:tcPr>
          <w:p w:rsidR="00EC2B4D" w:rsidRPr="001A6F61" w:rsidRDefault="00EC2B4D" w:rsidP="00EC2B4D">
            <w:pPr>
              <w:spacing w:after="0" w:line="220" w:lineRule="exact"/>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77653D" w:rsidP="00DB624E">
            <w:pPr>
              <w:pStyle w:val="afb"/>
              <w:rPr>
                <w:sz w:val="24"/>
                <w:szCs w:val="24"/>
              </w:rPr>
            </w:pPr>
            <w:r w:rsidRPr="001A6F61">
              <w:rPr>
                <w:color w:val="000000"/>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562"/>
        </w:trPr>
        <w:tc>
          <w:tcPr>
            <w:tcW w:w="7290" w:type="dxa"/>
            <w:gridSpan w:val="2"/>
            <w:tcBorders>
              <w:top w:val="single" w:sz="4" w:space="0" w:color="auto"/>
              <w:left w:val="single" w:sz="4" w:space="0" w:color="auto"/>
              <w:bottom w:val="nil"/>
              <w:right w:val="nil"/>
            </w:tcBorders>
            <w:shd w:val="clear" w:color="auto" w:fill="FFFFFF"/>
            <w:vAlign w:val="bottom"/>
          </w:tcPr>
          <w:p w:rsidR="00EC2B4D" w:rsidRPr="001A6F61" w:rsidRDefault="00EC2B4D" w:rsidP="00EC2B4D">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для отопления жилых помещений в расчете на равномерную оплату по году (календарный месяц))</w:t>
            </w:r>
          </w:p>
        </w:tc>
        <w:tc>
          <w:tcPr>
            <w:tcW w:w="1185" w:type="dxa"/>
            <w:gridSpan w:val="2"/>
            <w:vMerge/>
            <w:tcBorders>
              <w:left w:val="single" w:sz="4" w:space="0" w:color="auto"/>
              <w:right w:val="single" w:sz="4" w:space="0" w:color="auto"/>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nil"/>
              <w:right w:val="single" w:sz="4" w:space="0" w:color="auto"/>
            </w:tcBorders>
            <w:shd w:val="clear" w:color="auto" w:fill="FFFFFF"/>
          </w:tcPr>
          <w:p w:rsidR="00EC2B4D" w:rsidRPr="001A6F61" w:rsidRDefault="0077653D" w:rsidP="00DB624E">
            <w:pPr>
              <w:pStyle w:val="afb"/>
              <w:rPr>
                <w:sz w:val="24"/>
                <w:szCs w:val="24"/>
              </w:rPr>
            </w:pPr>
            <w:r w:rsidRPr="001A6F61">
              <w:rPr>
                <w:color w:val="000000"/>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562"/>
        </w:trPr>
        <w:tc>
          <w:tcPr>
            <w:tcW w:w="7290" w:type="dxa"/>
            <w:gridSpan w:val="2"/>
            <w:tcBorders>
              <w:top w:val="single" w:sz="4" w:space="0" w:color="auto"/>
              <w:left w:val="single" w:sz="4" w:space="0" w:color="auto"/>
              <w:bottom w:val="single" w:sz="4" w:space="0" w:color="auto"/>
              <w:right w:val="nil"/>
            </w:tcBorders>
            <w:shd w:val="clear" w:color="auto" w:fill="FFFFFF"/>
            <w:vAlign w:val="bottom"/>
          </w:tcPr>
          <w:p w:rsidR="00EC2B4D" w:rsidRPr="001A6F61" w:rsidRDefault="00EC2B4D" w:rsidP="00DB624E">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для подогрева воды при отсутствии центрального горячего водосна</w:t>
            </w:r>
            <w:r w:rsidRPr="001A6F61">
              <w:rPr>
                <w:rFonts w:eastAsia="Times New Roman"/>
                <w:color w:val="000000"/>
                <w:sz w:val="24"/>
                <w:szCs w:val="24"/>
                <w:lang w:eastAsia="ru-RU"/>
              </w:rPr>
              <w:t>б</w:t>
            </w:r>
            <w:r w:rsidRPr="001A6F61">
              <w:rPr>
                <w:rFonts w:eastAsia="Times New Roman"/>
                <w:color w:val="000000"/>
                <w:sz w:val="24"/>
                <w:szCs w:val="24"/>
                <w:lang w:eastAsia="ru-RU"/>
              </w:rPr>
              <w:t>жения и газового водонагревателя</w:t>
            </w:r>
          </w:p>
        </w:tc>
        <w:tc>
          <w:tcPr>
            <w:tcW w:w="1185" w:type="dxa"/>
            <w:gridSpan w:val="2"/>
            <w:vMerge/>
            <w:tcBorders>
              <w:left w:val="single" w:sz="4" w:space="0" w:color="auto"/>
              <w:bottom w:val="single" w:sz="4" w:space="0" w:color="auto"/>
              <w:right w:val="single" w:sz="4" w:space="0" w:color="auto"/>
            </w:tcBorders>
            <w:shd w:val="clear" w:color="auto" w:fill="FFFFFF"/>
            <w:vAlign w:val="center"/>
          </w:tcPr>
          <w:p w:rsidR="00EC2B4D" w:rsidRPr="001A6F61" w:rsidRDefault="00EC2B4D" w:rsidP="00EC2B4D">
            <w:pPr>
              <w:spacing w:after="0" w:line="240" w:lineRule="auto"/>
              <w:ind w:firstLine="0"/>
              <w:jc w:val="left"/>
              <w:rPr>
                <w:rFonts w:eastAsia="Times New Roman"/>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EC2B4D" w:rsidRPr="001A6F61" w:rsidRDefault="0077653D" w:rsidP="00DB624E">
            <w:pPr>
              <w:pStyle w:val="afb"/>
              <w:rPr>
                <w:sz w:val="24"/>
                <w:szCs w:val="24"/>
              </w:rPr>
            </w:pPr>
            <w:r w:rsidRPr="001A6F61">
              <w:rPr>
                <w:color w:val="000000"/>
                <w:sz w:val="24"/>
                <w:szCs w:val="24"/>
                <w:lang w:eastAsia="ru-RU"/>
              </w:rPr>
              <w:t>–</w:t>
            </w:r>
          </w:p>
        </w:tc>
      </w:tr>
      <w:tr w:rsidR="00EC2B4D" w:rsidRPr="001A6F61" w:rsidTr="00DB624E">
        <w:tblPrEx>
          <w:tblCellMar>
            <w:left w:w="0" w:type="dxa"/>
            <w:right w:w="0" w:type="dxa"/>
          </w:tblCellMar>
          <w:tblLook w:val="0000" w:firstRow="0" w:lastRow="0" w:firstColumn="0" w:lastColumn="0" w:noHBand="0" w:noVBand="0"/>
        </w:tblPrEx>
        <w:trPr>
          <w:gridBefore w:val="1"/>
          <w:wBefore w:w="10" w:type="dxa"/>
          <w:trHeight w:val="361"/>
        </w:trPr>
        <w:tc>
          <w:tcPr>
            <w:tcW w:w="7290" w:type="dxa"/>
            <w:gridSpan w:val="2"/>
            <w:tcBorders>
              <w:top w:val="single" w:sz="4" w:space="0" w:color="auto"/>
              <w:left w:val="single" w:sz="4" w:space="0" w:color="auto"/>
              <w:bottom w:val="single" w:sz="4" w:space="0" w:color="auto"/>
              <w:right w:val="nil"/>
            </w:tcBorders>
            <w:shd w:val="clear" w:color="auto" w:fill="FFFFFF"/>
            <w:vAlign w:val="bottom"/>
          </w:tcPr>
          <w:p w:rsidR="00EC2B4D" w:rsidRPr="001A6F61" w:rsidRDefault="00EC2B4D" w:rsidP="00DB624E">
            <w:pPr>
              <w:pStyle w:val="afb"/>
              <w:jc w:val="left"/>
              <w:rPr>
                <w:sz w:val="24"/>
                <w:szCs w:val="24"/>
                <w:lang w:eastAsia="ru-RU"/>
              </w:rPr>
            </w:pPr>
            <w:bookmarkStart w:id="30" w:name="bookmark1"/>
            <w:bookmarkStart w:id="31" w:name="bookmark2"/>
            <w:r w:rsidRPr="001A6F61">
              <w:rPr>
                <w:sz w:val="24"/>
                <w:szCs w:val="24"/>
                <w:lang w:eastAsia="ru-RU"/>
              </w:rPr>
              <w:t>для подогрева воды при использовании газового водонагревателя</w:t>
            </w:r>
            <w:bookmarkEnd w:id="30"/>
            <w:bookmarkEnd w:id="31"/>
          </w:p>
        </w:tc>
        <w:tc>
          <w:tcPr>
            <w:tcW w:w="11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EC2B4D" w:rsidRPr="001A6F61" w:rsidRDefault="00EC2B4D" w:rsidP="00EC2B4D">
            <w:pPr>
              <w:pStyle w:val="afb"/>
              <w:rPr>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EC2B4D" w:rsidRPr="001A6F61" w:rsidRDefault="0077653D" w:rsidP="00DB624E">
            <w:pPr>
              <w:pStyle w:val="afb"/>
              <w:rPr>
                <w:sz w:val="24"/>
                <w:szCs w:val="24"/>
              </w:rPr>
            </w:pPr>
            <w:r w:rsidRPr="001A6F61">
              <w:rPr>
                <w:color w:val="000000"/>
                <w:sz w:val="24"/>
                <w:szCs w:val="24"/>
                <w:lang w:eastAsia="ru-RU"/>
              </w:rPr>
              <w:t>–</w:t>
            </w:r>
          </w:p>
        </w:tc>
      </w:tr>
    </w:tbl>
    <w:p w:rsidR="004A3F96" w:rsidRPr="001A6F61" w:rsidRDefault="004A3F96" w:rsidP="004A3F96">
      <w:pPr>
        <w:pStyle w:val="aff3"/>
        <w:ind w:firstLine="0"/>
        <w:rPr>
          <w:szCs w:val="24"/>
        </w:rPr>
      </w:pPr>
    </w:p>
    <w:p w:rsidR="00254721" w:rsidRDefault="00254721" w:rsidP="00254721">
      <w:pPr>
        <w:pStyle w:val="aff3"/>
        <w:ind w:firstLine="0"/>
        <w:outlineLvl w:val="0"/>
        <w:rPr>
          <w:b/>
          <w:bCs/>
          <w:szCs w:val="24"/>
        </w:rPr>
      </w:pPr>
    </w:p>
    <w:p w:rsidR="00254721" w:rsidRDefault="00254721">
      <w:pPr>
        <w:spacing w:after="0" w:line="240" w:lineRule="auto"/>
        <w:ind w:firstLine="0"/>
        <w:jc w:val="left"/>
        <w:rPr>
          <w:rFonts w:eastAsiaTheme="majorEastAsia" w:cstheme="majorBidi"/>
          <w:b/>
          <w:spacing w:val="-10"/>
          <w:kern w:val="28"/>
          <w:sz w:val="36"/>
          <w:szCs w:val="56"/>
        </w:rPr>
      </w:pPr>
      <w:bookmarkStart w:id="32" w:name="_Toc486837257"/>
      <w:r>
        <w:br w:type="page"/>
      </w:r>
    </w:p>
    <w:p w:rsidR="00C862F5" w:rsidRPr="001A6F61" w:rsidRDefault="008C3D2F" w:rsidP="00254721">
      <w:pPr>
        <w:pStyle w:val="afff9"/>
        <w:numPr>
          <w:ilvl w:val="0"/>
          <w:numId w:val="19"/>
        </w:numPr>
        <w:outlineLvl w:val="0"/>
      </w:pPr>
      <w:r w:rsidRPr="001A6F61">
        <w:lastRenderedPageBreak/>
        <w:t>ЦЕЛЕВЫЕ ПОКАЗАТЕЛИ РАЗВИТИЯ КОММ</w:t>
      </w:r>
      <w:r w:rsidRPr="001A6F61">
        <w:t>У</w:t>
      </w:r>
      <w:r w:rsidRPr="001A6F61">
        <w:t>НАЛЬНОЙ ИНФРАСТРУКТУРЫ</w:t>
      </w:r>
      <w:bookmarkEnd w:id="32"/>
    </w:p>
    <w:p w:rsidR="00254721" w:rsidRDefault="00254721" w:rsidP="00750E22">
      <w:pPr>
        <w:pStyle w:val="afb"/>
        <w:ind w:firstLine="851"/>
        <w:jc w:val="both"/>
        <w:rPr>
          <w:sz w:val="24"/>
          <w:szCs w:val="24"/>
          <w:lang w:val="ru-RU"/>
        </w:rPr>
      </w:pPr>
    </w:p>
    <w:p w:rsidR="00BB32F6" w:rsidRPr="001A6F61" w:rsidRDefault="00BB32F6" w:rsidP="00750E22">
      <w:pPr>
        <w:pStyle w:val="afb"/>
        <w:ind w:firstLine="851"/>
        <w:jc w:val="both"/>
        <w:rPr>
          <w:sz w:val="24"/>
          <w:szCs w:val="24"/>
        </w:rPr>
      </w:pPr>
      <w:r w:rsidRPr="001A6F61">
        <w:rPr>
          <w:sz w:val="24"/>
          <w:szCs w:val="24"/>
        </w:rPr>
        <w:t xml:space="preserve">Результаты реализации Программы определяются уровнем достижения запланированных целевых показателей. </w:t>
      </w:r>
    </w:p>
    <w:p w:rsidR="00BB32F6" w:rsidRPr="001A6F61" w:rsidRDefault="00BB32F6" w:rsidP="00750E22">
      <w:pPr>
        <w:pStyle w:val="afb"/>
        <w:ind w:firstLine="851"/>
        <w:jc w:val="both"/>
        <w:rPr>
          <w:sz w:val="24"/>
          <w:szCs w:val="24"/>
        </w:rPr>
      </w:pPr>
      <w:r w:rsidRPr="001A6F61">
        <w:rPr>
          <w:sz w:val="24"/>
          <w:szCs w:val="24"/>
        </w:rPr>
        <w:t xml:space="preserve">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w:t>
      </w:r>
    </w:p>
    <w:p w:rsidR="00BB32F6" w:rsidRPr="001A6F61" w:rsidRDefault="0077653D" w:rsidP="00750E22">
      <w:pPr>
        <w:pStyle w:val="afb"/>
        <w:ind w:firstLine="851"/>
        <w:jc w:val="both"/>
        <w:rPr>
          <w:sz w:val="24"/>
          <w:szCs w:val="24"/>
        </w:rPr>
      </w:pPr>
      <w:r w:rsidRPr="001A6F61">
        <w:rPr>
          <w:sz w:val="24"/>
          <w:szCs w:val="24"/>
        </w:rPr>
        <w:t>–</w:t>
      </w:r>
      <w:r w:rsidR="00BB32F6" w:rsidRPr="001A6F61">
        <w:rPr>
          <w:sz w:val="24"/>
          <w:szCs w:val="24"/>
        </w:rPr>
        <w:t xml:space="preserve"> критерии доступности коммунальных услуг для населения; </w:t>
      </w:r>
    </w:p>
    <w:p w:rsidR="00BB32F6" w:rsidRPr="001A6F61" w:rsidRDefault="0077653D" w:rsidP="00750E22">
      <w:pPr>
        <w:pStyle w:val="afb"/>
        <w:ind w:firstLine="851"/>
        <w:jc w:val="both"/>
        <w:rPr>
          <w:sz w:val="24"/>
          <w:szCs w:val="24"/>
        </w:rPr>
      </w:pPr>
      <w:r w:rsidRPr="001A6F61">
        <w:rPr>
          <w:sz w:val="24"/>
          <w:szCs w:val="24"/>
        </w:rPr>
        <w:t>–</w:t>
      </w:r>
      <w:r w:rsidR="00BB32F6" w:rsidRPr="001A6F61">
        <w:rPr>
          <w:sz w:val="24"/>
          <w:szCs w:val="24"/>
        </w:rPr>
        <w:t xml:space="preserve"> показатели спроса на коммунальные ресурсы и перспективные нагрузки; </w:t>
      </w:r>
    </w:p>
    <w:p w:rsidR="00BB32F6" w:rsidRPr="001A6F61" w:rsidRDefault="0077653D" w:rsidP="00750E22">
      <w:pPr>
        <w:pStyle w:val="afb"/>
        <w:ind w:firstLine="851"/>
        <w:jc w:val="both"/>
        <w:rPr>
          <w:sz w:val="24"/>
          <w:szCs w:val="24"/>
        </w:rPr>
      </w:pPr>
      <w:r w:rsidRPr="001A6F61">
        <w:rPr>
          <w:sz w:val="24"/>
          <w:szCs w:val="24"/>
        </w:rPr>
        <w:t>–</w:t>
      </w:r>
      <w:r w:rsidR="00BB32F6" w:rsidRPr="001A6F61">
        <w:rPr>
          <w:sz w:val="24"/>
          <w:szCs w:val="24"/>
        </w:rPr>
        <w:t xml:space="preserve"> величины новых нагрузок; </w:t>
      </w:r>
    </w:p>
    <w:p w:rsidR="00BB32F6" w:rsidRPr="001A6F61" w:rsidRDefault="0077653D" w:rsidP="00750E22">
      <w:pPr>
        <w:pStyle w:val="afb"/>
        <w:ind w:firstLine="851"/>
        <w:jc w:val="both"/>
        <w:rPr>
          <w:sz w:val="24"/>
          <w:szCs w:val="24"/>
        </w:rPr>
      </w:pPr>
      <w:r w:rsidRPr="001A6F61">
        <w:rPr>
          <w:sz w:val="24"/>
          <w:szCs w:val="24"/>
        </w:rPr>
        <w:t>–</w:t>
      </w:r>
      <w:r w:rsidR="00BB32F6" w:rsidRPr="001A6F61">
        <w:rPr>
          <w:sz w:val="24"/>
          <w:szCs w:val="24"/>
        </w:rPr>
        <w:t xml:space="preserve"> показатели качества поставляемого ресурса; </w:t>
      </w:r>
    </w:p>
    <w:p w:rsidR="00BB32F6" w:rsidRPr="001A6F61" w:rsidRDefault="0077653D" w:rsidP="00750E22">
      <w:pPr>
        <w:pStyle w:val="afb"/>
        <w:ind w:firstLine="851"/>
        <w:jc w:val="both"/>
        <w:rPr>
          <w:sz w:val="24"/>
          <w:szCs w:val="24"/>
        </w:rPr>
      </w:pPr>
      <w:r w:rsidRPr="001A6F61">
        <w:rPr>
          <w:sz w:val="24"/>
          <w:szCs w:val="24"/>
        </w:rPr>
        <w:t>–</w:t>
      </w:r>
      <w:r w:rsidR="00BB32F6" w:rsidRPr="001A6F61">
        <w:rPr>
          <w:sz w:val="24"/>
          <w:szCs w:val="24"/>
        </w:rPr>
        <w:t xml:space="preserve"> показатели степени охвата потребителей приборами учета; </w:t>
      </w:r>
    </w:p>
    <w:p w:rsidR="00BB32F6" w:rsidRPr="001A6F61" w:rsidRDefault="0077653D" w:rsidP="00750E22">
      <w:pPr>
        <w:pStyle w:val="afb"/>
        <w:ind w:firstLine="851"/>
        <w:jc w:val="both"/>
        <w:rPr>
          <w:sz w:val="24"/>
          <w:szCs w:val="24"/>
        </w:rPr>
      </w:pPr>
      <w:r w:rsidRPr="001A6F61">
        <w:rPr>
          <w:sz w:val="24"/>
          <w:szCs w:val="24"/>
        </w:rPr>
        <w:t>–</w:t>
      </w:r>
      <w:r w:rsidR="00BB32F6" w:rsidRPr="001A6F61">
        <w:rPr>
          <w:sz w:val="24"/>
          <w:szCs w:val="24"/>
        </w:rPr>
        <w:t xml:space="preserve"> показатели надежности поставки ресурсов; </w:t>
      </w:r>
    </w:p>
    <w:p w:rsidR="00BB32F6" w:rsidRPr="001A6F61" w:rsidRDefault="0077653D" w:rsidP="00750E22">
      <w:pPr>
        <w:pStyle w:val="afb"/>
        <w:ind w:firstLine="851"/>
        <w:jc w:val="both"/>
        <w:rPr>
          <w:sz w:val="24"/>
          <w:szCs w:val="24"/>
        </w:rPr>
      </w:pPr>
      <w:r w:rsidRPr="001A6F61">
        <w:rPr>
          <w:sz w:val="24"/>
          <w:szCs w:val="24"/>
        </w:rPr>
        <w:t>–</w:t>
      </w:r>
      <w:r w:rsidR="00BB32F6" w:rsidRPr="001A6F61">
        <w:rPr>
          <w:sz w:val="24"/>
          <w:szCs w:val="24"/>
        </w:rPr>
        <w:t xml:space="preserve"> показатели эффективности производства и транспортировки ресурсов; </w:t>
      </w:r>
    </w:p>
    <w:p w:rsidR="00BB32F6" w:rsidRPr="001A6F61" w:rsidRDefault="0077653D" w:rsidP="00750E22">
      <w:pPr>
        <w:pStyle w:val="afb"/>
        <w:ind w:firstLine="851"/>
        <w:jc w:val="both"/>
        <w:rPr>
          <w:sz w:val="24"/>
          <w:szCs w:val="24"/>
        </w:rPr>
      </w:pPr>
      <w:r w:rsidRPr="001A6F61">
        <w:rPr>
          <w:sz w:val="24"/>
          <w:szCs w:val="24"/>
        </w:rPr>
        <w:t>–</w:t>
      </w:r>
      <w:r w:rsidR="00BB32F6" w:rsidRPr="001A6F61">
        <w:rPr>
          <w:sz w:val="24"/>
          <w:szCs w:val="24"/>
        </w:rPr>
        <w:t xml:space="preserve"> показатели эффективности потребления коммунальных ресурсов; </w:t>
      </w:r>
    </w:p>
    <w:p w:rsidR="00BB32F6" w:rsidRPr="001A6F61" w:rsidRDefault="0077653D" w:rsidP="00750E22">
      <w:pPr>
        <w:pStyle w:val="afb"/>
        <w:ind w:firstLine="851"/>
        <w:jc w:val="both"/>
        <w:rPr>
          <w:sz w:val="24"/>
          <w:szCs w:val="24"/>
        </w:rPr>
      </w:pPr>
      <w:r w:rsidRPr="001A6F61">
        <w:rPr>
          <w:sz w:val="24"/>
          <w:szCs w:val="24"/>
        </w:rPr>
        <w:t>–</w:t>
      </w:r>
      <w:r w:rsidR="00BB32F6" w:rsidRPr="001A6F61">
        <w:rPr>
          <w:sz w:val="24"/>
          <w:szCs w:val="24"/>
        </w:rPr>
        <w:t xml:space="preserve"> показатели воздействия на окружающую среду. </w:t>
      </w:r>
    </w:p>
    <w:p w:rsidR="00BB32F6" w:rsidRPr="001A6F61" w:rsidRDefault="00BB32F6" w:rsidP="00750E22">
      <w:pPr>
        <w:pStyle w:val="afb"/>
        <w:ind w:firstLine="851"/>
        <w:jc w:val="both"/>
        <w:rPr>
          <w:sz w:val="24"/>
          <w:szCs w:val="24"/>
        </w:rPr>
      </w:pPr>
      <w:r w:rsidRPr="001A6F61">
        <w:rPr>
          <w:sz w:val="24"/>
          <w:szCs w:val="24"/>
        </w:rPr>
        <w:t xml:space="preserve">Целевые показатели устанавливаются по каждому виду коммунальных услуг и периодически корректируются. </w:t>
      </w:r>
    </w:p>
    <w:p w:rsidR="00BB32F6" w:rsidRPr="001A6F61" w:rsidRDefault="00BB32F6" w:rsidP="00750E22">
      <w:pPr>
        <w:pStyle w:val="afb"/>
        <w:ind w:firstLine="851"/>
        <w:jc w:val="both"/>
        <w:rPr>
          <w:sz w:val="24"/>
          <w:szCs w:val="24"/>
        </w:rPr>
      </w:pPr>
      <w:r w:rsidRPr="001A6F61">
        <w:rPr>
          <w:sz w:val="24"/>
          <w:szCs w:val="24"/>
        </w:rPr>
        <w:t xml:space="preserve">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BB32F6" w:rsidRPr="001A6F61" w:rsidRDefault="00BB32F6" w:rsidP="00750E22">
      <w:pPr>
        <w:pStyle w:val="afb"/>
        <w:ind w:firstLine="851"/>
        <w:jc w:val="both"/>
        <w:rPr>
          <w:sz w:val="24"/>
          <w:szCs w:val="24"/>
        </w:rPr>
      </w:pPr>
      <w:r w:rsidRPr="001A6F61">
        <w:rPr>
          <w:sz w:val="24"/>
          <w:szCs w:val="24"/>
        </w:rPr>
        <w:t xml:space="preserve">Охват потребителей услугами используется для оценки качества работы систем жизнеобеспечения. </w:t>
      </w:r>
    </w:p>
    <w:p w:rsidR="00BB32F6" w:rsidRPr="001A6F61" w:rsidRDefault="00BB32F6" w:rsidP="00750E22">
      <w:pPr>
        <w:pStyle w:val="afb"/>
        <w:ind w:firstLine="851"/>
        <w:jc w:val="both"/>
        <w:rPr>
          <w:sz w:val="24"/>
          <w:szCs w:val="24"/>
        </w:rPr>
      </w:pPr>
      <w:r w:rsidRPr="001A6F61">
        <w:rPr>
          <w:sz w:val="24"/>
          <w:szCs w:val="24"/>
        </w:rPr>
        <w:t xml:space="preserve">Уровень использования производственных мощностей, обеспеченность приборами учета, характеризуют сбалансированность систем. </w:t>
      </w:r>
    </w:p>
    <w:p w:rsidR="00BB32F6" w:rsidRPr="001A6F61" w:rsidRDefault="00BB32F6" w:rsidP="00750E22">
      <w:pPr>
        <w:pStyle w:val="afb"/>
        <w:ind w:firstLine="851"/>
        <w:jc w:val="both"/>
        <w:rPr>
          <w:sz w:val="24"/>
          <w:szCs w:val="24"/>
        </w:rPr>
      </w:pPr>
      <w:r w:rsidRPr="001A6F61">
        <w:rPr>
          <w:sz w:val="24"/>
          <w:szCs w:val="24"/>
        </w:rPr>
        <w:t xml:space="preserve">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 </w:t>
      </w:r>
    </w:p>
    <w:p w:rsidR="00BB32F6" w:rsidRPr="001A6F61" w:rsidRDefault="00BB32F6" w:rsidP="00750E22">
      <w:pPr>
        <w:pStyle w:val="afb"/>
        <w:ind w:firstLine="851"/>
        <w:jc w:val="both"/>
        <w:rPr>
          <w:sz w:val="24"/>
          <w:szCs w:val="24"/>
        </w:rPr>
      </w:pPr>
      <w:r w:rsidRPr="001A6F61">
        <w:rPr>
          <w:sz w:val="24"/>
          <w:szCs w:val="24"/>
        </w:rPr>
        <w:t xml:space="preserve">Надежность обслуживания систем жизнеобеспечения характеризует способность коммунальных объектов обеспечивать жизнедеятельность Зеленоградского городского округа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w:t>
      </w:r>
    </w:p>
    <w:p w:rsidR="00BB32F6" w:rsidRPr="001A6F61" w:rsidRDefault="00BB32F6" w:rsidP="00750E22">
      <w:pPr>
        <w:pStyle w:val="afb"/>
        <w:ind w:firstLine="851"/>
        <w:jc w:val="both"/>
        <w:rPr>
          <w:sz w:val="24"/>
          <w:szCs w:val="24"/>
        </w:rPr>
      </w:pPr>
      <w:r w:rsidRPr="001A6F61">
        <w:rPr>
          <w:sz w:val="24"/>
          <w:szCs w:val="24"/>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BB32F6" w:rsidRPr="001A6F61" w:rsidRDefault="00BB32F6" w:rsidP="00750E22">
      <w:pPr>
        <w:pStyle w:val="afb"/>
        <w:ind w:firstLine="851"/>
        <w:jc w:val="both"/>
        <w:rPr>
          <w:bCs/>
          <w:iCs/>
          <w:sz w:val="24"/>
          <w:szCs w:val="24"/>
        </w:rPr>
      </w:pPr>
      <w:r w:rsidRPr="001A6F61">
        <w:rPr>
          <w:sz w:val="24"/>
          <w:szCs w:val="24"/>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BB32F6" w:rsidRPr="001A6F61" w:rsidRDefault="00BB32F6" w:rsidP="00F97410">
      <w:pPr>
        <w:pStyle w:val="aff3"/>
        <w:ind w:firstLine="851"/>
        <w:rPr>
          <w:szCs w:val="24"/>
        </w:rPr>
      </w:pPr>
    </w:p>
    <w:p w:rsidR="00C862F5" w:rsidRPr="001A6F61" w:rsidRDefault="00F97410" w:rsidP="00254721">
      <w:pPr>
        <w:pStyle w:val="afffb"/>
        <w:numPr>
          <w:ilvl w:val="1"/>
          <w:numId w:val="19"/>
        </w:numPr>
        <w:outlineLvl w:val="1"/>
      </w:pPr>
      <w:bookmarkStart w:id="33" w:name="_Toc486837258"/>
      <w:r w:rsidRPr="001A6F61">
        <w:t>Критерии доступности к</w:t>
      </w:r>
      <w:r w:rsidR="00254721">
        <w:t>оммунальных услуг для населения</w:t>
      </w:r>
      <w:bookmarkEnd w:id="33"/>
    </w:p>
    <w:p w:rsidR="004A3F96" w:rsidRPr="001A6F61" w:rsidRDefault="00C862F5" w:rsidP="00F97410">
      <w:pPr>
        <w:pStyle w:val="aff3"/>
        <w:ind w:firstLine="851"/>
        <w:rPr>
          <w:szCs w:val="24"/>
        </w:rPr>
      </w:pPr>
      <w:r w:rsidRPr="001A6F61">
        <w:rPr>
          <w:szCs w:val="24"/>
        </w:rPr>
        <w:t>Система критериев основывается на следующих нормативно</w:t>
      </w:r>
      <w:r w:rsidR="0077653D" w:rsidRPr="001A6F61">
        <w:rPr>
          <w:szCs w:val="24"/>
        </w:rPr>
        <w:t>–</w:t>
      </w:r>
      <w:r w:rsidRPr="001A6F61">
        <w:rPr>
          <w:szCs w:val="24"/>
        </w:rPr>
        <w:t xml:space="preserve">правовых документах: </w:t>
      </w:r>
      <w:r w:rsidR="0077653D" w:rsidRPr="001A6F61">
        <w:rPr>
          <w:szCs w:val="24"/>
        </w:rPr>
        <w:t>–</w:t>
      </w:r>
      <w:r w:rsidRPr="001A6F61">
        <w:rPr>
          <w:szCs w:val="24"/>
        </w:rPr>
        <w:t xml:space="preserve"> Ф</w:t>
      </w:r>
      <w:r w:rsidRPr="001A6F61">
        <w:rPr>
          <w:szCs w:val="24"/>
        </w:rPr>
        <w:t>е</w:t>
      </w:r>
      <w:r w:rsidRPr="001A6F61">
        <w:rPr>
          <w:szCs w:val="24"/>
        </w:rPr>
        <w:t>деральном законе от 26.12.2005 г № 184</w:t>
      </w:r>
      <w:r w:rsidR="0077653D" w:rsidRPr="001A6F61">
        <w:rPr>
          <w:szCs w:val="24"/>
        </w:rPr>
        <w:t>–</w:t>
      </w:r>
      <w:r w:rsidRPr="001A6F61">
        <w:rPr>
          <w:szCs w:val="24"/>
        </w:rPr>
        <w:t>ФЗ «О внесении изменений в Федеральный закон «Об о</w:t>
      </w:r>
      <w:r w:rsidRPr="001A6F61">
        <w:rPr>
          <w:szCs w:val="24"/>
        </w:rPr>
        <w:t>с</w:t>
      </w:r>
      <w:r w:rsidRPr="001A6F61">
        <w:rPr>
          <w:szCs w:val="24"/>
        </w:rPr>
        <w:t>новах регулирования тарифов организаций коммунального комплекса» и некоторые законодател</w:t>
      </w:r>
      <w:r w:rsidRPr="001A6F61">
        <w:rPr>
          <w:szCs w:val="24"/>
        </w:rPr>
        <w:t>ь</w:t>
      </w:r>
      <w:r w:rsidRPr="001A6F61">
        <w:rPr>
          <w:szCs w:val="24"/>
        </w:rPr>
        <w:t xml:space="preserve">ные акты Российской Федерации», </w:t>
      </w:r>
      <w:r w:rsidR="0077653D" w:rsidRPr="001A6F61">
        <w:rPr>
          <w:szCs w:val="24"/>
        </w:rPr>
        <w:t>–</w:t>
      </w:r>
      <w:r w:rsidRPr="001A6F61">
        <w:rPr>
          <w:szCs w:val="24"/>
        </w:rPr>
        <w:t xml:space="preserve"> Постановлении Правительства РФ от 14.07.2008 г. № 520 «Об </w:t>
      </w:r>
      <w:r w:rsidRPr="001A6F61">
        <w:rPr>
          <w:szCs w:val="24"/>
        </w:rPr>
        <w:lastRenderedPageBreak/>
        <w:t xml:space="preserve">основах ценообразования и порядке регулирования тарифов, надбавок и предельных индексов в сфере деятельности организаций коммунального комплекса»; </w:t>
      </w:r>
      <w:r w:rsidR="0077653D" w:rsidRPr="001A6F61">
        <w:rPr>
          <w:szCs w:val="24"/>
        </w:rPr>
        <w:t>–</w:t>
      </w:r>
      <w:r w:rsidRPr="001A6F61">
        <w:rPr>
          <w:szCs w:val="24"/>
        </w:rPr>
        <w:t xml:space="preserve"> Постановлении Правительства РФ от 21.02.2013 г № 146 «О федеральных стандартах оплаты жилого помещения и коммунальных услуг на 2013</w:t>
      </w:r>
      <w:r w:rsidR="0077653D" w:rsidRPr="001A6F61">
        <w:rPr>
          <w:szCs w:val="24"/>
        </w:rPr>
        <w:t>–</w:t>
      </w:r>
      <w:r w:rsidRPr="001A6F61">
        <w:rPr>
          <w:szCs w:val="24"/>
        </w:rPr>
        <w:t xml:space="preserve">2015 гг.»; </w:t>
      </w:r>
      <w:r w:rsidR="0077653D" w:rsidRPr="001A6F61">
        <w:rPr>
          <w:szCs w:val="24"/>
        </w:rPr>
        <w:t>–</w:t>
      </w:r>
      <w:r w:rsidRPr="001A6F61">
        <w:rPr>
          <w:szCs w:val="24"/>
        </w:rPr>
        <w:t xml:space="preserve"> других нормативных правовых и методических документах.</w:t>
      </w:r>
    </w:p>
    <w:p w:rsidR="00F97410" w:rsidRPr="001A6F61" w:rsidRDefault="00F97410" w:rsidP="00254721">
      <w:pPr>
        <w:pStyle w:val="afffb"/>
        <w:numPr>
          <w:ilvl w:val="1"/>
          <w:numId w:val="19"/>
        </w:numPr>
        <w:outlineLvl w:val="1"/>
      </w:pPr>
      <w:bookmarkStart w:id="34" w:name="_Toc486837259"/>
      <w:r w:rsidRPr="001A6F61">
        <w:t>Показатели спроса на коммунальные р</w:t>
      </w:r>
      <w:r w:rsidR="00254721">
        <w:t>есурсы и перспе</w:t>
      </w:r>
      <w:r w:rsidR="00254721">
        <w:t>к</w:t>
      </w:r>
      <w:r w:rsidR="00254721">
        <w:t>тивной нагрузки</w:t>
      </w:r>
      <w:bookmarkEnd w:id="34"/>
    </w:p>
    <w:p w:rsidR="00F97410" w:rsidRPr="00254721" w:rsidRDefault="00175F9A" w:rsidP="00254721">
      <w:pPr>
        <w:pStyle w:val="30"/>
        <w:rPr>
          <w:color w:val="000000"/>
          <w:szCs w:val="24"/>
          <w:lang w:eastAsia="ru-RU"/>
        </w:rPr>
      </w:pPr>
      <w:bookmarkStart w:id="35" w:name="_Toc486837260"/>
      <w:r w:rsidRPr="00254721">
        <w:rPr>
          <w:bCs/>
          <w:szCs w:val="24"/>
        </w:rPr>
        <w:t xml:space="preserve">4.2.1. </w:t>
      </w:r>
      <w:r w:rsidR="00F97410" w:rsidRPr="00254721">
        <w:rPr>
          <w:bCs/>
          <w:szCs w:val="24"/>
        </w:rPr>
        <w:t>Системы электроснабжения</w:t>
      </w:r>
      <w:bookmarkEnd w:id="35"/>
    </w:p>
    <w:p w:rsidR="00F97410" w:rsidRPr="001A6F61" w:rsidRDefault="00F97410" w:rsidP="00F97410">
      <w:pPr>
        <w:spacing w:after="0" w:line="240" w:lineRule="auto"/>
        <w:ind w:firstLine="0"/>
        <w:jc w:val="left"/>
        <w:rPr>
          <w:rFonts w:eastAsia="Times New Roman"/>
          <w:color w:val="000000"/>
          <w:sz w:val="24"/>
          <w:szCs w:val="24"/>
          <w:lang w:eastAsia="ru-RU"/>
        </w:rPr>
      </w:pPr>
    </w:p>
    <w:p w:rsidR="00F97410" w:rsidRPr="001A6F61" w:rsidRDefault="00F97410" w:rsidP="00175F9A">
      <w:pPr>
        <w:spacing w:after="0" w:line="240" w:lineRule="auto"/>
        <w:ind w:firstLine="851"/>
        <w:jc w:val="left"/>
        <w:rPr>
          <w:rFonts w:eastAsia="Times New Roman"/>
          <w:sz w:val="24"/>
          <w:szCs w:val="24"/>
          <w:lang w:eastAsia="ru-RU"/>
        </w:rPr>
      </w:pPr>
      <w:r w:rsidRPr="001A6F61">
        <w:rPr>
          <w:rFonts w:eastAsia="Times New Roman"/>
          <w:color w:val="000000"/>
          <w:sz w:val="24"/>
          <w:szCs w:val="24"/>
          <w:lang w:eastAsia="ru-RU"/>
        </w:rPr>
        <w:t xml:space="preserve">Эффективность работы системы электроснабжения </w:t>
      </w:r>
      <w:r w:rsidR="00175F9A" w:rsidRPr="001A6F61">
        <w:rPr>
          <w:rFonts w:eastAsia="Times New Roman"/>
          <w:color w:val="000000"/>
          <w:sz w:val="24"/>
          <w:szCs w:val="24"/>
          <w:lang w:eastAsia="ru-RU"/>
        </w:rPr>
        <w:t>Зеленоградского городского округа</w:t>
      </w:r>
      <w:r w:rsidRPr="001A6F61">
        <w:rPr>
          <w:rFonts w:eastAsia="Times New Roman"/>
          <w:color w:val="000000"/>
          <w:sz w:val="24"/>
          <w:szCs w:val="24"/>
          <w:lang w:eastAsia="ru-RU"/>
        </w:rPr>
        <w:t xml:space="preserve"> х</w:t>
      </w:r>
      <w:r w:rsidRPr="001A6F61">
        <w:rPr>
          <w:rFonts w:eastAsia="Times New Roman"/>
          <w:color w:val="000000"/>
          <w:sz w:val="24"/>
          <w:szCs w:val="24"/>
          <w:lang w:eastAsia="ru-RU"/>
        </w:rPr>
        <w:t>а</w:t>
      </w:r>
      <w:r w:rsidRPr="001A6F61">
        <w:rPr>
          <w:rFonts w:eastAsia="Times New Roman"/>
          <w:color w:val="000000"/>
          <w:sz w:val="24"/>
          <w:szCs w:val="24"/>
          <w:lang w:eastAsia="ru-RU"/>
        </w:rPr>
        <w:t>рактеризуют следующие показатели (таблица 4.</w:t>
      </w:r>
      <w:r w:rsidR="00175F9A" w:rsidRPr="001A6F61">
        <w:rPr>
          <w:rFonts w:eastAsia="Times New Roman"/>
          <w:color w:val="000000"/>
          <w:sz w:val="24"/>
          <w:szCs w:val="24"/>
          <w:lang w:eastAsia="ru-RU"/>
        </w:rPr>
        <w:t>2</w:t>
      </w:r>
      <w:r w:rsidRPr="001A6F61">
        <w:rPr>
          <w:rFonts w:eastAsia="Times New Roman"/>
          <w:color w:val="000000"/>
          <w:sz w:val="24"/>
          <w:szCs w:val="24"/>
          <w:lang w:eastAsia="ru-RU"/>
        </w:rPr>
        <w:t>.1).</w:t>
      </w:r>
    </w:p>
    <w:p w:rsidR="00175F9A" w:rsidRPr="001A6F61" w:rsidRDefault="00F97410" w:rsidP="00175F9A">
      <w:pPr>
        <w:spacing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Таблица 4.</w:t>
      </w:r>
      <w:r w:rsidR="00175F9A" w:rsidRPr="001A6F61">
        <w:rPr>
          <w:rFonts w:eastAsia="Times New Roman"/>
          <w:color w:val="000000"/>
          <w:sz w:val="24"/>
          <w:szCs w:val="24"/>
          <w:lang w:eastAsia="ru-RU"/>
        </w:rPr>
        <w:t>2.1</w:t>
      </w:r>
    </w:p>
    <w:p w:rsidR="00F97410" w:rsidRPr="001A6F61" w:rsidRDefault="00F97410" w:rsidP="00175F9A">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Целевые показатели системы электроснабжения</w:t>
      </w:r>
    </w:p>
    <w:tbl>
      <w:tblPr>
        <w:tblW w:w="0" w:type="auto"/>
        <w:tblInd w:w="5" w:type="dxa"/>
        <w:tblLayout w:type="fixed"/>
        <w:tblCellMar>
          <w:left w:w="0" w:type="dxa"/>
          <w:right w:w="0" w:type="dxa"/>
        </w:tblCellMar>
        <w:tblLook w:val="0000" w:firstRow="0" w:lastRow="0" w:firstColumn="0" w:lastColumn="0" w:noHBand="0" w:noVBand="0"/>
      </w:tblPr>
      <w:tblGrid>
        <w:gridCol w:w="3518"/>
        <w:gridCol w:w="1133"/>
        <w:gridCol w:w="840"/>
        <w:gridCol w:w="840"/>
        <w:gridCol w:w="845"/>
        <w:gridCol w:w="840"/>
        <w:gridCol w:w="840"/>
        <w:gridCol w:w="845"/>
        <w:gridCol w:w="850"/>
      </w:tblGrid>
      <w:tr w:rsidR="00F97410" w:rsidRPr="001A6F61" w:rsidTr="008C3D2F">
        <w:trPr>
          <w:trHeight w:val="274"/>
        </w:trPr>
        <w:tc>
          <w:tcPr>
            <w:tcW w:w="3518" w:type="dxa"/>
            <w:tcBorders>
              <w:top w:val="single" w:sz="4" w:space="0" w:color="auto"/>
              <w:left w:val="single" w:sz="4" w:space="0" w:color="auto"/>
              <w:bottom w:val="single" w:sz="4" w:space="0" w:color="auto"/>
              <w:right w:val="single" w:sz="4" w:space="0" w:color="auto"/>
            </w:tcBorders>
            <w:shd w:val="clear" w:color="auto" w:fill="FFFFFF"/>
          </w:tcPr>
          <w:p w:rsidR="00F97410" w:rsidRPr="001A6F61" w:rsidRDefault="00F97410" w:rsidP="00F97410">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Показатели</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Ед. изм.</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w:t>
            </w:r>
            <w:r w:rsidR="00175F9A" w:rsidRPr="001A6F61">
              <w:rPr>
                <w:rFonts w:eastAsia="Times New Roman"/>
                <w:color w:val="000000"/>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w:t>
            </w:r>
            <w:r w:rsidR="00175F9A" w:rsidRPr="001A6F61">
              <w:rPr>
                <w:rFonts w:eastAsia="Times New Roman"/>
                <w:color w:val="000000"/>
                <w:sz w:val="24"/>
                <w:szCs w:val="24"/>
                <w:lang w:eastAsia="ru-RU"/>
              </w:rPr>
              <w:t>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w:t>
            </w:r>
            <w:r w:rsidR="00175F9A" w:rsidRPr="001A6F61">
              <w:rPr>
                <w:rFonts w:eastAsia="Times New Roman"/>
                <w:color w:val="000000"/>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w:t>
            </w:r>
            <w:r w:rsidR="00175F9A" w:rsidRPr="001A6F61">
              <w:rPr>
                <w:rFonts w:eastAsia="Times New Roman"/>
                <w:color w:val="000000"/>
                <w:sz w:val="24"/>
                <w:szCs w:val="24"/>
                <w:lang w:eastAsia="ru-RU"/>
              </w:rPr>
              <w:t>20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w:t>
            </w:r>
            <w:r w:rsidR="00175F9A" w:rsidRPr="001A6F61">
              <w:rPr>
                <w:rFonts w:eastAsia="Times New Roman"/>
                <w:color w:val="000000"/>
                <w:sz w:val="24"/>
                <w:szCs w:val="24"/>
                <w:lang w:eastAsia="ru-RU"/>
              </w:rPr>
              <w:t>21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w:t>
            </w:r>
            <w:r w:rsidR="00175F9A" w:rsidRPr="001A6F61">
              <w:rPr>
                <w:rFonts w:eastAsia="Times New Roman"/>
                <w:color w:val="000000"/>
                <w:sz w:val="24"/>
                <w:szCs w:val="24"/>
                <w:lang w:eastAsia="ru-RU"/>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w:t>
            </w:r>
            <w:r w:rsidR="00175F9A" w:rsidRPr="001A6F61">
              <w:rPr>
                <w:rFonts w:eastAsia="Times New Roman"/>
                <w:color w:val="000000"/>
                <w:sz w:val="24"/>
                <w:szCs w:val="24"/>
                <w:lang w:eastAsia="ru-RU"/>
              </w:rPr>
              <w:t>7</w:t>
            </w:r>
          </w:p>
        </w:tc>
      </w:tr>
      <w:tr w:rsidR="00F97410" w:rsidRPr="001A6F61" w:rsidTr="008C3D2F">
        <w:trPr>
          <w:trHeight w:val="288"/>
        </w:trPr>
        <w:tc>
          <w:tcPr>
            <w:tcW w:w="3518" w:type="dxa"/>
            <w:tcBorders>
              <w:top w:val="single" w:sz="4" w:space="0" w:color="auto"/>
              <w:left w:val="single" w:sz="4" w:space="0" w:color="auto"/>
              <w:bottom w:val="single" w:sz="4" w:space="0" w:color="auto"/>
              <w:right w:val="single" w:sz="4" w:space="0" w:color="auto"/>
            </w:tcBorders>
            <w:shd w:val="clear" w:color="auto" w:fill="FFFFFF"/>
            <w:vAlign w:val="bottom"/>
          </w:tcPr>
          <w:p w:rsidR="00F97410" w:rsidRPr="001A6F61" w:rsidRDefault="00F97410" w:rsidP="00F97410">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Спрос на коммунальный ресурс</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bottom"/>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bottom"/>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bottom"/>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bottom"/>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bottom"/>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bottom"/>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r>
      <w:tr w:rsidR="00F97410" w:rsidRPr="001A6F61" w:rsidTr="008C3D2F">
        <w:trPr>
          <w:trHeight w:val="529"/>
        </w:trPr>
        <w:tc>
          <w:tcPr>
            <w:tcW w:w="3518" w:type="dxa"/>
            <w:tcBorders>
              <w:top w:val="single" w:sz="4" w:space="0" w:color="auto"/>
              <w:left w:val="single" w:sz="4" w:space="0" w:color="auto"/>
              <w:bottom w:val="single" w:sz="4" w:space="0" w:color="auto"/>
              <w:right w:val="single" w:sz="4" w:space="0" w:color="auto"/>
            </w:tcBorders>
            <w:shd w:val="clear" w:color="auto" w:fill="FFFFFF"/>
            <w:vAlign w:val="bottom"/>
          </w:tcPr>
          <w:p w:rsidR="00F97410" w:rsidRPr="001A6F61" w:rsidRDefault="00F97410" w:rsidP="00F97410">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Доступность коммунального р</w:t>
            </w:r>
            <w:r w:rsidRPr="001A6F61">
              <w:rPr>
                <w:rFonts w:eastAsia="Times New Roman"/>
                <w:color w:val="000000"/>
                <w:sz w:val="24"/>
                <w:szCs w:val="24"/>
                <w:lang w:eastAsia="ru-RU"/>
              </w:rPr>
              <w:t>е</w:t>
            </w:r>
            <w:r w:rsidRPr="001A6F61">
              <w:rPr>
                <w:rFonts w:eastAsia="Times New Roman"/>
                <w:color w:val="000000"/>
                <w:sz w:val="24"/>
                <w:szCs w:val="24"/>
                <w:lang w:eastAsia="ru-RU"/>
              </w:rPr>
              <w:t>сурса относительного среднего дохода</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0,95</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0,85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0,85</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0,85</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0,86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0,87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0,96</w:t>
            </w:r>
          </w:p>
        </w:tc>
      </w:tr>
      <w:tr w:rsidR="00F97410" w:rsidRPr="001A6F61" w:rsidTr="008C3D2F">
        <w:trPr>
          <w:trHeight w:val="566"/>
        </w:trPr>
        <w:tc>
          <w:tcPr>
            <w:tcW w:w="3518" w:type="dxa"/>
            <w:tcBorders>
              <w:top w:val="single" w:sz="4" w:space="0" w:color="auto"/>
              <w:left w:val="single" w:sz="4" w:space="0" w:color="auto"/>
              <w:bottom w:val="single" w:sz="4" w:space="0" w:color="auto"/>
              <w:right w:val="single" w:sz="4" w:space="0" w:color="auto"/>
            </w:tcBorders>
            <w:shd w:val="clear" w:color="auto" w:fill="FFFFFF"/>
            <w:vAlign w:val="bottom"/>
          </w:tcPr>
          <w:p w:rsidR="00F97410" w:rsidRPr="001A6F61" w:rsidRDefault="00F97410" w:rsidP="00F97410">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Средний объем потребления ЭЭ в жилищном секторе</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bottom"/>
          </w:tcPr>
          <w:p w:rsidR="00F97410" w:rsidRPr="001A6F61" w:rsidRDefault="00F97410" w:rsidP="00175F9A">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кВтч/чел в мес.</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105,8</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105,8</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105,8</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105,8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105,8</w:t>
            </w:r>
          </w:p>
        </w:tc>
      </w:tr>
      <w:tr w:rsidR="00F97410" w:rsidRPr="001A6F61" w:rsidTr="008C3D2F">
        <w:trPr>
          <w:trHeight w:val="521"/>
        </w:trPr>
        <w:tc>
          <w:tcPr>
            <w:tcW w:w="3518" w:type="dxa"/>
            <w:tcBorders>
              <w:top w:val="single" w:sz="4" w:space="0" w:color="auto"/>
              <w:left w:val="single" w:sz="4" w:space="0" w:color="auto"/>
              <w:bottom w:val="single" w:sz="4" w:space="0" w:color="auto"/>
              <w:right w:val="single" w:sz="4" w:space="0" w:color="auto"/>
            </w:tcBorders>
            <w:shd w:val="clear" w:color="auto" w:fill="FFFFFF"/>
            <w:vAlign w:val="bottom"/>
          </w:tcPr>
          <w:p w:rsidR="00F97410" w:rsidRPr="001A6F61" w:rsidRDefault="00F97410" w:rsidP="00F97410">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Доля оснащенности обязател</w:t>
            </w:r>
            <w:r w:rsidRPr="001A6F61">
              <w:rPr>
                <w:rFonts w:eastAsia="Times New Roman"/>
                <w:color w:val="000000"/>
                <w:sz w:val="24"/>
                <w:szCs w:val="24"/>
                <w:lang w:eastAsia="ru-RU"/>
              </w:rPr>
              <w:t>ь</w:t>
            </w:r>
            <w:r w:rsidRPr="001A6F61">
              <w:rPr>
                <w:rFonts w:eastAsia="Times New Roman"/>
                <w:color w:val="000000"/>
                <w:sz w:val="24"/>
                <w:szCs w:val="24"/>
                <w:lang w:eastAsia="ru-RU"/>
              </w:rPr>
              <w:t>ными общедомовыми ПУ</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97410" w:rsidRPr="001A6F61" w:rsidRDefault="00F97410" w:rsidP="00175F9A">
            <w:pPr>
              <w:spacing w:after="0" w:line="240" w:lineRule="auto"/>
              <w:ind w:firstLine="0"/>
              <w:jc w:val="center"/>
              <w:rPr>
                <w:rFonts w:eastAsia="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F97410" w:rsidRPr="001A6F61" w:rsidRDefault="00F97410" w:rsidP="00175F9A">
            <w:pPr>
              <w:spacing w:after="0" w:line="240" w:lineRule="auto"/>
              <w:ind w:firstLine="0"/>
              <w:jc w:val="center"/>
              <w:rPr>
                <w:rFonts w:eastAsia="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F97410" w:rsidRPr="001A6F61" w:rsidRDefault="00F97410" w:rsidP="00175F9A">
            <w:pPr>
              <w:spacing w:after="0" w:line="240" w:lineRule="auto"/>
              <w:ind w:firstLine="0"/>
              <w:jc w:val="center"/>
              <w:rPr>
                <w:rFonts w:eastAsia="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97410" w:rsidRPr="001A6F61" w:rsidRDefault="00F97410" w:rsidP="00175F9A">
            <w:pPr>
              <w:spacing w:after="0" w:line="240" w:lineRule="auto"/>
              <w:ind w:firstLine="0"/>
              <w:jc w:val="center"/>
              <w:rPr>
                <w:rFonts w:eastAsia="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F97410" w:rsidRPr="001A6F61" w:rsidRDefault="00F97410" w:rsidP="00175F9A">
            <w:pPr>
              <w:spacing w:after="0" w:line="240" w:lineRule="auto"/>
              <w:ind w:firstLine="0"/>
              <w:jc w:val="center"/>
              <w:rPr>
                <w:rFonts w:eastAsia="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F97410" w:rsidRPr="001A6F61" w:rsidRDefault="00F97410" w:rsidP="00175F9A">
            <w:pPr>
              <w:spacing w:after="0" w:line="240" w:lineRule="auto"/>
              <w:ind w:firstLine="0"/>
              <w:jc w:val="center"/>
              <w:rPr>
                <w:rFonts w:eastAsia="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97410" w:rsidRPr="001A6F61" w:rsidRDefault="00F97410" w:rsidP="00175F9A">
            <w:pPr>
              <w:spacing w:after="0" w:line="240" w:lineRule="auto"/>
              <w:ind w:firstLine="0"/>
              <w:jc w:val="center"/>
              <w:rPr>
                <w:rFonts w:eastAsia="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97410" w:rsidRPr="001A6F61" w:rsidRDefault="00F97410" w:rsidP="00175F9A">
            <w:pPr>
              <w:spacing w:after="0" w:line="240" w:lineRule="auto"/>
              <w:ind w:firstLine="0"/>
              <w:jc w:val="center"/>
              <w:rPr>
                <w:rFonts w:eastAsia="Times New Roman"/>
                <w:sz w:val="24"/>
                <w:szCs w:val="24"/>
                <w:lang w:eastAsia="ru-RU"/>
              </w:rPr>
            </w:pPr>
          </w:p>
        </w:tc>
      </w:tr>
      <w:tr w:rsidR="00F97410" w:rsidRPr="001A6F61" w:rsidTr="008C3D2F">
        <w:trPr>
          <w:trHeight w:val="288"/>
        </w:trPr>
        <w:tc>
          <w:tcPr>
            <w:tcW w:w="3518" w:type="dxa"/>
            <w:tcBorders>
              <w:top w:val="single" w:sz="4" w:space="0" w:color="auto"/>
              <w:left w:val="single" w:sz="4" w:space="0" w:color="auto"/>
              <w:bottom w:val="nil"/>
              <w:right w:val="nil"/>
            </w:tcBorders>
            <w:shd w:val="clear" w:color="auto" w:fill="FFFFFF"/>
            <w:vAlign w:val="center"/>
          </w:tcPr>
          <w:p w:rsidR="00F97410" w:rsidRPr="001A6F61" w:rsidRDefault="0077653D" w:rsidP="00F97410">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w:t>
            </w:r>
            <w:r w:rsidR="00F97410" w:rsidRPr="001A6F61">
              <w:rPr>
                <w:rFonts w:eastAsia="Times New Roman"/>
                <w:color w:val="000000"/>
                <w:sz w:val="24"/>
                <w:szCs w:val="24"/>
                <w:lang w:eastAsia="ru-RU"/>
              </w:rPr>
              <w:t xml:space="preserve"> население</w:t>
            </w:r>
          </w:p>
        </w:tc>
        <w:tc>
          <w:tcPr>
            <w:tcW w:w="1133" w:type="dxa"/>
            <w:tcBorders>
              <w:top w:val="single" w:sz="4" w:space="0" w:color="auto"/>
              <w:left w:val="single" w:sz="4" w:space="0" w:color="auto"/>
              <w:bottom w:val="nil"/>
              <w:right w:val="nil"/>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840" w:type="dxa"/>
            <w:tcBorders>
              <w:top w:val="single" w:sz="4" w:space="0" w:color="auto"/>
              <w:left w:val="single" w:sz="4" w:space="0" w:color="auto"/>
              <w:bottom w:val="nil"/>
              <w:right w:val="nil"/>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97</w:t>
            </w:r>
          </w:p>
        </w:tc>
        <w:tc>
          <w:tcPr>
            <w:tcW w:w="840" w:type="dxa"/>
            <w:tcBorders>
              <w:top w:val="single" w:sz="4" w:space="0" w:color="auto"/>
              <w:left w:val="single" w:sz="4" w:space="0" w:color="auto"/>
              <w:bottom w:val="nil"/>
              <w:right w:val="nil"/>
            </w:tcBorders>
            <w:shd w:val="clear" w:color="auto" w:fill="FFFFFF"/>
            <w:vAlign w:val="bottom"/>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5" w:type="dxa"/>
            <w:tcBorders>
              <w:top w:val="single" w:sz="4" w:space="0" w:color="auto"/>
              <w:left w:val="single" w:sz="4" w:space="0" w:color="auto"/>
              <w:bottom w:val="nil"/>
              <w:right w:val="nil"/>
            </w:tcBorders>
            <w:shd w:val="clear" w:color="auto" w:fill="FFFFFF"/>
            <w:vAlign w:val="bottom"/>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0" w:type="dxa"/>
            <w:tcBorders>
              <w:top w:val="single" w:sz="4" w:space="0" w:color="auto"/>
              <w:left w:val="single" w:sz="4" w:space="0" w:color="auto"/>
              <w:bottom w:val="nil"/>
              <w:right w:val="nil"/>
            </w:tcBorders>
            <w:shd w:val="clear" w:color="auto" w:fill="FFFFFF"/>
            <w:vAlign w:val="bottom"/>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0" w:type="dxa"/>
            <w:tcBorders>
              <w:top w:val="single" w:sz="4" w:space="0" w:color="auto"/>
              <w:left w:val="single" w:sz="4" w:space="0" w:color="auto"/>
              <w:bottom w:val="nil"/>
              <w:right w:val="nil"/>
            </w:tcBorders>
            <w:shd w:val="clear" w:color="auto" w:fill="FFFFFF"/>
            <w:vAlign w:val="bottom"/>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5" w:type="dxa"/>
            <w:tcBorders>
              <w:top w:val="single" w:sz="4" w:space="0" w:color="auto"/>
              <w:left w:val="single" w:sz="4" w:space="0" w:color="auto"/>
              <w:bottom w:val="nil"/>
              <w:right w:val="nil"/>
            </w:tcBorders>
            <w:shd w:val="clear" w:color="auto" w:fill="FFFFFF"/>
            <w:vAlign w:val="bottom"/>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50" w:type="dxa"/>
            <w:tcBorders>
              <w:top w:val="single" w:sz="4" w:space="0" w:color="auto"/>
              <w:left w:val="single" w:sz="4" w:space="0" w:color="auto"/>
              <w:bottom w:val="nil"/>
              <w:right w:val="single" w:sz="4" w:space="0" w:color="auto"/>
            </w:tcBorders>
            <w:shd w:val="clear" w:color="auto" w:fill="FFFFFF"/>
            <w:vAlign w:val="bottom"/>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r>
      <w:tr w:rsidR="00F97410" w:rsidRPr="001A6F61" w:rsidTr="00175F9A">
        <w:trPr>
          <w:trHeight w:val="125"/>
        </w:trPr>
        <w:tc>
          <w:tcPr>
            <w:tcW w:w="3518" w:type="dxa"/>
            <w:tcBorders>
              <w:top w:val="single" w:sz="4" w:space="0" w:color="auto"/>
              <w:left w:val="single" w:sz="4" w:space="0" w:color="auto"/>
              <w:bottom w:val="single" w:sz="4" w:space="0" w:color="auto"/>
              <w:right w:val="nil"/>
            </w:tcBorders>
            <w:shd w:val="clear" w:color="auto" w:fill="FFFFFF"/>
            <w:vAlign w:val="bottom"/>
          </w:tcPr>
          <w:p w:rsidR="00F97410" w:rsidRPr="001A6F61" w:rsidRDefault="0077653D" w:rsidP="00F97410">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w:t>
            </w:r>
            <w:r w:rsidR="00F97410" w:rsidRPr="001A6F61">
              <w:rPr>
                <w:rFonts w:eastAsia="Times New Roman"/>
                <w:color w:val="000000"/>
                <w:sz w:val="24"/>
                <w:szCs w:val="24"/>
                <w:lang w:eastAsia="ru-RU"/>
              </w:rPr>
              <w:t xml:space="preserve"> коммунальная инфраструктура</w:t>
            </w:r>
          </w:p>
        </w:tc>
        <w:tc>
          <w:tcPr>
            <w:tcW w:w="1133" w:type="dxa"/>
            <w:tcBorders>
              <w:top w:val="single" w:sz="4" w:space="0" w:color="auto"/>
              <w:left w:val="single" w:sz="4" w:space="0" w:color="auto"/>
              <w:bottom w:val="single" w:sz="4" w:space="0" w:color="auto"/>
              <w:right w:val="nil"/>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840" w:type="dxa"/>
            <w:tcBorders>
              <w:top w:val="single" w:sz="4" w:space="0" w:color="auto"/>
              <w:left w:val="single" w:sz="4" w:space="0" w:color="auto"/>
              <w:bottom w:val="single" w:sz="4" w:space="0" w:color="auto"/>
              <w:right w:val="nil"/>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0" w:type="dxa"/>
            <w:tcBorders>
              <w:top w:val="single" w:sz="4" w:space="0" w:color="auto"/>
              <w:left w:val="single" w:sz="4" w:space="0" w:color="auto"/>
              <w:bottom w:val="single" w:sz="4" w:space="0" w:color="auto"/>
              <w:right w:val="nil"/>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5" w:type="dxa"/>
            <w:tcBorders>
              <w:top w:val="single" w:sz="4" w:space="0" w:color="auto"/>
              <w:left w:val="single" w:sz="4" w:space="0" w:color="auto"/>
              <w:bottom w:val="single" w:sz="4" w:space="0" w:color="auto"/>
              <w:right w:val="nil"/>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0" w:type="dxa"/>
            <w:tcBorders>
              <w:top w:val="single" w:sz="4" w:space="0" w:color="auto"/>
              <w:left w:val="single" w:sz="4" w:space="0" w:color="auto"/>
              <w:bottom w:val="single" w:sz="4" w:space="0" w:color="auto"/>
              <w:right w:val="nil"/>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0" w:type="dxa"/>
            <w:tcBorders>
              <w:top w:val="single" w:sz="4" w:space="0" w:color="auto"/>
              <w:left w:val="single" w:sz="4" w:space="0" w:color="auto"/>
              <w:bottom w:val="single" w:sz="4" w:space="0" w:color="auto"/>
              <w:right w:val="nil"/>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45" w:type="dxa"/>
            <w:tcBorders>
              <w:top w:val="single" w:sz="4" w:space="0" w:color="auto"/>
              <w:left w:val="single" w:sz="4" w:space="0" w:color="auto"/>
              <w:bottom w:val="single" w:sz="4" w:space="0" w:color="auto"/>
              <w:right w:val="nil"/>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97410" w:rsidRPr="001A6F61" w:rsidRDefault="00F97410" w:rsidP="00175F9A">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r>
    </w:tbl>
    <w:p w:rsidR="004A3F96" w:rsidRPr="001A6F61" w:rsidRDefault="004A3F96" w:rsidP="00F97410">
      <w:pPr>
        <w:pStyle w:val="aff3"/>
        <w:ind w:firstLine="851"/>
        <w:rPr>
          <w:szCs w:val="24"/>
        </w:rPr>
      </w:pPr>
    </w:p>
    <w:p w:rsidR="00BB32F6" w:rsidRPr="001A6F61" w:rsidRDefault="00BB32F6" w:rsidP="00DD7FE9">
      <w:pPr>
        <w:pStyle w:val="afb"/>
        <w:ind w:firstLine="851"/>
        <w:jc w:val="both"/>
        <w:rPr>
          <w:sz w:val="24"/>
          <w:szCs w:val="24"/>
        </w:rPr>
      </w:pPr>
      <w:r w:rsidRPr="001A6F61">
        <w:rPr>
          <w:sz w:val="24"/>
          <w:szCs w:val="24"/>
        </w:rPr>
        <w:t xml:space="preserve">Реализация мероприятий по системе электроснабжения позволит достичь следующего эффекта: </w:t>
      </w:r>
    </w:p>
    <w:p w:rsidR="00BB32F6" w:rsidRPr="001A6F61" w:rsidRDefault="0077653D" w:rsidP="00DD7FE9">
      <w:pPr>
        <w:pStyle w:val="afb"/>
        <w:ind w:firstLine="851"/>
        <w:jc w:val="both"/>
        <w:rPr>
          <w:sz w:val="24"/>
          <w:szCs w:val="24"/>
        </w:rPr>
      </w:pPr>
      <w:r w:rsidRPr="001A6F61">
        <w:rPr>
          <w:sz w:val="24"/>
          <w:szCs w:val="24"/>
        </w:rPr>
        <w:t>–</w:t>
      </w:r>
      <w:r w:rsidR="00BB32F6" w:rsidRPr="001A6F61">
        <w:rPr>
          <w:sz w:val="24"/>
          <w:szCs w:val="24"/>
        </w:rPr>
        <w:t xml:space="preserve"> обеспечение бесперебойного электроснабжения; </w:t>
      </w:r>
    </w:p>
    <w:p w:rsidR="00BB32F6" w:rsidRPr="001A6F61" w:rsidRDefault="0077653D" w:rsidP="00DD7FE9">
      <w:pPr>
        <w:pStyle w:val="afb"/>
        <w:ind w:firstLine="851"/>
        <w:jc w:val="both"/>
        <w:rPr>
          <w:sz w:val="24"/>
          <w:szCs w:val="24"/>
        </w:rPr>
      </w:pPr>
      <w:r w:rsidRPr="001A6F61">
        <w:rPr>
          <w:sz w:val="24"/>
          <w:szCs w:val="24"/>
        </w:rPr>
        <w:t>–</w:t>
      </w:r>
      <w:r w:rsidR="00BB32F6" w:rsidRPr="001A6F61">
        <w:rPr>
          <w:sz w:val="24"/>
          <w:szCs w:val="24"/>
        </w:rPr>
        <w:t xml:space="preserve"> повышение качества и надежности электроснабжения, снижение уровня потерь; </w:t>
      </w:r>
    </w:p>
    <w:p w:rsidR="00BB32F6" w:rsidRPr="001A6F61" w:rsidRDefault="00BB32F6" w:rsidP="00DD7FE9">
      <w:pPr>
        <w:pStyle w:val="afb"/>
        <w:ind w:firstLine="851"/>
        <w:jc w:val="both"/>
        <w:rPr>
          <w:sz w:val="24"/>
          <w:szCs w:val="24"/>
        </w:rPr>
      </w:pPr>
      <w:r w:rsidRPr="001A6F61">
        <w:rPr>
          <w:sz w:val="24"/>
          <w:szCs w:val="24"/>
        </w:rPr>
        <w:t xml:space="preserve">обеспечение резерва мощности, необходимого для электроснабжения новых объектов. </w:t>
      </w:r>
    </w:p>
    <w:p w:rsidR="00FC1DA3" w:rsidRPr="001A6F61" w:rsidRDefault="00FC1DA3" w:rsidP="00254721">
      <w:pPr>
        <w:pStyle w:val="30"/>
        <w:numPr>
          <w:ilvl w:val="0"/>
          <w:numId w:val="0"/>
        </w:numPr>
        <w:ind w:left="720"/>
        <w:rPr>
          <w:bCs/>
          <w:color w:val="000000"/>
          <w:szCs w:val="24"/>
          <w:lang w:eastAsia="ru-RU"/>
        </w:rPr>
      </w:pPr>
    </w:p>
    <w:p w:rsidR="00175F9A" w:rsidRPr="00254721" w:rsidRDefault="00175F9A" w:rsidP="00254721">
      <w:pPr>
        <w:pStyle w:val="30"/>
        <w:numPr>
          <w:ilvl w:val="0"/>
          <w:numId w:val="0"/>
        </w:numPr>
        <w:ind w:left="720"/>
        <w:rPr>
          <w:bCs/>
          <w:color w:val="000000"/>
          <w:szCs w:val="24"/>
          <w:lang w:eastAsia="ru-RU"/>
        </w:rPr>
      </w:pPr>
      <w:bookmarkStart w:id="36" w:name="_Toc486837261"/>
      <w:r w:rsidRPr="00254721">
        <w:rPr>
          <w:bCs/>
          <w:color w:val="000000"/>
          <w:szCs w:val="24"/>
          <w:lang w:eastAsia="ru-RU"/>
        </w:rPr>
        <w:t>4.2.2. Системы теплоснабжения</w:t>
      </w:r>
      <w:bookmarkEnd w:id="36"/>
    </w:p>
    <w:p w:rsidR="00FC1DA3" w:rsidRPr="001A6F61" w:rsidRDefault="00FC1DA3" w:rsidP="00175F9A">
      <w:pPr>
        <w:spacing w:after="0" w:line="240" w:lineRule="auto"/>
        <w:ind w:firstLine="851"/>
        <w:jc w:val="left"/>
        <w:rPr>
          <w:rFonts w:eastAsia="Times New Roman"/>
          <w:bCs/>
          <w:color w:val="000000"/>
          <w:sz w:val="24"/>
          <w:szCs w:val="24"/>
          <w:lang w:eastAsia="ru-RU"/>
        </w:rPr>
      </w:pPr>
    </w:p>
    <w:p w:rsidR="00175F9A" w:rsidRPr="001A6F61" w:rsidRDefault="00175F9A" w:rsidP="00175F9A">
      <w:pPr>
        <w:spacing w:after="0" w:line="240" w:lineRule="auto"/>
        <w:ind w:firstLine="851"/>
        <w:jc w:val="left"/>
        <w:rPr>
          <w:rFonts w:eastAsia="Times New Roman"/>
          <w:sz w:val="24"/>
          <w:szCs w:val="24"/>
          <w:lang w:eastAsia="ru-RU"/>
        </w:rPr>
      </w:pPr>
      <w:r w:rsidRPr="001A6F61">
        <w:rPr>
          <w:rFonts w:eastAsia="Times New Roman"/>
          <w:color w:val="000000"/>
          <w:sz w:val="24"/>
          <w:szCs w:val="24"/>
          <w:lang w:eastAsia="ru-RU"/>
        </w:rPr>
        <w:t xml:space="preserve">Эффективность работы системы теплоснабжения </w:t>
      </w:r>
      <w:r w:rsidR="00663D8F" w:rsidRPr="001A6F61">
        <w:rPr>
          <w:rFonts w:eastAsia="Times New Roman"/>
          <w:color w:val="000000"/>
          <w:sz w:val="24"/>
          <w:szCs w:val="24"/>
          <w:lang w:eastAsia="ru-RU"/>
        </w:rPr>
        <w:t xml:space="preserve">Зеленоградского городского округа </w:t>
      </w:r>
      <w:r w:rsidRPr="001A6F61">
        <w:rPr>
          <w:rFonts w:eastAsia="Times New Roman"/>
          <w:color w:val="000000"/>
          <w:sz w:val="24"/>
          <w:szCs w:val="24"/>
          <w:lang w:eastAsia="ru-RU"/>
        </w:rPr>
        <w:t>х</w:t>
      </w:r>
      <w:r w:rsidRPr="001A6F61">
        <w:rPr>
          <w:rFonts w:eastAsia="Times New Roman"/>
          <w:color w:val="000000"/>
          <w:sz w:val="24"/>
          <w:szCs w:val="24"/>
          <w:lang w:eastAsia="ru-RU"/>
        </w:rPr>
        <w:t>а</w:t>
      </w:r>
      <w:r w:rsidRPr="001A6F61">
        <w:rPr>
          <w:rFonts w:eastAsia="Times New Roman"/>
          <w:color w:val="000000"/>
          <w:sz w:val="24"/>
          <w:szCs w:val="24"/>
          <w:lang w:eastAsia="ru-RU"/>
        </w:rPr>
        <w:t>рактеризуют следующие показатели (таблица 4.2.</w:t>
      </w:r>
      <w:r w:rsidR="00663D8F" w:rsidRPr="001A6F61">
        <w:rPr>
          <w:rFonts w:eastAsia="Times New Roman"/>
          <w:color w:val="000000"/>
          <w:sz w:val="24"/>
          <w:szCs w:val="24"/>
          <w:lang w:eastAsia="ru-RU"/>
        </w:rPr>
        <w:t>2</w:t>
      </w:r>
      <w:r w:rsidRPr="001A6F61">
        <w:rPr>
          <w:rFonts w:eastAsia="Times New Roman"/>
          <w:color w:val="000000"/>
          <w:sz w:val="24"/>
          <w:szCs w:val="24"/>
          <w:lang w:eastAsia="ru-RU"/>
        </w:rPr>
        <w:t>).</w:t>
      </w:r>
    </w:p>
    <w:p w:rsidR="00663D8F" w:rsidRPr="001A6F61" w:rsidRDefault="00175F9A" w:rsidP="00663D8F">
      <w:pPr>
        <w:spacing w:after="0" w:line="240" w:lineRule="auto"/>
        <w:ind w:firstLine="851"/>
        <w:jc w:val="right"/>
        <w:rPr>
          <w:rFonts w:eastAsia="Times New Roman"/>
          <w:color w:val="000000"/>
          <w:sz w:val="24"/>
          <w:szCs w:val="24"/>
          <w:lang w:eastAsia="ru-RU"/>
        </w:rPr>
      </w:pPr>
      <w:r w:rsidRPr="001A6F61">
        <w:rPr>
          <w:rFonts w:eastAsia="Times New Roman"/>
          <w:color w:val="000000"/>
          <w:sz w:val="24"/>
          <w:szCs w:val="24"/>
          <w:lang w:eastAsia="ru-RU"/>
        </w:rPr>
        <w:t>Таблица 4.2.2</w:t>
      </w:r>
    </w:p>
    <w:p w:rsidR="00175F9A" w:rsidRPr="001A6F61" w:rsidRDefault="00175F9A" w:rsidP="00663D8F">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Целевые показатели системы теплоснабжения</w:t>
      </w:r>
    </w:p>
    <w:tbl>
      <w:tblPr>
        <w:tblW w:w="10485" w:type="dxa"/>
        <w:jc w:val="center"/>
        <w:tblLayout w:type="fixed"/>
        <w:tblCellMar>
          <w:left w:w="0" w:type="dxa"/>
          <w:right w:w="0" w:type="dxa"/>
        </w:tblCellMar>
        <w:tblLook w:val="0000" w:firstRow="0" w:lastRow="0" w:firstColumn="0" w:lastColumn="0" w:noHBand="0" w:noVBand="0"/>
      </w:tblPr>
      <w:tblGrid>
        <w:gridCol w:w="2487"/>
        <w:gridCol w:w="990"/>
        <w:gridCol w:w="723"/>
        <w:gridCol w:w="1045"/>
        <w:gridCol w:w="1048"/>
        <w:gridCol w:w="1044"/>
        <w:gridCol w:w="1045"/>
        <w:gridCol w:w="1044"/>
        <w:gridCol w:w="1043"/>
        <w:gridCol w:w="16"/>
      </w:tblGrid>
      <w:tr w:rsidR="00D5174B" w:rsidRPr="001A6F61" w:rsidTr="00D5174B">
        <w:trPr>
          <w:gridAfter w:val="1"/>
          <w:wAfter w:w="16" w:type="dxa"/>
          <w:trHeight w:val="566"/>
          <w:jc w:val="center"/>
        </w:trPr>
        <w:tc>
          <w:tcPr>
            <w:tcW w:w="2491"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Показатели</w:t>
            </w:r>
          </w:p>
        </w:tc>
        <w:tc>
          <w:tcPr>
            <w:tcW w:w="992"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Ед.</w:t>
            </w:r>
          </w:p>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изм.</w:t>
            </w:r>
          </w:p>
        </w:tc>
        <w:tc>
          <w:tcPr>
            <w:tcW w:w="72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2017</w:t>
            </w:r>
          </w:p>
        </w:tc>
        <w:tc>
          <w:tcPr>
            <w:tcW w:w="1043"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2018</w:t>
            </w:r>
          </w:p>
        </w:tc>
        <w:tc>
          <w:tcPr>
            <w:tcW w:w="1044"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2019</w:t>
            </w:r>
          </w:p>
        </w:tc>
        <w:tc>
          <w:tcPr>
            <w:tcW w:w="1043"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2020</w:t>
            </w:r>
          </w:p>
        </w:tc>
        <w:tc>
          <w:tcPr>
            <w:tcW w:w="1044"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2021</w:t>
            </w:r>
          </w:p>
        </w:tc>
        <w:tc>
          <w:tcPr>
            <w:tcW w:w="1043"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2022</w:t>
            </w:r>
          </w:p>
        </w:tc>
        <w:tc>
          <w:tcPr>
            <w:tcW w:w="1044" w:type="dxa"/>
            <w:tcBorders>
              <w:top w:val="single" w:sz="4" w:space="0" w:color="auto"/>
              <w:left w:val="single" w:sz="4" w:space="0" w:color="auto"/>
              <w:bottom w:val="nil"/>
              <w:right w:val="single" w:sz="4" w:space="0" w:color="auto"/>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2027</w:t>
            </w:r>
          </w:p>
        </w:tc>
      </w:tr>
      <w:tr w:rsidR="00D5174B" w:rsidRPr="001A6F61" w:rsidTr="00D5174B">
        <w:trPr>
          <w:gridAfter w:val="1"/>
          <w:wAfter w:w="16" w:type="dxa"/>
          <w:trHeight w:val="571"/>
          <w:jc w:val="center"/>
        </w:trPr>
        <w:tc>
          <w:tcPr>
            <w:tcW w:w="2491" w:type="dxa"/>
            <w:tcBorders>
              <w:top w:val="single" w:sz="4" w:space="0" w:color="auto"/>
              <w:left w:val="single" w:sz="4" w:space="0" w:color="auto"/>
              <w:bottom w:val="single" w:sz="4" w:space="0" w:color="auto"/>
              <w:right w:val="nil"/>
            </w:tcBorders>
            <w:shd w:val="clear" w:color="auto" w:fill="FFFFFF"/>
            <w:vAlign w:val="bottom"/>
          </w:tcPr>
          <w:p w:rsidR="00175F9A" w:rsidRPr="001A6F61" w:rsidRDefault="00175F9A" w:rsidP="00D5174B">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Спрос на коммунал</w:t>
            </w:r>
            <w:r w:rsidRPr="001A6F61">
              <w:rPr>
                <w:rFonts w:eastAsia="Times New Roman"/>
                <w:color w:val="000000"/>
                <w:sz w:val="24"/>
                <w:szCs w:val="24"/>
                <w:lang w:eastAsia="ru-RU"/>
              </w:rPr>
              <w:t>ь</w:t>
            </w:r>
            <w:r w:rsidRPr="001A6F61">
              <w:rPr>
                <w:rFonts w:eastAsia="Times New Roman"/>
                <w:color w:val="000000"/>
                <w:sz w:val="24"/>
                <w:szCs w:val="24"/>
                <w:lang w:eastAsia="ru-RU"/>
              </w:rPr>
              <w:t>ный ресурс</w:t>
            </w:r>
          </w:p>
        </w:tc>
        <w:tc>
          <w:tcPr>
            <w:tcW w:w="992" w:type="dxa"/>
            <w:tcBorders>
              <w:top w:val="single" w:sz="4" w:space="0" w:color="auto"/>
              <w:left w:val="single" w:sz="4" w:space="0" w:color="auto"/>
              <w:bottom w:val="single" w:sz="4" w:space="0" w:color="auto"/>
              <w:right w:val="nil"/>
            </w:tcBorders>
            <w:shd w:val="clear" w:color="auto" w:fill="FFFFFF"/>
            <w:vAlign w:val="center"/>
          </w:tcPr>
          <w:p w:rsidR="00175F9A" w:rsidRPr="001A6F61" w:rsidRDefault="00175F9A"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725" w:type="dxa"/>
            <w:tcBorders>
              <w:top w:val="single" w:sz="4" w:space="0" w:color="auto"/>
              <w:left w:val="single" w:sz="4" w:space="0" w:color="auto"/>
              <w:bottom w:val="single" w:sz="4" w:space="0" w:color="auto"/>
              <w:right w:val="nil"/>
            </w:tcBorders>
            <w:shd w:val="clear" w:color="auto" w:fill="FFFFFF"/>
            <w:vAlign w:val="center"/>
          </w:tcPr>
          <w:p w:rsidR="00175F9A" w:rsidRPr="001A6F61" w:rsidRDefault="00175F9A"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22,4</w:t>
            </w:r>
          </w:p>
        </w:tc>
        <w:tc>
          <w:tcPr>
            <w:tcW w:w="1043" w:type="dxa"/>
            <w:tcBorders>
              <w:top w:val="single" w:sz="4" w:space="0" w:color="auto"/>
              <w:left w:val="single" w:sz="4" w:space="0" w:color="auto"/>
              <w:bottom w:val="single" w:sz="4" w:space="0" w:color="auto"/>
              <w:right w:val="nil"/>
            </w:tcBorders>
            <w:shd w:val="clear" w:color="auto" w:fill="FFFFFF"/>
            <w:vAlign w:val="center"/>
          </w:tcPr>
          <w:p w:rsidR="00175F9A" w:rsidRPr="001A6F61" w:rsidRDefault="00175F9A"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22,5</w:t>
            </w:r>
          </w:p>
        </w:tc>
        <w:tc>
          <w:tcPr>
            <w:tcW w:w="1044" w:type="dxa"/>
            <w:tcBorders>
              <w:top w:val="single" w:sz="4" w:space="0" w:color="auto"/>
              <w:left w:val="single" w:sz="4" w:space="0" w:color="auto"/>
              <w:bottom w:val="single" w:sz="4" w:space="0" w:color="auto"/>
              <w:right w:val="nil"/>
            </w:tcBorders>
            <w:shd w:val="clear" w:color="auto" w:fill="FFFFFF"/>
            <w:vAlign w:val="center"/>
          </w:tcPr>
          <w:p w:rsidR="00175F9A" w:rsidRPr="001A6F61" w:rsidRDefault="00175F9A"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22,55</w:t>
            </w:r>
          </w:p>
        </w:tc>
        <w:tc>
          <w:tcPr>
            <w:tcW w:w="1043" w:type="dxa"/>
            <w:tcBorders>
              <w:top w:val="single" w:sz="4" w:space="0" w:color="auto"/>
              <w:left w:val="single" w:sz="4" w:space="0" w:color="auto"/>
              <w:bottom w:val="single" w:sz="4" w:space="0" w:color="auto"/>
              <w:right w:val="nil"/>
            </w:tcBorders>
            <w:shd w:val="clear" w:color="auto" w:fill="FFFFFF"/>
            <w:vAlign w:val="center"/>
          </w:tcPr>
          <w:p w:rsidR="00175F9A" w:rsidRPr="001A6F61" w:rsidRDefault="00175F9A"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22,6</w:t>
            </w:r>
          </w:p>
        </w:tc>
        <w:tc>
          <w:tcPr>
            <w:tcW w:w="1044" w:type="dxa"/>
            <w:tcBorders>
              <w:top w:val="single" w:sz="4" w:space="0" w:color="auto"/>
              <w:left w:val="single" w:sz="4" w:space="0" w:color="auto"/>
              <w:bottom w:val="single" w:sz="4" w:space="0" w:color="auto"/>
              <w:right w:val="nil"/>
            </w:tcBorders>
            <w:shd w:val="clear" w:color="auto" w:fill="FFFFFF"/>
            <w:vAlign w:val="center"/>
          </w:tcPr>
          <w:p w:rsidR="00175F9A" w:rsidRPr="001A6F61" w:rsidRDefault="00175F9A"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22,6</w:t>
            </w:r>
          </w:p>
        </w:tc>
        <w:tc>
          <w:tcPr>
            <w:tcW w:w="1043" w:type="dxa"/>
            <w:tcBorders>
              <w:top w:val="single" w:sz="4" w:space="0" w:color="auto"/>
              <w:left w:val="single" w:sz="4" w:space="0" w:color="auto"/>
              <w:bottom w:val="single" w:sz="4" w:space="0" w:color="auto"/>
              <w:right w:val="nil"/>
            </w:tcBorders>
            <w:shd w:val="clear" w:color="auto" w:fill="FFFFFF"/>
            <w:vAlign w:val="center"/>
          </w:tcPr>
          <w:p w:rsidR="00175F9A" w:rsidRPr="001A6F61" w:rsidRDefault="00175F9A"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22,7</w:t>
            </w:r>
          </w:p>
        </w:tc>
        <w:tc>
          <w:tcPr>
            <w:tcW w:w="1044" w:type="dxa"/>
            <w:tcBorders>
              <w:top w:val="single" w:sz="4" w:space="0" w:color="auto"/>
              <w:left w:val="single" w:sz="4" w:space="0" w:color="auto"/>
              <w:bottom w:val="single" w:sz="4" w:space="0" w:color="auto"/>
              <w:right w:val="single" w:sz="4" w:space="0" w:color="auto"/>
            </w:tcBorders>
            <w:shd w:val="clear" w:color="auto" w:fill="FFFFFF"/>
            <w:vAlign w:val="center"/>
          </w:tcPr>
          <w:p w:rsidR="00175F9A" w:rsidRPr="001A6F61" w:rsidRDefault="00175F9A"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22,9</w:t>
            </w:r>
          </w:p>
        </w:tc>
      </w:tr>
      <w:tr w:rsidR="00D4742C" w:rsidRPr="001A6F61" w:rsidTr="00D5174B">
        <w:trPr>
          <w:trHeight w:val="1142"/>
          <w:jc w:val="center"/>
        </w:trPr>
        <w:tc>
          <w:tcPr>
            <w:tcW w:w="2491" w:type="dxa"/>
            <w:tcBorders>
              <w:top w:val="single" w:sz="4" w:space="0" w:color="auto"/>
              <w:left w:val="single" w:sz="4" w:space="0" w:color="auto"/>
              <w:bottom w:val="single" w:sz="4" w:space="0" w:color="auto"/>
              <w:right w:val="nil"/>
            </w:tcBorders>
            <w:shd w:val="clear" w:color="auto" w:fill="FFFFFF"/>
            <w:vAlign w:val="bottom"/>
          </w:tcPr>
          <w:p w:rsidR="00663D8F" w:rsidRPr="001A6F61" w:rsidRDefault="00663D8F" w:rsidP="00D5174B">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Доступность комм</w:t>
            </w:r>
            <w:r w:rsidRPr="001A6F61">
              <w:rPr>
                <w:rFonts w:eastAsia="Times New Roman"/>
                <w:color w:val="000000"/>
                <w:sz w:val="24"/>
                <w:szCs w:val="24"/>
                <w:lang w:eastAsia="ru-RU"/>
              </w:rPr>
              <w:t>у</w:t>
            </w:r>
            <w:r w:rsidRPr="001A6F61">
              <w:rPr>
                <w:rFonts w:eastAsia="Times New Roman"/>
                <w:color w:val="000000"/>
                <w:sz w:val="24"/>
                <w:szCs w:val="24"/>
                <w:lang w:eastAsia="ru-RU"/>
              </w:rPr>
              <w:t>нального ресурса отн</w:t>
            </w:r>
            <w:r w:rsidRPr="001A6F61">
              <w:rPr>
                <w:rFonts w:eastAsia="Times New Roman"/>
                <w:color w:val="000000"/>
                <w:sz w:val="24"/>
                <w:szCs w:val="24"/>
                <w:lang w:eastAsia="ru-RU"/>
              </w:rPr>
              <w:t>о</w:t>
            </w:r>
            <w:r w:rsidRPr="001A6F61">
              <w:rPr>
                <w:rFonts w:eastAsia="Times New Roman"/>
                <w:color w:val="000000"/>
                <w:sz w:val="24"/>
                <w:szCs w:val="24"/>
                <w:lang w:eastAsia="ru-RU"/>
              </w:rPr>
              <w:t>сительного среднего дохода</w:t>
            </w:r>
          </w:p>
        </w:tc>
        <w:tc>
          <w:tcPr>
            <w:tcW w:w="992"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725"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6,8</w:t>
            </w:r>
          </w:p>
        </w:tc>
        <w:tc>
          <w:tcPr>
            <w:tcW w:w="1046"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6,76</w:t>
            </w:r>
          </w:p>
        </w:tc>
        <w:tc>
          <w:tcPr>
            <w:tcW w:w="1045"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6,75</w:t>
            </w:r>
          </w:p>
        </w:tc>
        <w:tc>
          <w:tcPr>
            <w:tcW w:w="1045"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6,8</w:t>
            </w:r>
          </w:p>
        </w:tc>
        <w:tc>
          <w:tcPr>
            <w:tcW w:w="1046"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6,75</w:t>
            </w:r>
          </w:p>
        </w:tc>
        <w:tc>
          <w:tcPr>
            <w:tcW w:w="1045"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6,69</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6,1</w:t>
            </w:r>
          </w:p>
        </w:tc>
      </w:tr>
      <w:tr w:rsidR="00D4742C" w:rsidRPr="001A6F61" w:rsidTr="00D5174B">
        <w:trPr>
          <w:trHeight w:val="298"/>
          <w:jc w:val="center"/>
        </w:trPr>
        <w:tc>
          <w:tcPr>
            <w:tcW w:w="2491"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Установленная мо</w:t>
            </w:r>
            <w:r w:rsidRPr="001A6F61">
              <w:rPr>
                <w:rFonts w:eastAsia="Times New Roman"/>
                <w:color w:val="000000"/>
                <w:sz w:val="24"/>
                <w:szCs w:val="24"/>
                <w:lang w:eastAsia="ru-RU"/>
              </w:rPr>
              <w:t>щ</w:t>
            </w:r>
            <w:r w:rsidRPr="001A6F61">
              <w:rPr>
                <w:rFonts w:eastAsia="Times New Roman"/>
                <w:color w:val="000000"/>
                <w:sz w:val="24"/>
                <w:szCs w:val="24"/>
                <w:lang w:eastAsia="ru-RU"/>
              </w:rPr>
              <w:t>ность</w:t>
            </w:r>
          </w:p>
        </w:tc>
        <w:tc>
          <w:tcPr>
            <w:tcW w:w="992"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Гкал/ч</w:t>
            </w:r>
          </w:p>
        </w:tc>
        <w:tc>
          <w:tcPr>
            <w:tcW w:w="725" w:type="dxa"/>
            <w:tcBorders>
              <w:top w:val="single" w:sz="4" w:space="0" w:color="auto"/>
              <w:left w:val="single" w:sz="4" w:space="0" w:color="auto"/>
              <w:bottom w:val="nil"/>
              <w:right w:val="nil"/>
            </w:tcBorders>
            <w:shd w:val="clear" w:color="auto" w:fill="FFFFFF"/>
            <w:vAlign w:val="bottom"/>
          </w:tcPr>
          <w:p w:rsidR="00663D8F" w:rsidRPr="001A6F61" w:rsidRDefault="00A523A3"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27,88</w:t>
            </w:r>
          </w:p>
        </w:tc>
        <w:tc>
          <w:tcPr>
            <w:tcW w:w="1046"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1,87</w:t>
            </w:r>
          </w:p>
        </w:tc>
        <w:tc>
          <w:tcPr>
            <w:tcW w:w="1045"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1,75</w:t>
            </w:r>
          </w:p>
        </w:tc>
        <w:tc>
          <w:tcPr>
            <w:tcW w:w="1045"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1,68</w:t>
            </w:r>
          </w:p>
        </w:tc>
        <w:tc>
          <w:tcPr>
            <w:tcW w:w="1046"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1,64</w:t>
            </w:r>
          </w:p>
        </w:tc>
        <w:tc>
          <w:tcPr>
            <w:tcW w:w="1045"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1,64</w:t>
            </w:r>
          </w:p>
        </w:tc>
        <w:tc>
          <w:tcPr>
            <w:tcW w:w="1046" w:type="dxa"/>
            <w:gridSpan w:val="2"/>
            <w:tcBorders>
              <w:top w:val="single" w:sz="4" w:space="0" w:color="auto"/>
              <w:left w:val="single" w:sz="4" w:space="0" w:color="auto"/>
              <w:bottom w:val="nil"/>
              <w:right w:val="single" w:sz="4" w:space="0" w:color="auto"/>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1,64</w:t>
            </w:r>
          </w:p>
        </w:tc>
      </w:tr>
      <w:tr w:rsidR="00D4742C" w:rsidRPr="001A6F61" w:rsidTr="00D5174B">
        <w:trPr>
          <w:trHeight w:val="298"/>
          <w:jc w:val="center"/>
        </w:trPr>
        <w:tc>
          <w:tcPr>
            <w:tcW w:w="2491"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Фактическая мощность</w:t>
            </w:r>
          </w:p>
        </w:tc>
        <w:tc>
          <w:tcPr>
            <w:tcW w:w="992"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Гкал/ч</w:t>
            </w:r>
          </w:p>
        </w:tc>
        <w:tc>
          <w:tcPr>
            <w:tcW w:w="725" w:type="dxa"/>
            <w:tcBorders>
              <w:top w:val="single" w:sz="4" w:space="0" w:color="auto"/>
              <w:left w:val="single" w:sz="4" w:space="0" w:color="auto"/>
              <w:bottom w:val="nil"/>
              <w:right w:val="nil"/>
            </w:tcBorders>
            <w:shd w:val="clear" w:color="auto" w:fill="FFFFFF"/>
            <w:vAlign w:val="bottom"/>
          </w:tcPr>
          <w:p w:rsidR="00663D8F" w:rsidRPr="001A6F61" w:rsidRDefault="00A523A3"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27</w:t>
            </w:r>
          </w:p>
        </w:tc>
        <w:tc>
          <w:tcPr>
            <w:tcW w:w="1046"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1,87</w:t>
            </w:r>
          </w:p>
        </w:tc>
        <w:tc>
          <w:tcPr>
            <w:tcW w:w="1045"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1,75</w:t>
            </w:r>
          </w:p>
        </w:tc>
        <w:tc>
          <w:tcPr>
            <w:tcW w:w="1045"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1,68</w:t>
            </w:r>
          </w:p>
        </w:tc>
        <w:tc>
          <w:tcPr>
            <w:tcW w:w="1046"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1,64</w:t>
            </w:r>
          </w:p>
        </w:tc>
        <w:tc>
          <w:tcPr>
            <w:tcW w:w="1045"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1,64</w:t>
            </w:r>
          </w:p>
        </w:tc>
        <w:tc>
          <w:tcPr>
            <w:tcW w:w="1046" w:type="dxa"/>
            <w:gridSpan w:val="2"/>
            <w:tcBorders>
              <w:top w:val="single" w:sz="4" w:space="0" w:color="auto"/>
              <w:left w:val="single" w:sz="4" w:space="0" w:color="auto"/>
              <w:bottom w:val="nil"/>
              <w:right w:val="single" w:sz="4" w:space="0" w:color="auto"/>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1,64</w:t>
            </w:r>
          </w:p>
        </w:tc>
      </w:tr>
      <w:tr w:rsidR="00D4742C" w:rsidRPr="001A6F61" w:rsidTr="00D5174B">
        <w:trPr>
          <w:trHeight w:val="562"/>
          <w:jc w:val="center"/>
        </w:trPr>
        <w:tc>
          <w:tcPr>
            <w:tcW w:w="2491"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lastRenderedPageBreak/>
              <w:t>Выработка ТЭ</w:t>
            </w:r>
          </w:p>
        </w:tc>
        <w:tc>
          <w:tcPr>
            <w:tcW w:w="992"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тыс.</w:t>
            </w:r>
          </w:p>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Гкал</w:t>
            </w:r>
          </w:p>
        </w:tc>
        <w:tc>
          <w:tcPr>
            <w:tcW w:w="725" w:type="dxa"/>
            <w:tcBorders>
              <w:top w:val="single" w:sz="4" w:space="0" w:color="auto"/>
              <w:left w:val="single" w:sz="4" w:space="0" w:color="auto"/>
              <w:bottom w:val="nil"/>
              <w:right w:val="nil"/>
            </w:tcBorders>
            <w:shd w:val="clear" w:color="auto" w:fill="FFFFFF"/>
            <w:vAlign w:val="center"/>
          </w:tcPr>
          <w:p w:rsidR="00663D8F" w:rsidRPr="001A6F61" w:rsidRDefault="00A523A3"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47674</w:t>
            </w:r>
          </w:p>
        </w:tc>
        <w:tc>
          <w:tcPr>
            <w:tcW w:w="1046"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5259</w:t>
            </w:r>
          </w:p>
        </w:tc>
        <w:tc>
          <w:tcPr>
            <w:tcW w:w="104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5200</w:t>
            </w:r>
          </w:p>
        </w:tc>
        <w:tc>
          <w:tcPr>
            <w:tcW w:w="104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4700</w:t>
            </w:r>
          </w:p>
        </w:tc>
        <w:tc>
          <w:tcPr>
            <w:tcW w:w="1046"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4700</w:t>
            </w:r>
          </w:p>
        </w:tc>
        <w:tc>
          <w:tcPr>
            <w:tcW w:w="104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4600</w:t>
            </w:r>
          </w:p>
        </w:tc>
        <w:tc>
          <w:tcPr>
            <w:tcW w:w="1046" w:type="dxa"/>
            <w:gridSpan w:val="2"/>
            <w:tcBorders>
              <w:top w:val="single" w:sz="4" w:space="0" w:color="auto"/>
              <w:left w:val="single" w:sz="4" w:space="0" w:color="auto"/>
              <w:bottom w:val="nil"/>
              <w:right w:val="single" w:sz="4" w:space="0" w:color="auto"/>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4400</w:t>
            </w:r>
          </w:p>
        </w:tc>
      </w:tr>
      <w:tr w:rsidR="00D4742C" w:rsidRPr="001A6F61" w:rsidTr="00D5174B">
        <w:trPr>
          <w:trHeight w:val="298"/>
          <w:jc w:val="center"/>
        </w:trPr>
        <w:tc>
          <w:tcPr>
            <w:tcW w:w="2491"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Потери в сетях</w:t>
            </w:r>
          </w:p>
        </w:tc>
        <w:tc>
          <w:tcPr>
            <w:tcW w:w="992"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Гкал</w:t>
            </w:r>
          </w:p>
        </w:tc>
        <w:tc>
          <w:tcPr>
            <w:tcW w:w="725" w:type="dxa"/>
            <w:tcBorders>
              <w:top w:val="single" w:sz="4" w:space="0" w:color="auto"/>
              <w:left w:val="single" w:sz="4" w:space="0" w:color="auto"/>
              <w:bottom w:val="nil"/>
              <w:right w:val="nil"/>
            </w:tcBorders>
            <w:shd w:val="clear" w:color="auto" w:fill="FFFFFF"/>
            <w:vAlign w:val="bottom"/>
          </w:tcPr>
          <w:p w:rsidR="00663D8F" w:rsidRPr="001A6F61" w:rsidRDefault="00A523A3"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2400</w:t>
            </w:r>
          </w:p>
        </w:tc>
        <w:tc>
          <w:tcPr>
            <w:tcW w:w="1046"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1112,4</w:t>
            </w:r>
          </w:p>
        </w:tc>
        <w:tc>
          <w:tcPr>
            <w:tcW w:w="1045"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1105</w:t>
            </w:r>
          </w:p>
        </w:tc>
        <w:tc>
          <w:tcPr>
            <w:tcW w:w="1045"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940</w:t>
            </w:r>
          </w:p>
        </w:tc>
        <w:tc>
          <w:tcPr>
            <w:tcW w:w="1046"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940</w:t>
            </w:r>
          </w:p>
        </w:tc>
        <w:tc>
          <w:tcPr>
            <w:tcW w:w="1045"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920</w:t>
            </w:r>
          </w:p>
        </w:tc>
        <w:tc>
          <w:tcPr>
            <w:tcW w:w="1046" w:type="dxa"/>
            <w:gridSpan w:val="2"/>
            <w:tcBorders>
              <w:top w:val="single" w:sz="4" w:space="0" w:color="auto"/>
              <w:left w:val="single" w:sz="4" w:space="0" w:color="auto"/>
              <w:bottom w:val="nil"/>
              <w:right w:val="single" w:sz="4" w:space="0" w:color="auto"/>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920</w:t>
            </w:r>
          </w:p>
        </w:tc>
      </w:tr>
      <w:tr w:rsidR="00D4742C" w:rsidRPr="001A6F61" w:rsidTr="00D5174B">
        <w:trPr>
          <w:trHeight w:val="562"/>
          <w:jc w:val="center"/>
        </w:trPr>
        <w:tc>
          <w:tcPr>
            <w:tcW w:w="2491"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Расход ТЭ на собстве</w:t>
            </w:r>
            <w:r w:rsidRPr="001A6F61">
              <w:rPr>
                <w:rFonts w:eastAsia="Times New Roman"/>
                <w:color w:val="000000"/>
                <w:sz w:val="24"/>
                <w:szCs w:val="24"/>
                <w:lang w:eastAsia="ru-RU"/>
              </w:rPr>
              <w:t>н</w:t>
            </w:r>
            <w:r w:rsidRPr="001A6F61">
              <w:rPr>
                <w:rFonts w:eastAsia="Times New Roman"/>
                <w:color w:val="000000"/>
                <w:sz w:val="24"/>
                <w:szCs w:val="24"/>
                <w:lang w:eastAsia="ru-RU"/>
              </w:rPr>
              <w:t>ные нужды</w:t>
            </w:r>
          </w:p>
        </w:tc>
        <w:tc>
          <w:tcPr>
            <w:tcW w:w="992"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Гкал</w:t>
            </w:r>
          </w:p>
        </w:tc>
        <w:tc>
          <w:tcPr>
            <w:tcW w:w="72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52,5</w:t>
            </w:r>
          </w:p>
        </w:tc>
        <w:tc>
          <w:tcPr>
            <w:tcW w:w="1046"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52,5</w:t>
            </w:r>
          </w:p>
        </w:tc>
        <w:tc>
          <w:tcPr>
            <w:tcW w:w="104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52</w:t>
            </w:r>
          </w:p>
        </w:tc>
        <w:tc>
          <w:tcPr>
            <w:tcW w:w="104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47</w:t>
            </w:r>
          </w:p>
        </w:tc>
        <w:tc>
          <w:tcPr>
            <w:tcW w:w="1046"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47</w:t>
            </w:r>
          </w:p>
        </w:tc>
        <w:tc>
          <w:tcPr>
            <w:tcW w:w="104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46</w:t>
            </w:r>
          </w:p>
        </w:tc>
        <w:tc>
          <w:tcPr>
            <w:tcW w:w="1046" w:type="dxa"/>
            <w:gridSpan w:val="2"/>
            <w:tcBorders>
              <w:top w:val="single" w:sz="4" w:space="0" w:color="auto"/>
              <w:left w:val="single" w:sz="4" w:space="0" w:color="auto"/>
              <w:bottom w:val="nil"/>
              <w:right w:val="single" w:sz="4" w:space="0" w:color="auto"/>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46</w:t>
            </w:r>
          </w:p>
        </w:tc>
      </w:tr>
      <w:tr w:rsidR="00663D8F" w:rsidRPr="001A6F61" w:rsidTr="00D5174B">
        <w:trPr>
          <w:trHeight w:val="298"/>
          <w:jc w:val="center"/>
        </w:trPr>
        <w:tc>
          <w:tcPr>
            <w:tcW w:w="2491"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Протяженность сетей</w:t>
            </w:r>
          </w:p>
        </w:tc>
        <w:tc>
          <w:tcPr>
            <w:tcW w:w="3812" w:type="dxa"/>
            <w:gridSpan w:val="4"/>
            <w:tcBorders>
              <w:top w:val="single" w:sz="4" w:space="0" w:color="auto"/>
              <w:left w:val="single" w:sz="4" w:space="0" w:color="auto"/>
              <w:bottom w:val="nil"/>
              <w:right w:val="nil"/>
            </w:tcBorders>
            <w:shd w:val="clear" w:color="auto" w:fill="FFFFFF"/>
            <w:vAlign w:val="bottom"/>
          </w:tcPr>
          <w:p w:rsidR="00663D8F" w:rsidRPr="001A6F61" w:rsidRDefault="00A523A3"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12,2</w:t>
            </w:r>
          </w:p>
        </w:tc>
        <w:tc>
          <w:tcPr>
            <w:tcW w:w="4182" w:type="dxa"/>
            <w:gridSpan w:val="5"/>
            <w:tcBorders>
              <w:top w:val="single" w:sz="4" w:space="0" w:color="auto"/>
              <w:left w:val="single" w:sz="4" w:space="0" w:color="auto"/>
              <w:bottom w:val="nil"/>
              <w:right w:val="single" w:sz="4" w:space="0" w:color="auto"/>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p>
        </w:tc>
      </w:tr>
      <w:tr w:rsidR="00D4742C" w:rsidRPr="001A6F61" w:rsidTr="00D5174B">
        <w:trPr>
          <w:trHeight w:val="302"/>
          <w:jc w:val="center"/>
        </w:trPr>
        <w:tc>
          <w:tcPr>
            <w:tcW w:w="2491"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Ветхие аварийные сети</w:t>
            </w:r>
          </w:p>
        </w:tc>
        <w:tc>
          <w:tcPr>
            <w:tcW w:w="992"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725" w:type="dxa"/>
            <w:tcBorders>
              <w:top w:val="single" w:sz="4" w:space="0" w:color="auto"/>
              <w:left w:val="single" w:sz="4" w:space="0" w:color="auto"/>
              <w:bottom w:val="nil"/>
              <w:right w:val="nil"/>
            </w:tcBorders>
            <w:shd w:val="clear" w:color="auto" w:fill="FFFFFF"/>
            <w:vAlign w:val="bottom"/>
          </w:tcPr>
          <w:p w:rsidR="00663D8F" w:rsidRPr="001A6F61" w:rsidRDefault="00A523A3"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30</w:t>
            </w:r>
          </w:p>
        </w:tc>
        <w:tc>
          <w:tcPr>
            <w:tcW w:w="1046"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70</w:t>
            </w:r>
          </w:p>
        </w:tc>
        <w:tc>
          <w:tcPr>
            <w:tcW w:w="1045"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50</w:t>
            </w:r>
          </w:p>
        </w:tc>
        <w:tc>
          <w:tcPr>
            <w:tcW w:w="1045"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25</w:t>
            </w:r>
          </w:p>
        </w:tc>
        <w:tc>
          <w:tcPr>
            <w:tcW w:w="1046"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25</w:t>
            </w:r>
          </w:p>
        </w:tc>
        <w:tc>
          <w:tcPr>
            <w:tcW w:w="1045"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25</w:t>
            </w:r>
          </w:p>
        </w:tc>
        <w:tc>
          <w:tcPr>
            <w:tcW w:w="1046" w:type="dxa"/>
            <w:gridSpan w:val="2"/>
            <w:tcBorders>
              <w:top w:val="single" w:sz="4" w:space="0" w:color="auto"/>
              <w:left w:val="single" w:sz="4" w:space="0" w:color="auto"/>
              <w:bottom w:val="nil"/>
              <w:right w:val="single" w:sz="4" w:space="0" w:color="auto"/>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w:t>
            </w:r>
          </w:p>
        </w:tc>
      </w:tr>
      <w:tr w:rsidR="00663D8F" w:rsidRPr="001A6F61" w:rsidTr="00D5174B">
        <w:trPr>
          <w:trHeight w:val="298"/>
          <w:jc w:val="center"/>
        </w:trPr>
        <w:tc>
          <w:tcPr>
            <w:tcW w:w="2491" w:type="dxa"/>
            <w:tcBorders>
              <w:top w:val="single" w:sz="4" w:space="0" w:color="auto"/>
              <w:left w:val="single" w:sz="4" w:space="0" w:color="auto"/>
              <w:bottom w:val="nil"/>
              <w:right w:val="nil"/>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Аварийность сетей</w:t>
            </w:r>
          </w:p>
        </w:tc>
        <w:tc>
          <w:tcPr>
            <w:tcW w:w="3812" w:type="dxa"/>
            <w:gridSpan w:val="4"/>
            <w:tcBorders>
              <w:top w:val="single" w:sz="4" w:space="0" w:color="auto"/>
              <w:left w:val="single" w:sz="4" w:space="0" w:color="auto"/>
              <w:bottom w:val="nil"/>
              <w:right w:val="nil"/>
            </w:tcBorders>
            <w:shd w:val="clear" w:color="auto" w:fill="FFFFFF"/>
            <w:vAlign w:val="bottom"/>
          </w:tcPr>
          <w:p w:rsidR="00663D8F" w:rsidRPr="001A6F61" w:rsidRDefault="00907B1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0,49</w:t>
            </w:r>
          </w:p>
        </w:tc>
        <w:tc>
          <w:tcPr>
            <w:tcW w:w="4182" w:type="dxa"/>
            <w:gridSpan w:val="5"/>
            <w:tcBorders>
              <w:top w:val="single" w:sz="4" w:space="0" w:color="auto"/>
              <w:left w:val="single" w:sz="4" w:space="0" w:color="auto"/>
              <w:bottom w:val="nil"/>
              <w:right w:val="single" w:sz="4" w:space="0" w:color="auto"/>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p>
        </w:tc>
      </w:tr>
      <w:tr w:rsidR="00D4742C" w:rsidRPr="001A6F61" w:rsidTr="00D5174B">
        <w:trPr>
          <w:trHeight w:val="562"/>
          <w:jc w:val="center"/>
        </w:trPr>
        <w:tc>
          <w:tcPr>
            <w:tcW w:w="2491"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Общее количество к</w:t>
            </w:r>
            <w:r w:rsidRPr="001A6F61">
              <w:rPr>
                <w:rFonts w:eastAsia="Times New Roman"/>
                <w:color w:val="000000"/>
                <w:sz w:val="24"/>
                <w:szCs w:val="24"/>
                <w:lang w:eastAsia="ru-RU"/>
              </w:rPr>
              <w:t>о</w:t>
            </w:r>
            <w:r w:rsidRPr="001A6F61">
              <w:rPr>
                <w:rFonts w:eastAsia="Times New Roman"/>
                <w:color w:val="000000"/>
                <w:sz w:val="24"/>
                <w:szCs w:val="24"/>
                <w:lang w:eastAsia="ru-RU"/>
              </w:rPr>
              <w:t>тельных</w:t>
            </w:r>
          </w:p>
        </w:tc>
        <w:tc>
          <w:tcPr>
            <w:tcW w:w="992"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шт.</w:t>
            </w:r>
          </w:p>
        </w:tc>
        <w:tc>
          <w:tcPr>
            <w:tcW w:w="725" w:type="dxa"/>
            <w:tcBorders>
              <w:top w:val="single" w:sz="4" w:space="0" w:color="auto"/>
              <w:left w:val="single" w:sz="4" w:space="0" w:color="auto"/>
              <w:bottom w:val="nil"/>
              <w:right w:val="nil"/>
            </w:tcBorders>
            <w:shd w:val="clear" w:color="auto" w:fill="FFFFFF"/>
            <w:vAlign w:val="center"/>
          </w:tcPr>
          <w:p w:rsidR="00663D8F" w:rsidRPr="001A6F61" w:rsidRDefault="00907B1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4</w:t>
            </w:r>
          </w:p>
        </w:tc>
        <w:tc>
          <w:tcPr>
            <w:tcW w:w="1046"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p>
        </w:tc>
        <w:tc>
          <w:tcPr>
            <w:tcW w:w="104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p>
        </w:tc>
        <w:tc>
          <w:tcPr>
            <w:tcW w:w="104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p>
        </w:tc>
        <w:tc>
          <w:tcPr>
            <w:tcW w:w="1046"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p>
        </w:tc>
        <w:tc>
          <w:tcPr>
            <w:tcW w:w="104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p>
        </w:tc>
        <w:tc>
          <w:tcPr>
            <w:tcW w:w="1046" w:type="dxa"/>
            <w:gridSpan w:val="2"/>
            <w:tcBorders>
              <w:top w:val="single" w:sz="4" w:space="0" w:color="auto"/>
              <w:left w:val="single" w:sz="4" w:space="0" w:color="auto"/>
              <w:bottom w:val="nil"/>
              <w:right w:val="single" w:sz="4" w:space="0" w:color="auto"/>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p>
        </w:tc>
      </w:tr>
      <w:tr w:rsidR="00D4742C" w:rsidRPr="001A6F61" w:rsidTr="00DD7FE9">
        <w:trPr>
          <w:trHeight w:val="835"/>
          <w:jc w:val="center"/>
        </w:trPr>
        <w:tc>
          <w:tcPr>
            <w:tcW w:w="2491"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Количество котельных, имеющих резервный источник</w:t>
            </w:r>
          </w:p>
        </w:tc>
        <w:tc>
          <w:tcPr>
            <w:tcW w:w="992"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D5174B"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ш</w:t>
            </w:r>
            <w:r w:rsidR="00663D8F" w:rsidRPr="001A6F61">
              <w:rPr>
                <w:rFonts w:eastAsia="Times New Roman"/>
                <w:color w:val="000000"/>
                <w:sz w:val="24"/>
                <w:szCs w:val="24"/>
                <w:lang w:eastAsia="ru-RU"/>
              </w:rPr>
              <w:t>т.</w:t>
            </w:r>
          </w:p>
        </w:tc>
        <w:tc>
          <w:tcPr>
            <w:tcW w:w="725"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p>
        </w:tc>
        <w:tc>
          <w:tcPr>
            <w:tcW w:w="1046"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p>
        </w:tc>
        <w:tc>
          <w:tcPr>
            <w:tcW w:w="1045"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p>
        </w:tc>
        <w:tc>
          <w:tcPr>
            <w:tcW w:w="1045"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p>
        </w:tc>
        <w:tc>
          <w:tcPr>
            <w:tcW w:w="1046"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p>
        </w:tc>
        <w:tc>
          <w:tcPr>
            <w:tcW w:w="1045" w:type="dxa"/>
            <w:tcBorders>
              <w:top w:val="single" w:sz="4" w:space="0" w:color="auto"/>
              <w:left w:val="single" w:sz="4" w:space="0" w:color="auto"/>
              <w:bottom w:val="single" w:sz="4" w:space="0" w:color="auto"/>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p>
        </w:tc>
      </w:tr>
      <w:tr w:rsidR="00D4742C" w:rsidRPr="001A6F61" w:rsidTr="00DD7FE9">
        <w:trPr>
          <w:trHeight w:val="840"/>
          <w:jc w:val="center"/>
        </w:trPr>
        <w:tc>
          <w:tcPr>
            <w:tcW w:w="2491" w:type="dxa"/>
            <w:tcBorders>
              <w:top w:val="single" w:sz="4" w:space="0" w:color="auto"/>
              <w:left w:val="single" w:sz="4" w:space="0" w:color="auto"/>
              <w:bottom w:val="single" w:sz="4" w:space="0" w:color="auto"/>
              <w:right w:val="nil"/>
            </w:tcBorders>
            <w:shd w:val="clear" w:color="auto" w:fill="FFFFFF"/>
            <w:vAlign w:val="bottom"/>
          </w:tcPr>
          <w:p w:rsidR="00663D8F" w:rsidRPr="001A6F61" w:rsidRDefault="00663D8F" w:rsidP="00D5174B">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Доля оснащенности обязательных общед</w:t>
            </w:r>
            <w:r w:rsidRPr="001A6F61">
              <w:rPr>
                <w:rFonts w:eastAsia="Times New Roman"/>
                <w:color w:val="000000"/>
                <w:sz w:val="24"/>
                <w:szCs w:val="24"/>
                <w:lang w:eastAsia="ru-RU"/>
              </w:rPr>
              <w:t>о</w:t>
            </w:r>
            <w:r w:rsidRPr="001A6F61">
              <w:rPr>
                <w:rFonts w:eastAsia="Times New Roman"/>
                <w:color w:val="000000"/>
                <w:sz w:val="24"/>
                <w:szCs w:val="24"/>
                <w:lang w:eastAsia="ru-RU"/>
              </w:rPr>
              <w:t>мовых ПУ</w:t>
            </w:r>
          </w:p>
        </w:tc>
        <w:tc>
          <w:tcPr>
            <w:tcW w:w="992" w:type="dxa"/>
            <w:tcBorders>
              <w:top w:val="single" w:sz="4" w:space="0" w:color="auto"/>
              <w:left w:val="single" w:sz="4" w:space="0" w:color="auto"/>
              <w:bottom w:val="single" w:sz="4" w:space="0" w:color="auto"/>
              <w:right w:val="nil"/>
            </w:tcBorders>
            <w:shd w:val="clear" w:color="auto" w:fill="FFFFFF"/>
          </w:tcPr>
          <w:p w:rsidR="00663D8F" w:rsidRPr="001A6F61" w:rsidRDefault="00663D8F" w:rsidP="00D5174B">
            <w:pPr>
              <w:spacing w:after="0" w:line="240" w:lineRule="auto"/>
              <w:ind w:firstLine="0"/>
              <w:jc w:val="center"/>
              <w:rPr>
                <w:rFonts w:eastAsia="Times New Roman"/>
                <w:sz w:val="24"/>
                <w:szCs w:val="24"/>
                <w:lang w:eastAsia="ru-RU"/>
              </w:rPr>
            </w:pPr>
          </w:p>
        </w:tc>
        <w:tc>
          <w:tcPr>
            <w:tcW w:w="725" w:type="dxa"/>
            <w:tcBorders>
              <w:top w:val="single" w:sz="4" w:space="0" w:color="auto"/>
              <w:left w:val="single" w:sz="4" w:space="0" w:color="auto"/>
              <w:bottom w:val="single" w:sz="4" w:space="0" w:color="auto"/>
              <w:right w:val="nil"/>
            </w:tcBorders>
            <w:shd w:val="clear" w:color="auto" w:fill="FFFFFF"/>
          </w:tcPr>
          <w:p w:rsidR="00663D8F" w:rsidRPr="001A6F61" w:rsidRDefault="00663D8F" w:rsidP="00D5174B">
            <w:pPr>
              <w:spacing w:after="0" w:line="240" w:lineRule="auto"/>
              <w:ind w:firstLine="0"/>
              <w:jc w:val="center"/>
              <w:rPr>
                <w:rFonts w:eastAsia="Times New Roman"/>
                <w:sz w:val="24"/>
                <w:szCs w:val="24"/>
                <w:lang w:eastAsia="ru-RU"/>
              </w:rPr>
            </w:pPr>
          </w:p>
        </w:tc>
        <w:tc>
          <w:tcPr>
            <w:tcW w:w="1046" w:type="dxa"/>
            <w:tcBorders>
              <w:top w:val="single" w:sz="4" w:space="0" w:color="auto"/>
              <w:left w:val="single" w:sz="4" w:space="0" w:color="auto"/>
              <w:bottom w:val="single" w:sz="4" w:space="0" w:color="auto"/>
              <w:right w:val="nil"/>
            </w:tcBorders>
            <w:shd w:val="clear" w:color="auto" w:fill="FFFFFF"/>
          </w:tcPr>
          <w:p w:rsidR="00663D8F" w:rsidRPr="001A6F61" w:rsidRDefault="00663D8F" w:rsidP="00D5174B">
            <w:pPr>
              <w:spacing w:after="0" w:line="240" w:lineRule="auto"/>
              <w:ind w:firstLine="0"/>
              <w:jc w:val="center"/>
              <w:rPr>
                <w:rFonts w:eastAsia="Times New Roman"/>
                <w:sz w:val="24"/>
                <w:szCs w:val="24"/>
                <w:lang w:eastAsia="ru-RU"/>
              </w:rPr>
            </w:pPr>
          </w:p>
        </w:tc>
        <w:tc>
          <w:tcPr>
            <w:tcW w:w="1045" w:type="dxa"/>
            <w:tcBorders>
              <w:top w:val="single" w:sz="4" w:space="0" w:color="auto"/>
              <w:left w:val="single" w:sz="4" w:space="0" w:color="auto"/>
              <w:bottom w:val="single" w:sz="4" w:space="0" w:color="auto"/>
              <w:right w:val="nil"/>
            </w:tcBorders>
            <w:shd w:val="clear" w:color="auto" w:fill="FFFFFF"/>
          </w:tcPr>
          <w:p w:rsidR="00663D8F" w:rsidRPr="001A6F61" w:rsidRDefault="00663D8F" w:rsidP="00D5174B">
            <w:pPr>
              <w:spacing w:after="0" w:line="240" w:lineRule="auto"/>
              <w:ind w:firstLine="0"/>
              <w:jc w:val="center"/>
              <w:rPr>
                <w:rFonts w:eastAsia="Times New Roman"/>
                <w:sz w:val="24"/>
                <w:szCs w:val="24"/>
                <w:lang w:eastAsia="ru-RU"/>
              </w:rPr>
            </w:pPr>
          </w:p>
        </w:tc>
        <w:tc>
          <w:tcPr>
            <w:tcW w:w="1045" w:type="dxa"/>
            <w:tcBorders>
              <w:top w:val="single" w:sz="4" w:space="0" w:color="auto"/>
              <w:left w:val="single" w:sz="4" w:space="0" w:color="auto"/>
              <w:bottom w:val="single" w:sz="4" w:space="0" w:color="auto"/>
              <w:right w:val="nil"/>
            </w:tcBorders>
            <w:shd w:val="clear" w:color="auto" w:fill="FFFFFF"/>
          </w:tcPr>
          <w:p w:rsidR="00663D8F" w:rsidRPr="001A6F61" w:rsidRDefault="00663D8F" w:rsidP="00D5174B">
            <w:pPr>
              <w:spacing w:after="0" w:line="240" w:lineRule="auto"/>
              <w:ind w:firstLine="0"/>
              <w:jc w:val="center"/>
              <w:rPr>
                <w:rFonts w:eastAsia="Times New Roman"/>
                <w:sz w:val="24"/>
                <w:szCs w:val="24"/>
                <w:lang w:eastAsia="ru-RU"/>
              </w:rPr>
            </w:pPr>
          </w:p>
        </w:tc>
        <w:tc>
          <w:tcPr>
            <w:tcW w:w="1046" w:type="dxa"/>
            <w:tcBorders>
              <w:top w:val="single" w:sz="4" w:space="0" w:color="auto"/>
              <w:left w:val="single" w:sz="4" w:space="0" w:color="auto"/>
              <w:bottom w:val="single" w:sz="4" w:space="0" w:color="auto"/>
              <w:right w:val="nil"/>
            </w:tcBorders>
            <w:shd w:val="clear" w:color="auto" w:fill="FFFFFF"/>
          </w:tcPr>
          <w:p w:rsidR="00663D8F" w:rsidRPr="001A6F61" w:rsidRDefault="00663D8F" w:rsidP="00D5174B">
            <w:pPr>
              <w:spacing w:after="0" w:line="240" w:lineRule="auto"/>
              <w:ind w:firstLine="0"/>
              <w:jc w:val="center"/>
              <w:rPr>
                <w:rFonts w:eastAsia="Times New Roman"/>
                <w:sz w:val="24"/>
                <w:szCs w:val="24"/>
                <w:lang w:eastAsia="ru-RU"/>
              </w:rPr>
            </w:pPr>
          </w:p>
        </w:tc>
        <w:tc>
          <w:tcPr>
            <w:tcW w:w="1045" w:type="dxa"/>
            <w:tcBorders>
              <w:top w:val="single" w:sz="4" w:space="0" w:color="auto"/>
              <w:left w:val="single" w:sz="4" w:space="0" w:color="auto"/>
              <w:bottom w:val="single" w:sz="4" w:space="0" w:color="auto"/>
              <w:right w:val="nil"/>
            </w:tcBorders>
            <w:shd w:val="clear" w:color="auto" w:fill="FFFFFF"/>
          </w:tcPr>
          <w:p w:rsidR="00663D8F" w:rsidRPr="001A6F61" w:rsidRDefault="00663D8F" w:rsidP="00D5174B">
            <w:pPr>
              <w:spacing w:after="0" w:line="240" w:lineRule="auto"/>
              <w:ind w:firstLine="0"/>
              <w:jc w:val="center"/>
              <w:rPr>
                <w:rFonts w:eastAsia="Times New Roman"/>
                <w:sz w:val="24"/>
                <w:szCs w:val="24"/>
                <w:lang w:eastAsia="ru-RU"/>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cPr>
          <w:p w:rsidR="00663D8F" w:rsidRPr="001A6F61" w:rsidRDefault="00663D8F" w:rsidP="00D5174B">
            <w:pPr>
              <w:spacing w:after="0" w:line="240" w:lineRule="auto"/>
              <w:ind w:firstLine="0"/>
              <w:jc w:val="center"/>
              <w:rPr>
                <w:rFonts w:eastAsia="Times New Roman"/>
                <w:sz w:val="24"/>
                <w:szCs w:val="24"/>
                <w:lang w:eastAsia="ru-RU"/>
              </w:rPr>
            </w:pPr>
          </w:p>
        </w:tc>
      </w:tr>
      <w:tr w:rsidR="00663D8F" w:rsidRPr="001A6F61" w:rsidTr="00DD7FE9">
        <w:trPr>
          <w:trHeight w:val="298"/>
          <w:jc w:val="center"/>
        </w:trPr>
        <w:tc>
          <w:tcPr>
            <w:tcW w:w="2491" w:type="dxa"/>
            <w:tcBorders>
              <w:top w:val="single" w:sz="4" w:space="0" w:color="auto"/>
              <w:left w:val="single" w:sz="4" w:space="0" w:color="auto"/>
              <w:bottom w:val="single" w:sz="4" w:space="0" w:color="auto"/>
              <w:right w:val="nil"/>
            </w:tcBorders>
            <w:shd w:val="clear" w:color="auto" w:fill="FFFFFF"/>
            <w:vAlign w:val="bottom"/>
          </w:tcPr>
          <w:p w:rsidR="00663D8F" w:rsidRPr="001A6F61" w:rsidRDefault="0077653D"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r w:rsidR="00663D8F" w:rsidRPr="001A6F61">
              <w:rPr>
                <w:rFonts w:eastAsia="Times New Roman"/>
                <w:color w:val="000000"/>
                <w:sz w:val="24"/>
                <w:szCs w:val="24"/>
                <w:lang w:eastAsia="ru-RU"/>
              </w:rPr>
              <w:t xml:space="preserve"> население</w:t>
            </w:r>
          </w:p>
        </w:tc>
        <w:tc>
          <w:tcPr>
            <w:tcW w:w="3812" w:type="dxa"/>
            <w:gridSpan w:val="4"/>
            <w:tcBorders>
              <w:top w:val="single" w:sz="4" w:space="0" w:color="auto"/>
              <w:left w:val="single" w:sz="4" w:space="0" w:color="auto"/>
              <w:bottom w:val="single" w:sz="4" w:space="0" w:color="auto"/>
              <w:right w:val="nil"/>
            </w:tcBorders>
            <w:shd w:val="clear" w:color="auto" w:fill="FFFFFF"/>
            <w:vAlign w:val="bottom"/>
          </w:tcPr>
          <w:p w:rsidR="00663D8F" w:rsidRPr="001A6F61" w:rsidRDefault="00907B1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50%</w:t>
            </w:r>
          </w:p>
        </w:tc>
        <w:tc>
          <w:tcPr>
            <w:tcW w:w="4182"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663D8F" w:rsidRPr="001A6F61" w:rsidRDefault="00663D8F" w:rsidP="00D5174B">
            <w:pPr>
              <w:spacing w:after="0" w:line="220" w:lineRule="exact"/>
              <w:ind w:firstLine="0"/>
              <w:jc w:val="center"/>
              <w:rPr>
                <w:rFonts w:eastAsia="Times New Roman"/>
                <w:sz w:val="24"/>
                <w:szCs w:val="24"/>
                <w:lang w:eastAsia="ru-RU"/>
              </w:rPr>
            </w:pPr>
          </w:p>
        </w:tc>
      </w:tr>
      <w:tr w:rsidR="00D4742C" w:rsidRPr="001A6F61" w:rsidTr="00DD7FE9">
        <w:trPr>
          <w:trHeight w:val="562"/>
          <w:jc w:val="center"/>
        </w:trPr>
        <w:tc>
          <w:tcPr>
            <w:tcW w:w="2491" w:type="dxa"/>
            <w:tcBorders>
              <w:top w:val="single" w:sz="4" w:space="0" w:color="auto"/>
              <w:left w:val="single" w:sz="4" w:space="0" w:color="auto"/>
              <w:bottom w:val="nil"/>
              <w:right w:val="nil"/>
            </w:tcBorders>
            <w:shd w:val="clear" w:color="auto" w:fill="FFFFFF"/>
            <w:vAlign w:val="bottom"/>
          </w:tcPr>
          <w:p w:rsidR="00663D8F" w:rsidRPr="001A6F61" w:rsidRDefault="0077653D" w:rsidP="00D5174B">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w:t>
            </w:r>
            <w:r w:rsidR="00663D8F" w:rsidRPr="001A6F61">
              <w:rPr>
                <w:rFonts w:eastAsia="Times New Roman"/>
                <w:color w:val="000000"/>
                <w:sz w:val="24"/>
                <w:szCs w:val="24"/>
                <w:lang w:eastAsia="ru-RU"/>
              </w:rPr>
              <w:t xml:space="preserve"> коммунальная инфр</w:t>
            </w:r>
            <w:r w:rsidR="00663D8F" w:rsidRPr="001A6F61">
              <w:rPr>
                <w:rFonts w:eastAsia="Times New Roman"/>
                <w:color w:val="000000"/>
                <w:sz w:val="24"/>
                <w:szCs w:val="24"/>
                <w:lang w:eastAsia="ru-RU"/>
              </w:rPr>
              <w:t>а</w:t>
            </w:r>
            <w:r w:rsidR="00663D8F" w:rsidRPr="001A6F61">
              <w:rPr>
                <w:rFonts w:eastAsia="Times New Roman"/>
                <w:color w:val="000000"/>
                <w:sz w:val="24"/>
                <w:szCs w:val="24"/>
                <w:lang w:eastAsia="ru-RU"/>
              </w:rPr>
              <w:t>структура</w:t>
            </w:r>
          </w:p>
        </w:tc>
        <w:tc>
          <w:tcPr>
            <w:tcW w:w="992"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72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1046"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104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104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1046"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1045" w:type="dxa"/>
            <w:tcBorders>
              <w:top w:val="single" w:sz="4" w:space="0" w:color="auto"/>
              <w:left w:val="single" w:sz="4" w:space="0" w:color="auto"/>
              <w:bottom w:val="nil"/>
              <w:right w:val="nil"/>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1046" w:type="dxa"/>
            <w:gridSpan w:val="2"/>
            <w:tcBorders>
              <w:top w:val="single" w:sz="4" w:space="0" w:color="auto"/>
              <w:left w:val="single" w:sz="4" w:space="0" w:color="auto"/>
              <w:bottom w:val="nil"/>
              <w:right w:val="single" w:sz="4" w:space="0" w:color="auto"/>
            </w:tcBorders>
            <w:shd w:val="clear" w:color="auto" w:fill="FFFFFF"/>
            <w:vAlign w:val="center"/>
          </w:tcPr>
          <w:p w:rsidR="00663D8F" w:rsidRPr="001A6F61" w:rsidRDefault="00663D8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r>
      <w:tr w:rsidR="00663D8F" w:rsidRPr="001A6F61" w:rsidTr="00D5174B">
        <w:trPr>
          <w:trHeight w:val="850"/>
          <w:jc w:val="center"/>
        </w:trPr>
        <w:tc>
          <w:tcPr>
            <w:tcW w:w="2491" w:type="dxa"/>
            <w:tcBorders>
              <w:top w:val="single" w:sz="4" w:space="0" w:color="auto"/>
              <w:left w:val="single" w:sz="4" w:space="0" w:color="auto"/>
              <w:bottom w:val="single" w:sz="4" w:space="0" w:color="auto"/>
              <w:right w:val="nil"/>
            </w:tcBorders>
            <w:shd w:val="clear" w:color="auto" w:fill="FFFFFF"/>
            <w:vAlign w:val="bottom"/>
          </w:tcPr>
          <w:p w:rsidR="00663D8F" w:rsidRPr="001A6F61" w:rsidRDefault="00663D8F" w:rsidP="00D5174B">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Средний объем потре</w:t>
            </w:r>
            <w:r w:rsidRPr="001A6F61">
              <w:rPr>
                <w:rFonts w:eastAsia="Times New Roman"/>
                <w:color w:val="000000"/>
                <w:sz w:val="24"/>
                <w:szCs w:val="24"/>
                <w:lang w:eastAsia="ru-RU"/>
              </w:rPr>
              <w:t>б</w:t>
            </w:r>
            <w:r w:rsidRPr="001A6F61">
              <w:rPr>
                <w:rFonts w:eastAsia="Times New Roman"/>
                <w:color w:val="000000"/>
                <w:sz w:val="24"/>
                <w:szCs w:val="24"/>
                <w:lang w:eastAsia="ru-RU"/>
              </w:rPr>
              <w:t>ления ТЭ в жилищном секторе</w:t>
            </w:r>
          </w:p>
        </w:tc>
        <w:tc>
          <w:tcPr>
            <w:tcW w:w="799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663D8F" w:rsidRPr="001A6F61" w:rsidRDefault="00907B1F" w:rsidP="00D5174B">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0,022Гкал\м2</w:t>
            </w:r>
          </w:p>
        </w:tc>
      </w:tr>
    </w:tbl>
    <w:p w:rsidR="008C3D2F" w:rsidRPr="001A6F61" w:rsidRDefault="008C3D2F" w:rsidP="00254721">
      <w:pPr>
        <w:pStyle w:val="aff3"/>
        <w:ind w:firstLine="0"/>
        <w:rPr>
          <w:szCs w:val="24"/>
          <w:lang w:val="en-US"/>
        </w:rPr>
      </w:pPr>
    </w:p>
    <w:p w:rsidR="00BB32F6" w:rsidRPr="001A6F61" w:rsidRDefault="00BB32F6" w:rsidP="00DD7FE9">
      <w:pPr>
        <w:pStyle w:val="afb"/>
        <w:ind w:firstLine="851"/>
        <w:jc w:val="both"/>
        <w:rPr>
          <w:sz w:val="24"/>
          <w:szCs w:val="24"/>
        </w:rPr>
      </w:pPr>
      <w:r w:rsidRPr="001A6F61">
        <w:rPr>
          <w:sz w:val="24"/>
          <w:szCs w:val="24"/>
        </w:rPr>
        <w:t xml:space="preserve">Результатами реализация мероприятий по системе теплоснабжения округа являются: </w:t>
      </w:r>
    </w:p>
    <w:p w:rsidR="00BB32F6" w:rsidRPr="001A6F61" w:rsidRDefault="0077653D" w:rsidP="00DD7FE9">
      <w:pPr>
        <w:pStyle w:val="afb"/>
        <w:ind w:firstLine="851"/>
        <w:jc w:val="both"/>
        <w:rPr>
          <w:sz w:val="24"/>
          <w:szCs w:val="24"/>
        </w:rPr>
      </w:pPr>
      <w:r w:rsidRPr="001A6F61">
        <w:rPr>
          <w:sz w:val="24"/>
          <w:szCs w:val="24"/>
        </w:rPr>
        <w:t>–</w:t>
      </w:r>
      <w:r w:rsidR="00BB32F6" w:rsidRPr="001A6F61">
        <w:rPr>
          <w:sz w:val="24"/>
          <w:szCs w:val="24"/>
        </w:rPr>
        <w:t xml:space="preserve"> обеспечение возможности подключения строящихся объектов к системе теплоснабжения при гарантированном объеме заявленной мощности; </w:t>
      </w:r>
    </w:p>
    <w:p w:rsidR="00BB32F6" w:rsidRPr="001A6F61" w:rsidRDefault="0077653D" w:rsidP="00DD7FE9">
      <w:pPr>
        <w:pStyle w:val="afb"/>
        <w:ind w:firstLine="851"/>
        <w:jc w:val="both"/>
        <w:rPr>
          <w:sz w:val="24"/>
          <w:szCs w:val="24"/>
        </w:rPr>
      </w:pPr>
      <w:r w:rsidRPr="001A6F61">
        <w:rPr>
          <w:sz w:val="24"/>
          <w:szCs w:val="24"/>
        </w:rPr>
        <w:t>–</w:t>
      </w:r>
      <w:r w:rsidR="00BB32F6" w:rsidRPr="001A6F61">
        <w:rPr>
          <w:sz w:val="24"/>
          <w:szCs w:val="24"/>
        </w:rPr>
        <w:t xml:space="preserve"> 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 </w:t>
      </w:r>
    </w:p>
    <w:p w:rsidR="00BB32F6" w:rsidRPr="001A6F61" w:rsidRDefault="0077653D" w:rsidP="00DD7FE9">
      <w:pPr>
        <w:pStyle w:val="afb"/>
        <w:ind w:firstLine="851"/>
        <w:jc w:val="both"/>
        <w:rPr>
          <w:sz w:val="24"/>
          <w:szCs w:val="24"/>
        </w:rPr>
      </w:pPr>
      <w:r w:rsidRPr="001A6F61">
        <w:rPr>
          <w:sz w:val="24"/>
          <w:szCs w:val="24"/>
        </w:rPr>
        <w:t>–</w:t>
      </w:r>
      <w:r w:rsidR="00BB32F6" w:rsidRPr="001A6F61">
        <w:rPr>
          <w:sz w:val="24"/>
          <w:szCs w:val="24"/>
        </w:rPr>
        <w:t> улучшение качества жилищно</w:t>
      </w:r>
      <w:r w:rsidRPr="001A6F61">
        <w:rPr>
          <w:sz w:val="24"/>
          <w:szCs w:val="24"/>
        </w:rPr>
        <w:t>–</w:t>
      </w:r>
      <w:r w:rsidR="00BB32F6" w:rsidRPr="001A6F61">
        <w:rPr>
          <w:sz w:val="24"/>
          <w:szCs w:val="24"/>
        </w:rPr>
        <w:t xml:space="preserve">коммунального обслуживания населения по системе теплоснабжения. </w:t>
      </w:r>
    </w:p>
    <w:p w:rsidR="00BB32F6" w:rsidRPr="001A6F61" w:rsidRDefault="00BB32F6" w:rsidP="00DD7FE9">
      <w:pPr>
        <w:pStyle w:val="afb"/>
        <w:ind w:firstLine="851"/>
        <w:jc w:val="both"/>
        <w:rPr>
          <w:sz w:val="24"/>
          <w:szCs w:val="24"/>
        </w:rPr>
      </w:pPr>
    </w:p>
    <w:p w:rsidR="00FC1DA3" w:rsidRPr="001A6F61" w:rsidRDefault="00FC1DA3">
      <w:pPr>
        <w:spacing w:after="0" w:line="240" w:lineRule="auto"/>
        <w:ind w:firstLine="0"/>
        <w:jc w:val="left"/>
        <w:rPr>
          <w:sz w:val="24"/>
          <w:szCs w:val="24"/>
          <w:lang w:val="x-none"/>
        </w:rPr>
      </w:pPr>
    </w:p>
    <w:p w:rsidR="00254721" w:rsidRDefault="00254721">
      <w:pPr>
        <w:spacing w:after="0" w:line="240" w:lineRule="auto"/>
        <w:ind w:firstLine="0"/>
        <w:jc w:val="left"/>
        <w:rPr>
          <w:sz w:val="24"/>
          <w:szCs w:val="24"/>
          <w:lang w:val="x-none"/>
        </w:rPr>
      </w:pPr>
      <w:bookmarkStart w:id="37" w:name="_Toc486837262"/>
      <w:r>
        <w:rPr>
          <w:sz w:val="24"/>
          <w:szCs w:val="24"/>
        </w:rPr>
        <w:br w:type="page"/>
      </w:r>
    </w:p>
    <w:p w:rsidR="00D5174B" w:rsidRPr="00254721" w:rsidRDefault="00D5174B" w:rsidP="00254721">
      <w:pPr>
        <w:pStyle w:val="afb"/>
        <w:ind w:firstLine="851"/>
        <w:jc w:val="both"/>
        <w:outlineLvl w:val="2"/>
        <w:rPr>
          <w:b/>
          <w:sz w:val="24"/>
          <w:szCs w:val="24"/>
        </w:rPr>
      </w:pPr>
      <w:r w:rsidRPr="00254721">
        <w:rPr>
          <w:b/>
          <w:sz w:val="24"/>
          <w:szCs w:val="24"/>
        </w:rPr>
        <w:lastRenderedPageBreak/>
        <w:t>4.2.3. Системы водоснабжения</w:t>
      </w:r>
      <w:bookmarkEnd w:id="37"/>
    </w:p>
    <w:p w:rsidR="00D5174B" w:rsidRPr="001A6F61" w:rsidRDefault="00D5174B" w:rsidP="00DD7FE9">
      <w:pPr>
        <w:pStyle w:val="afb"/>
        <w:ind w:firstLine="851"/>
        <w:jc w:val="both"/>
        <w:rPr>
          <w:sz w:val="24"/>
          <w:szCs w:val="24"/>
        </w:rPr>
      </w:pPr>
    </w:p>
    <w:p w:rsidR="00D5174B" w:rsidRPr="001A6F61" w:rsidRDefault="00D5174B" w:rsidP="00DD7FE9">
      <w:pPr>
        <w:pStyle w:val="afb"/>
        <w:ind w:firstLine="851"/>
        <w:jc w:val="both"/>
        <w:rPr>
          <w:sz w:val="24"/>
          <w:szCs w:val="24"/>
        </w:rPr>
      </w:pPr>
      <w:r w:rsidRPr="001A6F61">
        <w:rPr>
          <w:sz w:val="24"/>
          <w:szCs w:val="24"/>
        </w:rPr>
        <w:t xml:space="preserve">Эффективность работы системы водоснабжения </w:t>
      </w:r>
      <w:r w:rsidRPr="001A6F61">
        <w:rPr>
          <w:rFonts w:eastAsia="Times New Roman"/>
          <w:color w:val="000000"/>
          <w:sz w:val="24"/>
          <w:szCs w:val="24"/>
          <w:lang w:eastAsia="ru-RU"/>
        </w:rPr>
        <w:t xml:space="preserve">Зеленоградского городского округа </w:t>
      </w:r>
      <w:r w:rsidRPr="001A6F61">
        <w:rPr>
          <w:sz w:val="24"/>
          <w:szCs w:val="24"/>
        </w:rPr>
        <w:t>характеризуют следующие показатели (таблица 4.2.3</w:t>
      </w:r>
      <w:r w:rsidR="00284BD6" w:rsidRPr="001A6F61">
        <w:rPr>
          <w:sz w:val="24"/>
          <w:szCs w:val="24"/>
        </w:rPr>
        <w:t xml:space="preserve">.1 </w:t>
      </w:r>
      <w:r w:rsidR="0077653D" w:rsidRPr="001A6F61">
        <w:rPr>
          <w:sz w:val="24"/>
          <w:szCs w:val="24"/>
        </w:rPr>
        <w:t>–</w:t>
      </w:r>
      <w:r w:rsidR="008F58B6" w:rsidRPr="001A6F61">
        <w:rPr>
          <w:sz w:val="24"/>
          <w:szCs w:val="24"/>
        </w:rPr>
        <w:t xml:space="preserve"> </w:t>
      </w:r>
      <w:r w:rsidRPr="001A6F61">
        <w:rPr>
          <w:sz w:val="24"/>
          <w:szCs w:val="24"/>
        </w:rPr>
        <w:t>4.2.</w:t>
      </w:r>
      <w:r w:rsidR="00284BD6" w:rsidRPr="001A6F61">
        <w:rPr>
          <w:sz w:val="24"/>
          <w:szCs w:val="24"/>
        </w:rPr>
        <w:t>3.2</w:t>
      </w:r>
      <w:r w:rsidRPr="001A6F61">
        <w:rPr>
          <w:sz w:val="24"/>
          <w:szCs w:val="24"/>
        </w:rPr>
        <w:t>).</w:t>
      </w:r>
    </w:p>
    <w:p w:rsidR="00284BD6" w:rsidRPr="001A6F61" w:rsidRDefault="00284BD6" w:rsidP="00DD7FE9">
      <w:pPr>
        <w:pStyle w:val="afb"/>
        <w:ind w:firstLine="851"/>
        <w:jc w:val="both"/>
        <w:rPr>
          <w:sz w:val="24"/>
          <w:szCs w:val="24"/>
        </w:rPr>
      </w:pPr>
    </w:p>
    <w:p w:rsidR="00284BD6" w:rsidRPr="001A6F61" w:rsidRDefault="00D5174B" w:rsidP="00284BD6">
      <w:pPr>
        <w:pStyle w:val="aff3"/>
        <w:ind w:firstLine="0"/>
        <w:jc w:val="right"/>
        <w:rPr>
          <w:szCs w:val="24"/>
        </w:rPr>
      </w:pPr>
      <w:r w:rsidRPr="001A6F61">
        <w:rPr>
          <w:szCs w:val="24"/>
        </w:rPr>
        <w:t>Таблица 4.2.3</w:t>
      </w:r>
      <w:r w:rsidR="008F58B6" w:rsidRPr="001A6F61">
        <w:rPr>
          <w:szCs w:val="24"/>
        </w:rPr>
        <w:t>.1</w:t>
      </w:r>
      <w:r w:rsidRPr="001A6F61">
        <w:rPr>
          <w:szCs w:val="24"/>
        </w:rPr>
        <w:t xml:space="preserve"> </w:t>
      </w:r>
    </w:p>
    <w:p w:rsidR="00DC678E" w:rsidRPr="001A6F61" w:rsidRDefault="00D5174B" w:rsidP="00284BD6">
      <w:pPr>
        <w:pStyle w:val="aff3"/>
        <w:ind w:firstLine="0"/>
        <w:jc w:val="center"/>
        <w:rPr>
          <w:szCs w:val="24"/>
        </w:rPr>
      </w:pPr>
      <w:r w:rsidRPr="001A6F61">
        <w:rPr>
          <w:szCs w:val="24"/>
        </w:rPr>
        <w:t>Целевые показатели системы холодного водоснабжения</w:t>
      </w:r>
    </w:p>
    <w:tbl>
      <w:tblPr>
        <w:tblW w:w="10507" w:type="dxa"/>
        <w:jc w:val="center"/>
        <w:tblLayout w:type="fixed"/>
        <w:tblCellMar>
          <w:left w:w="0" w:type="dxa"/>
          <w:right w:w="0" w:type="dxa"/>
        </w:tblCellMar>
        <w:tblLook w:val="0000" w:firstRow="0" w:lastRow="0" w:firstColumn="0" w:lastColumn="0" w:noHBand="0" w:noVBand="0"/>
      </w:tblPr>
      <w:tblGrid>
        <w:gridCol w:w="2806"/>
        <w:gridCol w:w="993"/>
        <w:gridCol w:w="959"/>
        <w:gridCol w:w="954"/>
        <w:gridCol w:w="960"/>
        <w:gridCol w:w="955"/>
        <w:gridCol w:w="955"/>
        <w:gridCol w:w="960"/>
        <w:gridCol w:w="965"/>
      </w:tblGrid>
      <w:tr w:rsidR="0054390F" w:rsidRPr="001A6F61" w:rsidTr="008F58B6">
        <w:trPr>
          <w:trHeight w:val="566"/>
          <w:jc w:val="center"/>
        </w:trPr>
        <w:tc>
          <w:tcPr>
            <w:tcW w:w="2806"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Показатели</w:t>
            </w:r>
          </w:p>
        </w:tc>
        <w:tc>
          <w:tcPr>
            <w:tcW w:w="993"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Ед.</w:t>
            </w:r>
          </w:p>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изм.</w:t>
            </w:r>
          </w:p>
        </w:tc>
        <w:tc>
          <w:tcPr>
            <w:tcW w:w="959"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2017</w:t>
            </w:r>
          </w:p>
        </w:tc>
        <w:tc>
          <w:tcPr>
            <w:tcW w:w="954"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2018</w:t>
            </w:r>
          </w:p>
        </w:tc>
        <w:tc>
          <w:tcPr>
            <w:tcW w:w="960"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2019</w:t>
            </w:r>
          </w:p>
        </w:tc>
        <w:tc>
          <w:tcPr>
            <w:tcW w:w="955"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2020</w:t>
            </w:r>
          </w:p>
        </w:tc>
        <w:tc>
          <w:tcPr>
            <w:tcW w:w="955"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2021</w:t>
            </w:r>
          </w:p>
        </w:tc>
        <w:tc>
          <w:tcPr>
            <w:tcW w:w="960"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2022</w:t>
            </w:r>
          </w:p>
        </w:tc>
        <w:tc>
          <w:tcPr>
            <w:tcW w:w="965" w:type="dxa"/>
            <w:tcBorders>
              <w:top w:val="single" w:sz="4" w:space="0" w:color="auto"/>
              <w:left w:val="single" w:sz="4" w:space="0" w:color="auto"/>
              <w:bottom w:val="nil"/>
              <w:right w:val="single" w:sz="4" w:space="0" w:color="auto"/>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2027</w:t>
            </w:r>
          </w:p>
        </w:tc>
      </w:tr>
      <w:tr w:rsidR="00217FB2" w:rsidRPr="001A6F61" w:rsidTr="008F58B6">
        <w:trPr>
          <w:trHeight w:val="562"/>
          <w:jc w:val="center"/>
        </w:trPr>
        <w:tc>
          <w:tcPr>
            <w:tcW w:w="2806" w:type="dxa"/>
            <w:tcBorders>
              <w:top w:val="single" w:sz="4" w:space="0" w:color="auto"/>
              <w:left w:val="single" w:sz="4" w:space="0" w:color="auto"/>
              <w:bottom w:val="nil"/>
              <w:right w:val="nil"/>
            </w:tcBorders>
            <w:shd w:val="clear" w:color="auto" w:fill="FFFFFF"/>
            <w:vAlign w:val="bottom"/>
          </w:tcPr>
          <w:p w:rsidR="00217FB2" w:rsidRPr="001A6F61" w:rsidRDefault="00217FB2" w:rsidP="00217FB2">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Спрос на коммунальный ресурс</w:t>
            </w:r>
          </w:p>
        </w:tc>
        <w:tc>
          <w:tcPr>
            <w:tcW w:w="993"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959"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28,6</w:t>
            </w:r>
          </w:p>
        </w:tc>
        <w:tc>
          <w:tcPr>
            <w:tcW w:w="954"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28,7</w:t>
            </w:r>
          </w:p>
        </w:tc>
        <w:tc>
          <w:tcPr>
            <w:tcW w:w="960"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28,8</w:t>
            </w:r>
          </w:p>
        </w:tc>
        <w:tc>
          <w:tcPr>
            <w:tcW w:w="955"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29,1</w:t>
            </w:r>
          </w:p>
        </w:tc>
        <w:tc>
          <w:tcPr>
            <w:tcW w:w="955"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29,3</w:t>
            </w:r>
          </w:p>
        </w:tc>
        <w:tc>
          <w:tcPr>
            <w:tcW w:w="960"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29,3</w:t>
            </w:r>
          </w:p>
        </w:tc>
        <w:tc>
          <w:tcPr>
            <w:tcW w:w="965" w:type="dxa"/>
            <w:tcBorders>
              <w:top w:val="single" w:sz="4" w:space="0" w:color="auto"/>
              <w:left w:val="single" w:sz="4" w:space="0" w:color="auto"/>
              <w:bottom w:val="nil"/>
              <w:right w:val="single" w:sz="4" w:space="0" w:color="auto"/>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30</w:t>
            </w:r>
          </w:p>
        </w:tc>
      </w:tr>
      <w:tr w:rsidR="00217FB2" w:rsidRPr="001A6F61" w:rsidTr="008F58B6">
        <w:trPr>
          <w:trHeight w:val="636"/>
          <w:jc w:val="center"/>
        </w:trPr>
        <w:tc>
          <w:tcPr>
            <w:tcW w:w="2806" w:type="dxa"/>
            <w:tcBorders>
              <w:top w:val="single" w:sz="4" w:space="0" w:color="auto"/>
              <w:left w:val="single" w:sz="4" w:space="0" w:color="auto"/>
              <w:bottom w:val="nil"/>
              <w:right w:val="nil"/>
            </w:tcBorders>
            <w:shd w:val="clear" w:color="auto" w:fill="FFFFFF"/>
            <w:vAlign w:val="bottom"/>
          </w:tcPr>
          <w:p w:rsidR="00217FB2" w:rsidRPr="001A6F61" w:rsidRDefault="00217FB2" w:rsidP="00217FB2">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Доступность коммунал</w:t>
            </w:r>
            <w:r w:rsidRPr="001A6F61">
              <w:rPr>
                <w:rFonts w:eastAsia="Times New Roman"/>
                <w:color w:val="000000"/>
                <w:sz w:val="24"/>
                <w:szCs w:val="24"/>
                <w:lang w:eastAsia="ru-RU"/>
              </w:rPr>
              <w:t>ь</w:t>
            </w:r>
            <w:r w:rsidRPr="001A6F61">
              <w:rPr>
                <w:rFonts w:eastAsia="Times New Roman"/>
                <w:color w:val="000000"/>
                <w:sz w:val="24"/>
                <w:szCs w:val="24"/>
                <w:lang w:eastAsia="ru-RU"/>
              </w:rPr>
              <w:t>ного ресурса относител</w:t>
            </w:r>
            <w:r w:rsidRPr="001A6F61">
              <w:rPr>
                <w:rFonts w:eastAsia="Times New Roman"/>
                <w:color w:val="000000"/>
                <w:sz w:val="24"/>
                <w:szCs w:val="24"/>
                <w:lang w:eastAsia="ru-RU"/>
              </w:rPr>
              <w:t>ь</w:t>
            </w:r>
            <w:r w:rsidRPr="001A6F61">
              <w:rPr>
                <w:rFonts w:eastAsia="Times New Roman"/>
                <w:color w:val="000000"/>
                <w:sz w:val="24"/>
                <w:szCs w:val="24"/>
                <w:lang w:eastAsia="ru-RU"/>
              </w:rPr>
              <w:t>ного среднего дохода</w:t>
            </w:r>
          </w:p>
        </w:tc>
        <w:tc>
          <w:tcPr>
            <w:tcW w:w="993"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959"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0,3</w:t>
            </w:r>
          </w:p>
        </w:tc>
        <w:tc>
          <w:tcPr>
            <w:tcW w:w="954"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0,28</w:t>
            </w:r>
          </w:p>
        </w:tc>
        <w:tc>
          <w:tcPr>
            <w:tcW w:w="960"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0,28</w:t>
            </w:r>
          </w:p>
        </w:tc>
        <w:tc>
          <w:tcPr>
            <w:tcW w:w="955"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0,28</w:t>
            </w:r>
          </w:p>
        </w:tc>
        <w:tc>
          <w:tcPr>
            <w:tcW w:w="955"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0,26</w:t>
            </w:r>
          </w:p>
        </w:tc>
        <w:tc>
          <w:tcPr>
            <w:tcW w:w="960"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0,25</w:t>
            </w:r>
          </w:p>
        </w:tc>
        <w:tc>
          <w:tcPr>
            <w:tcW w:w="965" w:type="dxa"/>
            <w:tcBorders>
              <w:top w:val="single" w:sz="4" w:space="0" w:color="auto"/>
              <w:left w:val="single" w:sz="4" w:space="0" w:color="auto"/>
              <w:bottom w:val="nil"/>
              <w:right w:val="single" w:sz="4" w:space="0" w:color="auto"/>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0,2</w:t>
            </w:r>
          </w:p>
        </w:tc>
      </w:tr>
      <w:tr w:rsidR="00217FB2" w:rsidRPr="001A6F61" w:rsidTr="008F58B6">
        <w:trPr>
          <w:trHeight w:val="288"/>
          <w:jc w:val="center"/>
        </w:trPr>
        <w:tc>
          <w:tcPr>
            <w:tcW w:w="2806" w:type="dxa"/>
            <w:tcBorders>
              <w:top w:val="single" w:sz="4" w:space="0" w:color="auto"/>
              <w:left w:val="single" w:sz="4" w:space="0" w:color="auto"/>
              <w:bottom w:val="nil"/>
              <w:right w:val="nil"/>
            </w:tcBorders>
            <w:shd w:val="clear" w:color="auto" w:fill="FFFFFF"/>
            <w:vAlign w:val="bottom"/>
          </w:tcPr>
          <w:p w:rsidR="00217FB2" w:rsidRPr="001A6F61" w:rsidRDefault="00217FB2" w:rsidP="00217FB2">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Отпуск воды</w:t>
            </w:r>
          </w:p>
        </w:tc>
        <w:tc>
          <w:tcPr>
            <w:tcW w:w="993"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м</w:t>
            </w:r>
            <w:r w:rsidRPr="001A6F61">
              <w:rPr>
                <w:rFonts w:eastAsia="Times New Roman"/>
                <w:color w:val="000000"/>
                <w:sz w:val="24"/>
                <w:szCs w:val="24"/>
                <w:vertAlign w:val="superscript"/>
                <w:lang w:eastAsia="ru-RU"/>
              </w:rPr>
              <w:t>3</w:t>
            </w:r>
          </w:p>
        </w:tc>
        <w:tc>
          <w:tcPr>
            <w:tcW w:w="6708" w:type="dxa"/>
            <w:gridSpan w:val="7"/>
            <w:tcBorders>
              <w:top w:val="single" w:sz="4" w:space="0" w:color="auto"/>
              <w:left w:val="single" w:sz="4" w:space="0" w:color="auto"/>
              <w:bottom w:val="nil"/>
              <w:right w:val="single" w:sz="4" w:space="0" w:color="auto"/>
            </w:tcBorders>
            <w:shd w:val="clear" w:color="auto" w:fill="FFFFFF"/>
            <w:vAlign w:val="center"/>
          </w:tcPr>
          <w:p w:rsidR="00217FB2" w:rsidRPr="001A6F61" w:rsidRDefault="00907B1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1097722,4</w:t>
            </w:r>
          </w:p>
        </w:tc>
      </w:tr>
      <w:tr w:rsidR="00217FB2" w:rsidRPr="001A6F61" w:rsidTr="008F58B6">
        <w:trPr>
          <w:trHeight w:val="283"/>
          <w:jc w:val="center"/>
        </w:trPr>
        <w:tc>
          <w:tcPr>
            <w:tcW w:w="2806" w:type="dxa"/>
            <w:tcBorders>
              <w:top w:val="single" w:sz="4" w:space="0" w:color="auto"/>
              <w:left w:val="single" w:sz="4" w:space="0" w:color="auto"/>
              <w:bottom w:val="nil"/>
              <w:right w:val="nil"/>
            </w:tcBorders>
            <w:shd w:val="clear" w:color="auto" w:fill="FFFFFF"/>
            <w:vAlign w:val="bottom"/>
          </w:tcPr>
          <w:p w:rsidR="00217FB2" w:rsidRPr="001A6F61" w:rsidRDefault="00217FB2" w:rsidP="00217FB2">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Потери в сетях</w:t>
            </w:r>
          </w:p>
        </w:tc>
        <w:tc>
          <w:tcPr>
            <w:tcW w:w="993"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6708" w:type="dxa"/>
            <w:gridSpan w:val="7"/>
            <w:tcBorders>
              <w:top w:val="single" w:sz="4" w:space="0" w:color="auto"/>
              <w:left w:val="single" w:sz="4" w:space="0" w:color="auto"/>
              <w:bottom w:val="nil"/>
              <w:right w:val="single" w:sz="4" w:space="0" w:color="auto"/>
            </w:tcBorders>
            <w:shd w:val="clear" w:color="auto" w:fill="FFFFFF"/>
            <w:vAlign w:val="center"/>
          </w:tcPr>
          <w:p w:rsidR="00217FB2" w:rsidRPr="001A6F61" w:rsidRDefault="00907B1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w:t>
            </w:r>
          </w:p>
        </w:tc>
      </w:tr>
      <w:tr w:rsidR="00217FB2" w:rsidRPr="001A6F61" w:rsidTr="008F58B6">
        <w:trPr>
          <w:trHeight w:val="288"/>
          <w:jc w:val="center"/>
        </w:trPr>
        <w:tc>
          <w:tcPr>
            <w:tcW w:w="2806" w:type="dxa"/>
            <w:tcBorders>
              <w:top w:val="single" w:sz="4" w:space="0" w:color="auto"/>
              <w:left w:val="single" w:sz="4" w:space="0" w:color="auto"/>
              <w:bottom w:val="nil"/>
              <w:right w:val="nil"/>
            </w:tcBorders>
            <w:shd w:val="clear" w:color="auto" w:fill="FFFFFF"/>
            <w:vAlign w:val="bottom"/>
          </w:tcPr>
          <w:p w:rsidR="00217FB2" w:rsidRPr="001A6F61" w:rsidRDefault="00217FB2" w:rsidP="00217FB2">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Протяженность сетей</w:t>
            </w:r>
          </w:p>
        </w:tc>
        <w:tc>
          <w:tcPr>
            <w:tcW w:w="993"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км</w:t>
            </w:r>
          </w:p>
        </w:tc>
        <w:tc>
          <w:tcPr>
            <w:tcW w:w="959" w:type="dxa"/>
            <w:tcBorders>
              <w:top w:val="single" w:sz="4" w:space="0" w:color="auto"/>
              <w:left w:val="single" w:sz="4" w:space="0" w:color="auto"/>
              <w:bottom w:val="nil"/>
              <w:right w:val="nil"/>
            </w:tcBorders>
            <w:shd w:val="clear" w:color="auto" w:fill="FFFFFF"/>
            <w:vAlign w:val="center"/>
          </w:tcPr>
          <w:p w:rsidR="00217FB2" w:rsidRPr="001A6F61" w:rsidRDefault="00907B1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101</w:t>
            </w:r>
          </w:p>
        </w:tc>
        <w:tc>
          <w:tcPr>
            <w:tcW w:w="954"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6,5</w:t>
            </w:r>
          </w:p>
        </w:tc>
        <w:tc>
          <w:tcPr>
            <w:tcW w:w="960"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6,5</w:t>
            </w:r>
          </w:p>
        </w:tc>
        <w:tc>
          <w:tcPr>
            <w:tcW w:w="955"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6,5</w:t>
            </w:r>
          </w:p>
        </w:tc>
        <w:tc>
          <w:tcPr>
            <w:tcW w:w="955"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6,5</w:t>
            </w:r>
          </w:p>
        </w:tc>
        <w:tc>
          <w:tcPr>
            <w:tcW w:w="960"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6,5</w:t>
            </w:r>
          </w:p>
        </w:tc>
        <w:tc>
          <w:tcPr>
            <w:tcW w:w="965" w:type="dxa"/>
            <w:tcBorders>
              <w:top w:val="single" w:sz="4" w:space="0" w:color="auto"/>
              <w:left w:val="single" w:sz="4" w:space="0" w:color="auto"/>
              <w:bottom w:val="nil"/>
              <w:right w:val="single" w:sz="4" w:space="0" w:color="auto"/>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6,5</w:t>
            </w:r>
          </w:p>
        </w:tc>
      </w:tr>
      <w:tr w:rsidR="00217FB2" w:rsidRPr="001A6F61" w:rsidTr="008F58B6">
        <w:trPr>
          <w:trHeight w:val="288"/>
          <w:jc w:val="center"/>
        </w:trPr>
        <w:tc>
          <w:tcPr>
            <w:tcW w:w="2806" w:type="dxa"/>
            <w:tcBorders>
              <w:top w:val="single" w:sz="4" w:space="0" w:color="auto"/>
              <w:left w:val="single" w:sz="4" w:space="0" w:color="auto"/>
              <w:bottom w:val="nil"/>
              <w:right w:val="nil"/>
            </w:tcBorders>
            <w:shd w:val="clear" w:color="auto" w:fill="FFFFFF"/>
            <w:vAlign w:val="bottom"/>
          </w:tcPr>
          <w:p w:rsidR="00217FB2" w:rsidRPr="001A6F61" w:rsidRDefault="00217FB2" w:rsidP="00217FB2">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Ветхие аварийные сети</w:t>
            </w:r>
          </w:p>
        </w:tc>
        <w:tc>
          <w:tcPr>
            <w:tcW w:w="993"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959" w:type="dxa"/>
            <w:tcBorders>
              <w:top w:val="single" w:sz="4" w:space="0" w:color="auto"/>
              <w:left w:val="single" w:sz="4" w:space="0" w:color="auto"/>
              <w:bottom w:val="nil"/>
              <w:right w:val="nil"/>
            </w:tcBorders>
            <w:shd w:val="clear" w:color="auto" w:fill="FFFFFF"/>
            <w:vAlign w:val="center"/>
          </w:tcPr>
          <w:p w:rsidR="00217FB2" w:rsidRPr="001A6F61" w:rsidRDefault="00907B1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75</w:t>
            </w:r>
          </w:p>
        </w:tc>
        <w:tc>
          <w:tcPr>
            <w:tcW w:w="954"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85</w:t>
            </w:r>
          </w:p>
        </w:tc>
        <w:tc>
          <w:tcPr>
            <w:tcW w:w="960"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60</w:t>
            </w:r>
          </w:p>
        </w:tc>
        <w:tc>
          <w:tcPr>
            <w:tcW w:w="955"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45</w:t>
            </w:r>
          </w:p>
        </w:tc>
        <w:tc>
          <w:tcPr>
            <w:tcW w:w="955"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25</w:t>
            </w:r>
          </w:p>
        </w:tc>
        <w:tc>
          <w:tcPr>
            <w:tcW w:w="960"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15</w:t>
            </w:r>
          </w:p>
        </w:tc>
        <w:tc>
          <w:tcPr>
            <w:tcW w:w="965" w:type="dxa"/>
            <w:tcBorders>
              <w:top w:val="single" w:sz="4" w:space="0" w:color="auto"/>
              <w:left w:val="single" w:sz="4" w:space="0" w:color="auto"/>
              <w:bottom w:val="nil"/>
              <w:right w:val="single" w:sz="4" w:space="0" w:color="auto"/>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w:t>
            </w:r>
          </w:p>
        </w:tc>
      </w:tr>
      <w:tr w:rsidR="00217FB2" w:rsidRPr="001A6F61" w:rsidTr="008F58B6">
        <w:trPr>
          <w:trHeight w:val="283"/>
          <w:jc w:val="center"/>
        </w:trPr>
        <w:tc>
          <w:tcPr>
            <w:tcW w:w="2806" w:type="dxa"/>
            <w:tcBorders>
              <w:top w:val="single" w:sz="4" w:space="0" w:color="auto"/>
              <w:left w:val="single" w:sz="4" w:space="0" w:color="auto"/>
              <w:bottom w:val="nil"/>
              <w:right w:val="nil"/>
            </w:tcBorders>
            <w:shd w:val="clear" w:color="auto" w:fill="FFFFFF"/>
            <w:vAlign w:val="bottom"/>
          </w:tcPr>
          <w:p w:rsidR="00217FB2" w:rsidRPr="001A6F61" w:rsidRDefault="00217FB2" w:rsidP="00217FB2">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Аварийность сетей</w:t>
            </w:r>
          </w:p>
        </w:tc>
        <w:tc>
          <w:tcPr>
            <w:tcW w:w="993" w:type="dxa"/>
            <w:tcBorders>
              <w:top w:val="single" w:sz="4" w:space="0" w:color="auto"/>
              <w:left w:val="single" w:sz="4" w:space="0" w:color="auto"/>
              <w:bottom w:val="nil"/>
              <w:right w:val="nil"/>
            </w:tcBorders>
            <w:shd w:val="clear" w:color="auto" w:fill="FFFFFF"/>
            <w:vAlign w:val="center"/>
          </w:tcPr>
          <w:p w:rsidR="00217FB2" w:rsidRPr="001A6F61" w:rsidRDefault="00217FB2"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инц./км</w:t>
            </w:r>
          </w:p>
        </w:tc>
        <w:tc>
          <w:tcPr>
            <w:tcW w:w="6708" w:type="dxa"/>
            <w:gridSpan w:val="7"/>
            <w:tcBorders>
              <w:top w:val="single" w:sz="4" w:space="0" w:color="auto"/>
              <w:left w:val="single" w:sz="4" w:space="0" w:color="auto"/>
              <w:bottom w:val="nil"/>
              <w:right w:val="single" w:sz="4" w:space="0" w:color="auto"/>
            </w:tcBorders>
            <w:shd w:val="clear" w:color="auto" w:fill="FFFFFF"/>
            <w:vAlign w:val="center"/>
          </w:tcPr>
          <w:p w:rsidR="00217FB2" w:rsidRPr="001A6F61" w:rsidRDefault="00907B1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0,27</w:t>
            </w:r>
          </w:p>
        </w:tc>
      </w:tr>
      <w:tr w:rsidR="00217FB2" w:rsidRPr="001A6F61" w:rsidTr="008F58B6">
        <w:trPr>
          <w:trHeight w:val="571"/>
          <w:jc w:val="center"/>
        </w:trPr>
        <w:tc>
          <w:tcPr>
            <w:tcW w:w="2806" w:type="dxa"/>
            <w:tcBorders>
              <w:top w:val="single" w:sz="4" w:space="0" w:color="auto"/>
              <w:left w:val="single" w:sz="4" w:space="0" w:color="auto"/>
              <w:bottom w:val="single" w:sz="4" w:space="0" w:color="auto"/>
              <w:right w:val="nil"/>
            </w:tcBorders>
            <w:shd w:val="clear" w:color="auto" w:fill="FFFFFF"/>
            <w:vAlign w:val="bottom"/>
          </w:tcPr>
          <w:p w:rsidR="00217FB2" w:rsidRPr="001A6F61" w:rsidRDefault="00217FB2" w:rsidP="00217FB2">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Доля оснащенности обяз</w:t>
            </w:r>
            <w:r w:rsidRPr="001A6F61">
              <w:rPr>
                <w:rFonts w:eastAsia="Times New Roman"/>
                <w:color w:val="000000"/>
                <w:sz w:val="24"/>
                <w:szCs w:val="24"/>
                <w:lang w:eastAsia="ru-RU"/>
              </w:rPr>
              <w:t>а</w:t>
            </w:r>
            <w:r w:rsidRPr="001A6F61">
              <w:rPr>
                <w:rFonts w:eastAsia="Times New Roman"/>
                <w:color w:val="000000"/>
                <w:sz w:val="24"/>
                <w:szCs w:val="24"/>
                <w:lang w:eastAsia="ru-RU"/>
              </w:rPr>
              <w:t>тельных</w:t>
            </w:r>
          </w:p>
        </w:tc>
        <w:tc>
          <w:tcPr>
            <w:tcW w:w="993" w:type="dxa"/>
            <w:tcBorders>
              <w:top w:val="single" w:sz="4" w:space="0" w:color="auto"/>
              <w:left w:val="single" w:sz="4" w:space="0" w:color="auto"/>
              <w:bottom w:val="single" w:sz="4" w:space="0" w:color="auto"/>
              <w:right w:val="nil"/>
            </w:tcBorders>
            <w:shd w:val="clear" w:color="auto" w:fill="FFFFFF"/>
            <w:vAlign w:val="center"/>
          </w:tcPr>
          <w:p w:rsidR="00217FB2" w:rsidRPr="001A6F61" w:rsidRDefault="00217FB2" w:rsidP="0054390F">
            <w:pPr>
              <w:spacing w:after="0" w:line="240" w:lineRule="auto"/>
              <w:ind w:firstLine="0"/>
              <w:jc w:val="center"/>
              <w:rPr>
                <w:rFonts w:eastAsia="Times New Roman"/>
                <w:sz w:val="24"/>
                <w:szCs w:val="24"/>
                <w:lang w:eastAsia="ru-RU"/>
              </w:rPr>
            </w:pPr>
          </w:p>
        </w:tc>
        <w:tc>
          <w:tcPr>
            <w:tcW w:w="959" w:type="dxa"/>
            <w:tcBorders>
              <w:top w:val="single" w:sz="4" w:space="0" w:color="auto"/>
              <w:left w:val="single" w:sz="4" w:space="0" w:color="auto"/>
              <w:bottom w:val="single" w:sz="4" w:space="0" w:color="auto"/>
              <w:right w:val="nil"/>
            </w:tcBorders>
            <w:shd w:val="clear" w:color="auto" w:fill="FFFFFF"/>
            <w:vAlign w:val="center"/>
          </w:tcPr>
          <w:p w:rsidR="00217FB2" w:rsidRPr="001A6F61" w:rsidRDefault="00217FB2" w:rsidP="0054390F">
            <w:pPr>
              <w:spacing w:after="0" w:line="240" w:lineRule="auto"/>
              <w:ind w:firstLine="0"/>
              <w:jc w:val="center"/>
              <w:rPr>
                <w:rFonts w:eastAsia="Times New Roman"/>
                <w:sz w:val="24"/>
                <w:szCs w:val="24"/>
                <w:lang w:eastAsia="ru-RU"/>
              </w:rPr>
            </w:pPr>
          </w:p>
        </w:tc>
        <w:tc>
          <w:tcPr>
            <w:tcW w:w="954" w:type="dxa"/>
            <w:tcBorders>
              <w:top w:val="single" w:sz="4" w:space="0" w:color="auto"/>
              <w:left w:val="single" w:sz="4" w:space="0" w:color="auto"/>
              <w:bottom w:val="single" w:sz="4" w:space="0" w:color="auto"/>
              <w:right w:val="nil"/>
            </w:tcBorders>
            <w:shd w:val="clear" w:color="auto" w:fill="FFFFFF"/>
            <w:vAlign w:val="center"/>
          </w:tcPr>
          <w:p w:rsidR="00217FB2" w:rsidRPr="001A6F61" w:rsidRDefault="00217FB2" w:rsidP="0054390F">
            <w:pPr>
              <w:spacing w:after="0" w:line="240" w:lineRule="auto"/>
              <w:ind w:firstLine="0"/>
              <w:jc w:val="center"/>
              <w:rPr>
                <w:rFonts w:eastAsia="Times New Roman"/>
                <w:sz w:val="24"/>
                <w:szCs w:val="24"/>
                <w:lang w:eastAsia="ru-RU"/>
              </w:rPr>
            </w:pPr>
          </w:p>
        </w:tc>
        <w:tc>
          <w:tcPr>
            <w:tcW w:w="960" w:type="dxa"/>
            <w:tcBorders>
              <w:top w:val="single" w:sz="4" w:space="0" w:color="auto"/>
              <w:left w:val="single" w:sz="4" w:space="0" w:color="auto"/>
              <w:bottom w:val="single" w:sz="4" w:space="0" w:color="auto"/>
              <w:right w:val="nil"/>
            </w:tcBorders>
            <w:shd w:val="clear" w:color="auto" w:fill="FFFFFF"/>
            <w:vAlign w:val="center"/>
          </w:tcPr>
          <w:p w:rsidR="00217FB2" w:rsidRPr="001A6F61" w:rsidRDefault="00217FB2" w:rsidP="0054390F">
            <w:pPr>
              <w:spacing w:after="0" w:line="240" w:lineRule="auto"/>
              <w:ind w:firstLine="0"/>
              <w:jc w:val="center"/>
              <w:rPr>
                <w:rFonts w:eastAsia="Times New Roman"/>
                <w:sz w:val="24"/>
                <w:szCs w:val="24"/>
                <w:lang w:eastAsia="ru-RU"/>
              </w:rPr>
            </w:pPr>
          </w:p>
        </w:tc>
        <w:tc>
          <w:tcPr>
            <w:tcW w:w="955" w:type="dxa"/>
            <w:tcBorders>
              <w:top w:val="single" w:sz="4" w:space="0" w:color="auto"/>
              <w:left w:val="single" w:sz="4" w:space="0" w:color="auto"/>
              <w:bottom w:val="single" w:sz="4" w:space="0" w:color="auto"/>
              <w:right w:val="nil"/>
            </w:tcBorders>
            <w:shd w:val="clear" w:color="auto" w:fill="FFFFFF"/>
            <w:vAlign w:val="center"/>
          </w:tcPr>
          <w:p w:rsidR="00217FB2" w:rsidRPr="001A6F61" w:rsidRDefault="00217FB2" w:rsidP="0054390F">
            <w:pPr>
              <w:spacing w:after="0" w:line="240" w:lineRule="auto"/>
              <w:ind w:firstLine="0"/>
              <w:jc w:val="center"/>
              <w:rPr>
                <w:rFonts w:eastAsia="Times New Roman"/>
                <w:sz w:val="24"/>
                <w:szCs w:val="24"/>
                <w:lang w:eastAsia="ru-RU"/>
              </w:rPr>
            </w:pPr>
          </w:p>
        </w:tc>
        <w:tc>
          <w:tcPr>
            <w:tcW w:w="955" w:type="dxa"/>
            <w:tcBorders>
              <w:top w:val="single" w:sz="4" w:space="0" w:color="auto"/>
              <w:left w:val="single" w:sz="4" w:space="0" w:color="auto"/>
              <w:bottom w:val="single" w:sz="4" w:space="0" w:color="auto"/>
              <w:right w:val="nil"/>
            </w:tcBorders>
            <w:shd w:val="clear" w:color="auto" w:fill="FFFFFF"/>
            <w:vAlign w:val="center"/>
          </w:tcPr>
          <w:p w:rsidR="00217FB2" w:rsidRPr="001A6F61" w:rsidRDefault="00217FB2" w:rsidP="0054390F">
            <w:pPr>
              <w:spacing w:after="0" w:line="240" w:lineRule="auto"/>
              <w:ind w:firstLine="0"/>
              <w:jc w:val="center"/>
              <w:rPr>
                <w:rFonts w:eastAsia="Times New Roman"/>
                <w:sz w:val="24"/>
                <w:szCs w:val="24"/>
                <w:lang w:eastAsia="ru-RU"/>
              </w:rPr>
            </w:pPr>
          </w:p>
        </w:tc>
        <w:tc>
          <w:tcPr>
            <w:tcW w:w="960" w:type="dxa"/>
            <w:tcBorders>
              <w:top w:val="single" w:sz="4" w:space="0" w:color="auto"/>
              <w:left w:val="single" w:sz="4" w:space="0" w:color="auto"/>
              <w:bottom w:val="single" w:sz="4" w:space="0" w:color="auto"/>
              <w:right w:val="nil"/>
            </w:tcBorders>
            <w:shd w:val="clear" w:color="auto" w:fill="FFFFFF"/>
            <w:vAlign w:val="center"/>
          </w:tcPr>
          <w:p w:rsidR="00217FB2" w:rsidRPr="001A6F61" w:rsidRDefault="00217FB2" w:rsidP="0054390F">
            <w:pPr>
              <w:spacing w:after="0" w:line="240" w:lineRule="auto"/>
              <w:ind w:firstLine="0"/>
              <w:jc w:val="center"/>
              <w:rPr>
                <w:rFonts w:eastAsia="Times New Roman"/>
                <w:sz w:val="24"/>
                <w:szCs w:val="24"/>
                <w:lang w:eastAsia="ru-RU"/>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17FB2" w:rsidRPr="001A6F61" w:rsidRDefault="00217FB2" w:rsidP="0054390F">
            <w:pPr>
              <w:spacing w:after="0" w:line="240" w:lineRule="auto"/>
              <w:ind w:firstLine="0"/>
              <w:jc w:val="center"/>
              <w:rPr>
                <w:rFonts w:eastAsia="Times New Roman"/>
                <w:sz w:val="24"/>
                <w:szCs w:val="24"/>
                <w:lang w:eastAsia="ru-RU"/>
              </w:rPr>
            </w:pPr>
          </w:p>
        </w:tc>
      </w:tr>
      <w:tr w:rsidR="0054390F" w:rsidRPr="001A6F61" w:rsidTr="008F58B6">
        <w:trPr>
          <w:trHeight w:val="293"/>
          <w:jc w:val="center"/>
        </w:trPr>
        <w:tc>
          <w:tcPr>
            <w:tcW w:w="2806" w:type="dxa"/>
            <w:tcBorders>
              <w:top w:val="single" w:sz="4" w:space="0" w:color="auto"/>
              <w:left w:val="single" w:sz="4" w:space="0" w:color="auto"/>
              <w:bottom w:val="nil"/>
              <w:right w:val="nil"/>
            </w:tcBorders>
            <w:shd w:val="clear" w:color="auto" w:fill="FFFFFF"/>
            <w:vAlign w:val="bottom"/>
          </w:tcPr>
          <w:p w:rsidR="0054390F" w:rsidRPr="001A6F61" w:rsidRDefault="0054390F" w:rsidP="0054390F">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общедомовых ПУ</w:t>
            </w:r>
          </w:p>
        </w:tc>
        <w:tc>
          <w:tcPr>
            <w:tcW w:w="993"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40" w:lineRule="auto"/>
              <w:ind w:firstLine="0"/>
              <w:jc w:val="center"/>
              <w:rPr>
                <w:rFonts w:eastAsia="Times New Roman"/>
                <w:sz w:val="24"/>
                <w:szCs w:val="24"/>
                <w:lang w:eastAsia="ru-RU"/>
              </w:rPr>
            </w:pPr>
          </w:p>
        </w:tc>
        <w:tc>
          <w:tcPr>
            <w:tcW w:w="959"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40" w:lineRule="auto"/>
              <w:ind w:firstLine="0"/>
              <w:jc w:val="center"/>
              <w:rPr>
                <w:rFonts w:eastAsia="Times New Roman"/>
                <w:sz w:val="24"/>
                <w:szCs w:val="24"/>
                <w:lang w:eastAsia="ru-RU"/>
              </w:rPr>
            </w:pPr>
          </w:p>
        </w:tc>
        <w:tc>
          <w:tcPr>
            <w:tcW w:w="954"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40" w:lineRule="auto"/>
              <w:ind w:firstLine="0"/>
              <w:jc w:val="center"/>
              <w:rPr>
                <w:rFonts w:eastAsia="Times New Roman"/>
                <w:sz w:val="24"/>
                <w:szCs w:val="24"/>
                <w:lang w:eastAsia="ru-RU"/>
              </w:rPr>
            </w:pPr>
          </w:p>
        </w:tc>
        <w:tc>
          <w:tcPr>
            <w:tcW w:w="960"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40" w:lineRule="auto"/>
              <w:ind w:firstLine="0"/>
              <w:jc w:val="center"/>
              <w:rPr>
                <w:rFonts w:eastAsia="Times New Roman"/>
                <w:sz w:val="24"/>
                <w:szCs w:val="24"/>
                <w:lang w:eastAsia="ru-RU"/>
              </w:rPr>
            </w:pPr>
          </w:p>
        </w:tc>
        <w:tc>
          <w:tcPr>
            <w:tcW w:w="955"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40" w:lineRule="auto"/>
              <w:ind w:firstLine="0"/>
              <w:jc w:val="center"/>
              <w:rPr>
                <w:rFonts w:eastAsia="Times New Roman"/>
                <w:sz w:val="24"/>
                <w:szCs w:val="24"/>
                <w:lang w:eastAsia="ru-RU"/>
              </w:rPr>
            </w:pPr>
          </w:p>
        </w:tc>
        <w:tc>
          <w:tcPr>
            <w:tcW w:w="955"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40" w:lineRule="auto"/>
              <w:ind w:firstLine="0"/>
              <w:jc w:val="center"/>
              <w:rPr>
                <w:rFonts w:eastAsia="Times New Roman"/>
                <w:sz w:val="24"/>
                <w:szCs w:val="24"/>
                <w:lang w:eastAsia="ru-RU"/>
              </w:rPr>
            </w:pPr>
          </w:p>
        </w:tc>
        <w:tc>
          <w:tcPr>
            <w:tcW w:w="960"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40" w:lineRule="auto"/>
              <w:ind w:firstLine="0"/>
              <w:jc w:val="center"/>
              <w:rPr>
                <w:rFonts w:eastAsia="Times New Roman"/>
                <w:sz w:val="24"/>
                <w:szCs w:val="24"/>
                <w:lang w:eastAsia="ru-RU"/>
              </w:rPr>
            </w:pPr>
          </w:p>
        </w:tc>
        <w:tc>
          <w:tcPr>
            <w:tcW w:w="965" w:type="dxa"/>
            <w:tcBorders>
              <w:top w:val="single" w:sz="4" w:space="0" w:color="auto"/>
              <w:left w:val="single" w:sz="4" w:space="0" w:color="auto"/>
              <w:bottom w:val="nil"/>
              <w:right w:val="single" w:sz="4" w:space="0" w:color="auto"/>
            </w:tcBorders>
            <w:shd w:val="clear" w:color="auto" w:fill="FFFFFF"/>
            <w:vAlign w:val="center"/>
          </w:tcPr>
          <w:p w:rsidR="0054390F" w:rsidRPr="001A6F61" w:rsidRDefault="0054390F" w:rsidP="0054390F">
            <w:pPr>
              <w:spacing w:after="0" w:line="240" w:lineRule="auto"/>
              <w:ind w:firstLine="0"/>
              <w:jc w:val="center"/>
              <w:rPr>
                <w:rFonts w:eastAsia="Times New Roman"/>
                <w:sz w:val="24"/>
                <w:szCs w:val="24"/>
                <w:lang w:eastAsia="ru-RU"/>
              </w:rPr>
            </w:pPr>
          </w:p>
        </w:tc>
      </w:tr>
      <w:tr w:rsidR="0054390F" w:rsidRPr="001A6F61" w:rsidTr="008F58B6">
        <w:trPr>
          <w:trHeight w:val="283"/>
          <w:jc w:val="center"/>
        </w:trPr>
        <w:tc>
          <w:tcPr>
            <w:tcW w:w="2806" w:type="dxa"/>
            <w:tcBorders>
              <w:top w:val="single" w:sz="4" w:space="0" w:color="auto"/>
              <w:left w:val="single" w:sz="4" w:space="0" w:color="auto"/>
              <w:bottom w:val="nil"/>
              <w:right w:val="nil"/>
            </w:tcBorders>
            <w:shd w:val="clear" w:color="auto" w:fill="FFFFFF"/>
            <w:vAlign w:val="bottom"/>
          </w:tcPr>
          <w:p w:rsidR="0054390F" w:rsidRPr="001A6F61" w:rsidRDefault="0077653D" w:rsidP="0054390F">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w:t>
            </w:r>
            <w:r w:rsidR="0054390F" w:rsidRPr="001A6F61">
              <w:rPr>
                <w:rFonts w:eastAsia="Times New Roman"/>
                <w:color w:val="000000"/>
                <w:sz w:val="24"/>
                <w:szCs w:val="24"/>
                <w:lang w:eastAsia="ru-RU"/>
              </w:rPr>
              <w:t xml:space="preserve"> население</w:t>
            </w:r>
          </w:p>
        </w:tc>
        <w:tc>
          <w:tcPr>
            <w:tcW w:w="993"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6708" w:type="dxa"/>
            <w:gridSpan w:val="7"/>
            <w:tcBorders>
              <w:top w:val="single" w:sz="4" w:space="0" w:color="auto"/>
              <w:left w:val="single" w:sz="4" w:space="0" w:color="auto"/>
              <w:bottom w:val="nil"/>
              <w:right w:val="single" w:sz="4" w:space="0" w:color="auto"/>
            </w:tcBorders>
            <w:shd w:val="clear" w:color="auto" w:fill="FFFFFF"/>
            <w:vAlign w:val="center"/>
          </w:tcPr>
          <w:p w:rsidR="0054390F" w:rsidRPr="001A6F61" w:rsidRDefault="00907B1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35</w:t>
            </w:r>
          </w:p>
        </w:tc>
      </w:tr>
      <w:tr w:rsidR="0054390F" w:rsidRPr="001A6F61" w:rsidTr="008F58B6">
        <w:trPr>
          <w:trHeight w:val="562"/>
          <w:jc w:val="center"/>
        </w:trPr>
        <w:tc>
          <w:tcPr>
            <w:tcW w:w="2806" w:type="dxa"/>
            <w:tcBorders>
              <w:top w:val="single" w:sz="4" w:space="0" w:color="auto"/>
              <w:left w:val="single" w:sz="4" w:space="0" w:color="auto"/>
              <w:bottom w:val="nil"/>
              <w:right w:val="nil"/>
            </w:tcBorders>
            <w:shd w:val="clear" w:color="auto" w:fill="FFFFFF"/>
            <w:vAlign w:val="bottom"/>
          </w:tcPr>
          <w:p w:rsidR="0054390F" w:rsidRPr="001A6F61" w:rsidRDefault="0077653D" w:rsidP="0054390F">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w:t>
            </w:r>
            <w:r w:rsidR="0054390F" w:rsidRPr="001A6F61">
              <w:rPr>
                <w:rFonts w:eastAsia="Times New Roman"/>
                <w:color w:val="000000"/>
                <w:sz w:val="24"/>
                <w:szCs w:val="24"/>
                <w:lang w:eastAsia="ru-RU"/>
              </w:rPr>
              <w:t xml:space="preserve"> коммунальная инфр</w:t>
            </w:r>
            <w:r w:rsidR="0054390F" w:rsidRPr="001A6F61">
              <w:rPr>
                <w:rFonts w:eastAsia="Times New Roman"/>
                <w:color w:val="000000"/>
                <w:sz w:val="24"/>
                <w:szCs w:val="24"/>
                <w:lang w:eastAsia="ru-RU"/>
              </w:rPr>
              <w:t>а</w:t>
            </w:r>
            <w:r w:rsidR="0054390F" w:rsidRPr="001A6F61">
              <w:rPr>
                <w:rFonts w:eastAsia="Times New Roman"/>
                <w:color w:val="000000"/>
                <w:sz w:val="24"/>
                <w:szCs w:val="24"/>
                <w:lang w:eastAsia="ru-RU"/>
              </w:rPr>
              <w:t>структура</w:t>
            </w:r>
          </w:p>
        </w:tc>
        <w:tc>
          <w:tcPr>
            <w:tcW w:w="993"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959"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954"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960"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955"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955"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960" w:type="dxa"/>
            <w:tcBorders>
              <w:top w:val="single" w:sz="4" w:space="0" w:color="auto"/>
              <w:left w:val="single" w:sz="4" w:space="0" w:color="auto"/>
              <w:bottom w:val="nil"/>
              <w:right w:val="nil"/>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965" w:type="dxa"/>
            <w:tcBorders>
              <w:top w:val="single" w:sz="4" w:space="0" w:color="auto"/>
              <w:left w:val="single" w:sz="4" w:space="0" w:color="auto"/>
              <w:bottom w:val="nil"/>
              <w:right w:val="single" w:sz="4" w:space="0" w:color="auto"/>
            </w:tcBorders>
            <w:shd w:val="clear" w:color="auto" w:fill="FFFFFF"/>
            <w:vAlign w:val="center"/>
          </w:tcPr>
          <w:p w:rsidR="0054390F" w:rsidRPr="001A6F61" w:rsidRDefault="0054390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r>
      <w:tr w:rsidR="0054390F" w:rsidRPr="001A6F61" w:rsidTr="008F58B6">
        <w:trPr>
          <w:trHeight w:val="441"/>
          <w:jc w:val="center"/>
        </w:trPr>
        <w:tc>
          <w:tcPr>
            <w:tcW w:w="2806" w:type="dxa"/>
            <w:tcBorders>
              <w:top w:val="single" w:sz="4" w:space="0" w:color="auto"/>
              <w:left w:val="single" w:sz="4" w:space="0" w:color="auto"/>
              <w:bottom w:val="single" w:sz="4" w:space="0" w:color="auto"/>
              <w:right w:val="nil"/>
            </w:tcBorders>
            <w:shd w:val="clear" w:color="auto" w:fill="FFFFFF"/>
            <w:vAlign w:val="bottom"/>
          </w:tcPr>
          <w:p w:rsidR="0054390F" w:rsidRPr="001A6F61" w:rsidRDefault="0054390F" w:rsidP="0054390F">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Средний объем потребл</w:t>
            </w:r>
            <w:r w:rsidRPr="001A6F61">
              <w:rPr>
                <w:rFonts w:eastAsia="Times New Roman"/>
                <w:color w:val="000000"/>
                <w:sz w:val="24"/>
                <w:szCs w:val="24"/>
                <w:lang w:eastAsia="ru-RU"/>
              </w:rPr>
              <w:t>е</w:t>
            </w:r>
            <w:r w:rsidRPr="001A6F61">
              <w:rPr>
                <w:rFonts w:eastAsia="Times New Roman"/>
                <w:color w:val="000000"/>
                <w:sz w:val="24"/>
                <w:szCs w:val="24"/>
                <w:lang w:eastAsia="ru-RU"/>
              </w:rPr>
              <w:t>ния ТЭ в жилищном се</w:t>
            </w:r>
            <w:r w:rsidRPr="001A6F61">
              <w:rPr>
                <w:rFonts w:eastAsia="Times New Roman"/>
                <w:color w:val="000000"/>
                <w:sz w:val="24"/>
                <w:szCs w:val="24"/>
                <w:lang w:eastAsia="ru-RU"/>
              </w:rPr>
              <w:t>к</w:t>
            </w:r>
            <w:r w:rsidRPr="001A6F61">
              <w:rPr>
                <w:rFonts w:eastAsia="Times New Roman"/>
                <w:color w:val="000000"/>
                <w:sz w:val="24"/>
                <w:szCs w:val="24"/>
                <w:lang w:eastAsia="ru-RU"/>
              </w:rPr>
              <w:t>торе</w:t>
            </w:r>
          </w:p>
        </w:tc>
        <w:tc>
          <w:tcPr>
            <w:tcW w:w="770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54390F" w:rsidRPr="001A6F61" w:rsidRDefault="00907B1F" w:rsidP="0054390F">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6,7м3</w:t>
            </w:r>
          </w:p>
        </w:tc>
      </w:tr>
      <w:tr w:rsidR="008F58B6" w:rsidRPr="001A6F61" w:rsidTr="008F58B6">
        <w:trPr>
          <w:trHeight w:val="293"/>
          <w:jc w:val="center"/>
        </w:trPr>
        <w:tc>
          <w:tcPr>
            <w:tcW w:w="2808"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общедомовых ПУ</w:t>
            </w:r>
          </w:p>
        </w:tc>
        <w:tc>
          <w:tcPr>
            <w:tcW w:w="994"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p>
        </w:tc>
        <w:tc>
          <w:tcPr>
            <w:tcW w:w="960"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p>
        </w:tc>
        <w:tc>
          <w:tcPr>
            <w:tcW w:w="955"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p>
        </w:tc>
        <w:tc>
          <w:tcPr>
            <w:tcW w:w="955"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p>
        </w:tc>
        <w:tc>
          <w:tcPr>
            <w:tcW w:w="955"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p>
        </w:tc>
        <w:tc>
          <w:tcPr>
            <w:tcW w:w="955"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p>
        </w:tc>
        <w:tc>
          <w:tcPr>
            <w:tcW w:w="960"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p>
        </w:tc>
        <w:tc>
          <w:tcPr>
            <w:tcW w:w="965" w:type="dxa"/>
            <w:tcBorders>
              <w:top w:val="single" w:sz="4" w:space="0" w:color="auto"/>
              <w:left w:val="single" w:sz="4" w:space="0" w:color="auto"/>
              <w:bottom w:val="nil"/>
              <w:right w:val="single" w:sz="4" w:space="0" w:color="auto"/>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p>
        </w:tc>
      </w:tr>
      <w:tr w:rsidR="008F58B6" w:rsidRPr="001A6F61" w:rsidTr="008F58B6">
        <w:trPr>
          <w:trHeight w:val="283"/>
          <w:jc w:val="center"/>
        </w:trPr>
        <w:tc>
          <w:tcPr>
            <w:tcW w:w="2808" w:type="dxa"/>
            <w:tcBorders>
              <w:top w:val="single" w:sz="4" w:space="0" w:color="auto"/>
              <w:left w:val="single" w:sz="4" w:space="0" w:color="auto"/>
              <w:bottom w:val="nil"/>
              <w:right w:val="nil"/>
            </w:tcBorders>
            <w:shd w:val="clear" w:color="auto" w:fill="FFFFFF"/>
          </w:tcPr>
          <w:p w:rsidR="008F58B6" w:rsidRPr="001A6F61" w:rsidRDefault="0077653D"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w:t>
            </w:r>
            <w:r w:rsidR="008F58B6" w:rsidRPr="001A6F61">
              <w:rPr>
                <w:rFonts w:eastAsia="Times New Roman"/>
                <w:color w:val="000000"/>
                <w:sz w:val="24"/>
                <w:szCs w:val="24"/>
                <w:lang w:eastAsia="ru-RU"/>
              </w:rPr>
              <w:t xml:space="preserve"> население</w:t>
            </w:r>
          </w:p>
        </w:tc>
        <w:tc>
          <w:tcPr>
            <w:tcW w:w="994"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w:t>
            </w:r>
          </w:p>
        </w:tc>
        <w:tc>
          <w:tcPr>
            <w:tcW w:w="6705" w:type="dxa"/>
            <w:gridSpan w:val="7"/>
            <w:tcBorders>
              <w:top w:val="single" w:sz="4" w:space="0" w:color="auto"/>
              <w:left w:val="single" w:sz="4" w:space="0" w:color="auto"/>
              <w:bottom w:val="nil"/>
              <w:right w:val="single" w:sz="4" w:space="0" w:color="auto"/>
            </w:tcBorders>
            <w:shd w:val="clear" w:color="auto" w:fill="FFFFFF"/>
          </w:tcPr>
          <w:p w:rsidR="008F58B6" w:rsidRPr="001A6F61" w:rsidRDefault="00907B1F"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35</w:t>
            </w:r>
          </w:p>
        </w:tc>
      </w:tr>
      <w:tr w:rsidR="008F58B6" w:rsidRPr="001A6F61" w:rsidTr="008F58B6">
        <w:trPr>
          <w:trHeight w:val="562"/>
          <w:jc w:val="center"/>
        </w:trPr>
        <w:tc>
          <w:tcPr>
            <w:tcW w:w="2808" w:type="dxa"/>
            <w:tcBorders>
              <w:top w:val="single" w:sz="4" w:space="0" w:color="auto"/>
              <w:left w:val="single" w:sz="4" w:space="0" w:color="auto"/>
              <w:bottom w:val="nil"/>
              <w:right w:val="nil"/>
            </w:tcBorders>
            <w:shd w:val="clear" w:color="auto" w:fill="FFFFFF"/>
          </w:tcPr>
          <w:p w:rsidR="008F58B6" w:rsidRPr="001A6F61" w:rsidRDefault="0077653D" w:rsidP="008F58B6">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w:t>
            </w:r>
            <w:r w:rsidR="008F58B6" w:rsidRPr="001A6F61">
              <w:rPr>
                <w:rFonts w:eastAsia="Times New Roman"/>
                <w:color w:val="000000"/>
                <w:sz w:val="24"/>
                <w:szCs w:val="24"/>
                <w:lang w:eastAsia="ru-RU"/>
              </w:rPr>
              <w:t xml:space="preserve"> коммунальная инфр</w:t>
            </w:r>
            <w:r w:rsidR="008F58B6" w:rsidRPr="001A6F61">
              <w:rPr>
                <w:rFonts w:eastAsia="Times New Roman"/>
                <w:color w:val="000000"/>
                <w:sz w:val="24"/>
                <w:szCs w:val="24"/>
                <w:lang w:eastAsia="ru-RU"/>
              </w:rPr>
              <w:t>а</w:t>
            </w:r>
            <w:r w:rsidR="008F58B6" w:rsidRPr="001A6F61">
              <w:rPr>
                <w:rFonts w:eastAsia="Times New Roman"/>
                <w:color w:val="000000"/>
                <w:sz w:val="24"/>
                <w:szCs w:val="24"/>
                <w:lang w:eastAsia="ru-RU"/>
              </w:rPr>
              <w:t>структура</w:t>
            </w:r>
          </w:p>
        </w:tc>
        <w:tc>
          <w:tcPr>
            <w:tcW w:w="994"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w:t>
            </w:r>
          </w:p>
        </w:tc>
        <w:tc>
          <w:tcPr>
            <w:tcW w:w="960"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100</w:t>
            </w:r>
          </w:p>
        </w:tc>
        <w:tc>
          <w:tcPr>
            <w:tcW w:w="955"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100</w:t>
            </w:r>
          </w:p>
        </w:tc>
        <w:tc>
          <w:tcPr>
            <w:tcW w:w="955"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100</w:t>
            </w:r>
          </w:p>
        </w:tc>
        <w:tc>
          <w:tcPr>
            <w:tcW w:w="955"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100</w:t>
            </w:r>
          </w:p>
        </w:tc>
        <w:tc>
          <w:tcPr>
            <w:tcW w:w="955"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100</w:t>
            </w:r>
          </w:p>
        </w:tc>
        <w:tc>
          <w:tcPr>
            <w:tcW w:w="960"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100</w:t>
            </w:r>
          </w:p>
        </w:tc>
        <w:tc>
          <w:tcPr>
            <w:tcW w:w="965" w:type="dxa"/>
            <w:tcBorders>
              <w:top w:val="single" w:sz="4" w:space="0" w:color="auto"/>
              <w:left w:val="single" w:sz="4" w:space="0" w:color="auto"/>
              <w:bottom w:val="nil"/>
              <w:right w:val="single" w:sz="4" w:space="0" w:color="auto"/>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100</w:t>
            </w:r>
          </w:p>
        </w:tc>
      </w:tr>
      <w:tr w:rsidR="008F58B6" w:rsidRPr="001A6F61" w:rsidTr="008F58B6">
        <w:trPr>
          <w:trHeight w:val="850"/>
          <w:jc w:val="center"/>
        </w:trPr>
        <w:tc>
          <w:tcPr>
            <w:tcW w:w="2808" w:type="dxa"/>
            <w:tcBorders>
              <w:top w:val="single" w:sz="4" w:space="0" w:color="auto"/>
              <w:left w:val="single" w:sz="4" w:space="0" w:color="auto"/>
              <w:bottom w:val="single" w:sz="4" w:space="0" w:color="auto"/>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Средний объем потребл</w:t>
            </w:r>
            <w:r w:rsidRPr="001A6F61">
              <w:rPr>
                <w:rFonts w:eastAsia="Times New Roman"/>
                <w:color w:val="000000"/>
                <w:sz w:val="24"/>
                <w:szCs w:val="24"/>
                <w:lang w:eastAsia="ru-RU"/>
              </w:rPr>
              <w:t>е</w:t>
            </w:r>
            <w:r w:rsidRPr="001A6F61">
              <w:rPr>
                <w:rFonts w:eastAsia="Times New Roman"/>
                <w:color w:val="000000"/>
                <w:sz w:val="24"/>
                <w:szCs w:val="24"/>
                <w:lang w:eastAsia="ru-RU"/>
              </w:rPr>
              <w:t>ния ТЭ в жилищном се</w:t>
            </w:r>
            <w:r w:rsidRPr="001A6F61">
              <w:rPr>
                <w:rFonts w:eastAsia="Times New Roman"/>
                <w:color w:val="000000"/>
                <w:sz w:val="24"/>
                <w:szCs w:val="24"/>
                <w:lang w:eastAsia="ru-RU"/>
              </w:rPr>
              <w:t>к</w:t>
            </w:r>
            <w:r w:rsidRPr="001A6F61">
              <w:rPr>
                <w:rFonts w:eastAsia="Times New Roman"/>
                <w:color w:val="000000"/>
                <w:sz w:val="24"/>
                <w:szCs w:val="24"/>
                <w:lang w:eastAsia="ru-RU"/>
              </w:rPr>
              <w:t>торе</w:t>
            </w:r>
          </w:p>
        </w:tc>
        <w:tc>
          <w:tcPr>
            <w:tcW w:w="7699" w:type="dxa"/>
            <w:gridSpan w:val="8"/>
            <w:tcBorders>
              <w:top w:val="single" w:sz="4" w:space="0" w:color="auto"/>
              <w:left w:val="single" w:sz="4" w:space="0" w:color="auto"/>
              <w:bottom w:val="single" w:sz="4" w:space="0" w:color="auto"/>
              <w:right w:val="single" w:sz="4" w:space="0" w:color="auto"/>
            </w:tcBorders>
            <w:shd w:val="clear" w:color="auto" w:fill="FFFFFF"/>
          </w:tcPr>
          <w:p w:rsidR="008F58B6" w:rsidRPr="001A6F61" w:rsidRDefault="00907B1F" w:rsidP="00DD7FE9">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6,7</w:t>
            </w:r>
          </w:p>
        </w:tc>
      </w:tr>
    </w:tbl>
    <w:p w:rsidR="003F1D22" w:rsidRPr="001A6F61" w:rsidRDefault="003F1D22" w:rsidP="00FB7E05">
      <w:pPr>
        <w:pStyle w:val="aff3"/>
        <w:rPr>
          <w:szCs w:val="24"/>
          <w:lang w:val="en-US"/>
        </w:rPr>
      </w:pPr>
    </w:p>
    <w:p w:rsidR="008C3D2F" w:rsidRPr="001A6F61" w:rsidRDefault="008C3D2F" w:rsidP="00FB7E05">
      <w:pPr>
        <w:pStyle w:val="aff3"/>
        <w:rPr>
          <w:szCs w:val="24"/>
          <w:lang w:val="en-US"/>
        </w:rPr>
      </w:pPr>
    </w:p>
    <w:p w:rsidR="008C3D2F" w:rsidRPr="001A6F61" w:rsidRDefault="008C3D2F" w:rsidP="00FB7E05">
      <w:pPr>
        <w:pStyle w:val="aff3"/>
        <w:rPr>
          <w:szCs w:val="24"/>
          <w:lang w:val="en-US"/>
        </w:rPr>
      </w:pPr>
    </w:p>
    <w:p w:rsidR="008C3D2F" w:rsidRPr="001A6F61" w:rsidRDefault="008C3D2F" w:rsidP="00FB7E05">
      <w:pPr>
        <w:pStyle w:val="aff3"/>
        <w:rPr>
          <w:szCs w:val="24"/>
          <w:lang w:val="en-US"/>
        </w:rPr>
      </w:pPr>
    </w:p>
    <w:p w:rsidR="00FC1DA3" w:rsidRPr="001A6F61" w:rsidRDefault="00FC1DA3">
      <w:pPr>
        <w:spacing w:after="0" w:line="240" w:lineRule="auto"/>
        <w:ind w:firstLine="0"/>
        <w:jc w:val="left"/>
        <w:rPr>
          <w:sz w:val="24"/>
          <w:szCs w:val="24"/>
        </w:rPr>
      </w:pPr>
      <w:r w:rsidRPr="001A6F61">
        <w:rPr>
          <w:sz w:val="24"/>
          <w:szCs w:val="24"/>
        </w:rPr>
        <w:br w:type="page"/>
      </w:r>
    </w:p>
    <w:p w:rsidR="008F58B6" w:rsidRPr="001A6F61" w:rsidRDefault="008F58B6" w:rsidP="008F58B6">
      <w:pPr>
        <w:pStyle w:val="aff3"/>
        <w:jc w:val="right"/>
        <w:rPr>
          <w:szCs w:val="24"/>
        </w:rPr>
      </w:pPr>
      <w:r w:rsidRPr="001A6F61">
        <w:rPr>
          <w:szCs w:val="24"/>
        </w:rPr>
        <w:lastRenderedPageBreak/>
        <w:t>Таблица 4.2.3.2</w:t>
      </w:r>
    </w:p>
    <w:p w:rsidR="003F1D22" w:rsidRPr="001A6F61" w:rsidRDefault="008F58B6" w:rsidP="008F58B6">
      <w:pPr>
        <w:pStyle w:val="aff3"/>
        <w:jc w:val="center"/>
        <w:rPr>
          <w:szCs w:val="24"/>
        </w:rPr>
      </w:pPr>
      <w:r w:rsidRPr="001A6F61">
        <w:rPr>
          <w:szCs w:val="24"/>
        </w:rPr>
        <w:t>Целевые показатели системы горячего водоснабжения</w:t>
      </w:r>
    </w:p>
    <w:tbl>
      <w:tblPr>
        <w:tblW w:w="10675" w:type="dxa"/>
        <w:jc w:val="center"/>
        <w:tblLayout w:type="fixed"/>
        <w:tblCellMar>
          <w:left w:w="0" w:type="dxa"/>
          <w:right w:w="0" w:type="dxa"/>
        </w:tblCellMar>
        <w:tblLook w:val="0000" w:firstRow="0" w:lastRow="0" w:firstColumn="0" w:lastColumn="0" w:noHBand="0" w:noVBand="0"/>
      </w:tblPr>
      <w:tblGrid>
        <w:gridCol w:w="2842"/>
        <w:gridCol w:w="1133"/>
        <w:gridCol w:w="955"/>
        <w:gridCol w:w="955"/>
        <w:gridCol w:w="955"/>
        <w:gridCol w:w="960"/>
        <w:gridCol w:w="955"/>
        <w:gridCol w:w="955"/>
        <w:gridCol w:w="965"/>
      </w:tblGrid>
      <w:tr w:rsidR="008F58B6" w:rsidRPr="001A6F61" w:rsidTr="008F58B6">
        <w:trPr>
          <w:trHeight w:val="302"/>
          <w:jc w:val="center"/>
        </w:trPr>
        <w:tc>
          <w:tcPr>
            <w:tcW w:w="2842"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Показатели</w:t>
            </w:r>
          </w:p>
        </w:tc>
        <w:tc>
          <w:tcPr>
            <w:tcW w:w="1133"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Ед. изм.</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2017</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2018</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2019</w:t>
            </w:r>
          </w:p>
        </w:tc>
        <w:tc>
          <w:tcPr>
            <w:tcW w:w="960"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2020</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2021</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2022</w:t>
            </w:r>
          </w:p>
        </w:tc>
        <w:tc>
          <w:tcPr>
            <w:tcW w:w="965" w:type="dxa"/>
            <w:tcBorders>
              <w:top w:val="single" w:sz="4" w:space="0" w:color="auto"/>
              <w:left w:val="single" w:sz="4" w:space="0" w:color="auto"/>
              <w:bottom w:val="nil"/>
              <w:right w:val="single" w:sz="4" w:space="0" w:color="auto"/>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2027</w:t>
            </w:r>
          </w:p>
        </w:tc>
      </w:tr>
      <w:tr w:rsidR="008F58B6" w:rsidRPr="001A6F61" w:rsidTr="008F58B6">
        <w:trPr>
          <w:trHeight w:val="562"/>
          <w:jc w:val="center"/>
        </w:trPr>
        <w:tc>
          <w:tcPr>
            <w:tcW w:w="2842"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Спрос на коммунальный ресурс</w:t>
            </w:r>
          </w:p>
        </w:tc>
        <w:tc>
          <w:tcPr>
            <w:tcW w:w="1133"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22,4</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22,5</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22,55</w:t>
            </w:r>
          </w:p>
        </w:tc>
        <w:tc>
          <w:tcPr>
            <w:tcW w:w="960"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22,6</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22,6</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22,7</w:t>
            </w:r>
          </w:p>
        </w:tc>
        <w:tc>
          <w:tcPr>
            <w:tcW w:w="965" w:type="dxa"/>
            <w:tcBorders>
              <w:top w:val="single" w:sz="4" w:space="0" w:color="auto"/>
              <w:left w:val="single" w:sz="4" w:space="0" w:color="auto"/>
              <w:bottom w:val="nil"/>
              <w:right w:val="single" w:sz="4" w:space="0" w:color="auto"/>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22,9</w:t>
            </w:r>
          </w:p>
        </w:tc>
      </w:tr>
      <w:tr w:rsidR="008F58B6" w:rsidRPr="001A6F61" w:rsidTr="008F58B6">
        <w:trPr>
          <w:trHeight w:val="814"/>
          <w:jc w:val="center"/>
        </w:trPr>
        <w:tc>
          <w:tcPr>
            <w:tcW w:w="2842"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Доступность коммунал</w:t>
            </w:r>
            <w:r w:rsidRPr="001A6F61">
              <w:rPr>
                <w:rFonts w:eastAsia="Times New Roman"/>
                <w:color w:val="000000"/>
                <w:sz w:val="24"/>
                <w:szCs w:val="24"/>
                <w:lang w:eastAsia="ru-RU"/>
              </w:rPr>
              <w:t>ь</w:t>
            </w:r>
            <w:r w:rsidRPr="001A6F61">
              <w:rPr>
                <w:rFonts w:eastAsia="Times New Roman"/>
                <w:color w:val="000000"/>
                <w:sz w:val="24"/>
                <w:szCs w:val="24"/>
                <w:lang w:eastAsia="ru-RU"/>
              </w:rPr>
              <w:t>ного ресурса относител</w:t>
            </w:r>
            <w:r w:rsidRPr="001A6F61">
              <w:rPr>
                <w:rFonts w:eastAsia="Times New Roman"/>
                <w:color w:val="000000"/>
                <w:sz w:val="24"/>
                <w:szCs w:val="24"/>
                <w:lang w:eastAsia="ru-RU"/>
              </w:rPr>
              <w:t>ь</w:t>
            </w:r>
            <w:r w:rsidRPr="001A6F61">
              <w:rPr>
                <w:rFonts w:eastAsia="Times New Roman"/>
                <w:color w:val="000000"/>
                <w:sz w:val="24"/>
                <w:szCs w:val="24"/>
                <w:lang w:eastAsia="ru-RU"/>
              </w:rPr>
              <w:t>ного среднего дохода</w:t>
            </w:r>
          </w:p>
        </w:tc>
        <w:tc>
          <w:tcPr>
            <w:tcW w:w="1133"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1,7</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1,65</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1,65</w:t>
            </w:r>
          </w:p>
        </w:tc>
        <w:tc>
          <w:tcPr>
            <w:tcW w:w="960"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1,62</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1,62</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w:t>
            </w:r>
          </w:p>
        </w:tc>
        <w:tc>
          <w:tcPr>
            <w:tcW w:w="965" w:type="dxa"/>
            <w:tcBorders>
              <w:top w:val="single" w:sz="4" w:space="0" w:color="auto"/>
              <w:left w:val="single" w:sz="4" w:space="0" w:color="auto"/>
              <w:bottom w:val="nil"/>
              <w:right w:val="single" w:sz="4" w:space="0" w:color="auto"/>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1,45</w:t>
            </w:r>
          </w:p>
        </w:tc>
      </w:tr>
      <w:tr w:rsidR="008F58B6" w:rsidRPr="001A6F61" w:rsidTr="008F58B6">
        <w:trPr>
          <w:trHeight w:val="698"/>
          <w:jc w:val="center"/>
        </w:trPr>
        <w:tc>
          <w:tcPr>
            <w:tcW w:w="2842"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Доля оснащенности обяз</w:t>
            </w:r>
            <w:r w:rsidRPr="001A6F61">
              <w:rPr>
                <w:rFonts w:eastAsia="Times New Roman"/>
                <w:color w:val="000000"/>
                <w:sz w:val="24"/>
                <w:szCs w:val="24"/>
                <w:lang w:eastAsia="ru-RU"/>
              </w:rPr>
              <w:t>а</w:t>
            </w:r>
            <w:r w:rsidRPr="001A6F61">
              <w:rPr>
                <w:rFonts w:eastAsia="Times New Roman"/>
                <w:color w:val="000000"/>
                <w:sz w:val="24"/>
                <w:szCs w:val="24"/>
                <w:lang w:eastAsia="ru-RU"/>
              </w:rPr>
              <w:t>тельных общедомовых ПУ жилищного фонда</w:t>
            </w:r>
          </w:p>
        </w:tc>
        <w:tc>
          <w:tcPr>
            <w:tcW w:w="1133"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98</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960"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955"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965" w:type="dxa"/>
            <w:tcBorders>
              <w:top w:val="single" w:sz="4" w:space="0" w:color="auto"/>
              <w:left w:val="single" w:sz="4" w:space="0" w:color="auto"/>
              <w:bottom w:val="nil"/>
              <w:right w:val="single" w:sz="4" w:space="0" w:color="auto"/>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r>
      <w:tr w:rsidR="008F58B6" w:rsidRPr="001A6F61" w:rsidTr="008F58B6">
        <w:trPr>
          <w:trHeight w:val="653"/>
          <w:jc w:val="center"/>
        </w:trPr>
        <w:tc>
          <w:tcPr>
            <w:tcW w:w="2842" w:type="dxa"/>
            <w:tcBorders>
              <w:top w:val="single" w:sz="4" w:space="0" w:color="auto"/>
              <w:left w:val="single" w:sz="4" w:space="0" w:color="auto"/>
              <w:bottom w:val="single" w:sz="4" w:space="0" w:color="auto"/>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Средний объем потребл</w:t>
            </w:r>
            <w:r w:rsidRPr="001A6F61">
              <w:rPr>
                <w:rFonts w:eastAsia="Times New Roman"/>
                <w:color w:val="000000"/>
                <w:sz w:val="24"/>
                <w:szCs w:val="24"/>
                <w:lang w:eastAsia="ru-RU"/>
              </w:rPr>
              <w:t>е</w:t>
            </w:r>
            <w:r w:rsidRPr="001A6F61">
              <w:rPr>
                <w:rFonts w:eastAsia="Times New Roman"/>
                <w:color w:val="000000"/>
                <w:sz w:val="24"/>
                <w:szCs w:val="24"/>
                <w:lang w:eastAsia="ru-RU"/>
              </w:rPr>
              <w:t>ния ТЭ в жилищном сект</w:t>
            </w:r>
            <w:r w:rsidRPr="001A6F61">
              <w:rPr>
                <w:rFonts w:eastAsia="Times New Roman"/>
                <w:color w:val="000000"/>
                <w:sz w:val="24"/>
                <w:szCs w:val="24"/>
                <w:lang w:eastAsia="ru-RU"/>
              </w:rPr>
              <w:t>о</w:t>
            </w:r>
            <w:r w:rsidRPr="001A6F61">
              <w:rPr>
                <w:rFonts w:eastAsia="Times New Roman"/>
                <w:color w:val="000000"/>
                <w:sz w:val="24"/>
                <w:szCs w:val="24"/>
                <w:lang w:eastAsia="ru-RU"/>
              </w:rPr>
              <w:t>ре</w:t>
            </w:r>
          </w:p>
        </w:tc>
        <w:tc>
          <w:tcPr>
            <w:tcW w:w="1133" w:type="dxa"/>
            <w:tcBorders>
              <w:top w:val="single" w:sz="4" w:space="0" w:color="auto"/>
              <w:left w:val="single" w:sz="4" w:space="0" w:color="auto"/>
              <w:bottom w:val="single" w:sz="4" w:space="0" w:color="auto"/>
              <w:right w:val="nil"/>
            </w:tcBorders>
            <w:shd w:val="clear" w:color="auto" w:fill="FFFFFF"/>
            <w:vAlign w:val="center"/>
          </w:tcPr>
          <w:p w:rsidR="008F58B6" w:rsidRPr="001A6F61" w:rsidRDefault="008F58B6" w:rsidP="008F58B6">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м</w:t>
            </w:r>
            <w:r w:rsidRPr="001A6F61">
              <w:rPr>
                <w:rFonts w:eastAsia="Times New Roman"/>
                <w:color w:val="000000"/>
                <w:sz w:val="24"/>
                <w:szCs w:val="24"/>
                <w:vertAlign w:val="superscript"/>
                <w:lang w:eastAsia="ru-RU"/>
              </w:rPr>
              <w:t>3</w:t>
            </w:r>
            <w:r w:rsidRPr="001A6F61">
              <w:rPr>
                <w:rFonts w:eastAsia="Times New Roman"/>
                <w:color w:val="000000"/>
                <w:sz w:val="24"/>
                <w:szCs w:val="24"/>
                <w:lang w:eastAsia="ru-RU"/>
              </w:rPr>
              <w:t>/чел в мес.</w:t>
            </w:r>
          </w:p>
        </w:tc>
        <w:tc>
          <w:tcPr>
            <w:tcW w:w="955" w:type="dxa"/>
            <w:tcBorders>
              <w:top w:val="single" w:sz="4" w:space="0" w:color="auto"/>
              <w:left w:val="single" w:sz="4" w:space="0" w:color="auto"/>
              <w:bottom w:val="single" w:sz="4" w:space="0" w:color="auto"/>
              <w:right w:val="nil"/>
            </w:tcBorders>
            <w:shd w:val="clear" w:color="auto" w:fill="FFFFFF"/>
            <w:vAlign w:val="center"/>
          </w:tcPr>
          <w:p w:rsidR="008F58B6" w:rsidRPr="001A6F61" w:rsidRDefault="008F58B6" w:rsidP="00CA48E5">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r w:rsidR="00CA48E5" w:rsidRPr="001A6F61">
              <w:rPr>
                <w:rFonts w:eastAsia="Times New Roman"/>
                <w:color w:val="000000"/>
                <w:sz w:val="24"/>
                <w:szCs w:val="24"/>
                <w:lang w:eastAsia="ru-RU"/>
              </w:rPr>
              <w:t>4</w:t>
            </w:r>
          </w:p>
        </w:tc>
        <w:tc>
          <w:tcPr>
            <w:tcW w:w="955" w:type="dxa"/>
            <w:tcBorders>
              <w:top w:val="single" w:sz="4" w:space="0" w:color="auto"/>
              <w:left w:val="single" w:sz="4" w:space="0" w:color="auto"/>
              <w:bottom w:val="single" w:sz="4" w:space="0" w:color="auto"/>
              <w:right w:val="nil"/>
            </w:tcBorders>
            <w:shd w:val="clear" w:color="auto" w:fill="FFFFFF"/>
            <w:vAlign w:val="center"/>
          </w:tcPr>
          <w:p w:rsidR="008F58B6" w:rsidRPr="001A6F61" w:rsidRDefault="008F58B6" w:rsidP="00CA48E5">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r w:rsidR="00CA48E5" w:rsidRPr="001A6F61">
              <w:rPr>
                <w:rFonts w:eastAsia="Times New Roman"/>
                <w:color w:val="000000"/>
                <w:sz w:val="24"/>
                <w:szCs w:val="24"/>
                <w:lang w:eastAsia="ru-RU"/>
              </w:rPr>
              <w:t>4</w:t>
            </w:r>
          </w:p>
        </w:tc>
        <w:tc>
          <w:tcPr>
            <w:tcW w:w="955" w:type="dxa"/>
            <w:tcBorders>
              <w:top w:val="single" w:sz="4" w:space="0" w:color="auto"/>
              <w:left w:val="single" w:sz="4" w:space="0" w:color="auto"/>
              <w:bottom w:val="single" w:sz="4" w:space="0" w:color="auto"/>
              <w:right w:val="nil"/>
            </w:tcBorders>
            <w:shd w:val="clear" w:color="auto" w:fill="FFFFFF"/>
            <w:vAlign w:val="center"/>
          </w:tcPr>
          <w:p w:rsidR="008F58B6" w:rsidRPr="001A6F61" w:rsidRDefault="008F58B6" w:rsidP="00CA48E5">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w:t>
            </w:r>
            <w:r w:rsidR="00CA48E5" w:rsidRPr="001A6F61">
              <w:rPr>
                <w:rFonts w:eastAsia="Times New Roman"/>
                <w:color w:val="000000"/>
                <w:sz w:val="24"/>
                <w:szCs w:val="24"/>
                <w:lang w:eastAsia="ru-RU"/>
              </w:rPr>
              <w:t>4</w:t>
            </w:r>
          </w:p>
        </w:tc>
        <w:tc>
          <w:tcPr>
            <w:tcW w:w="960" w:type="dxa"/>
            <w:tcBorders>
              <w:top w:val="single" w:sz="4" w:space="0" w:color="auto"/>
              <w:left w:val="single" w:sz="4" w:space="0" w:color="auto"/>
              <w:bottom w:val="single" w:sz="4" w:space="0" w:color="auto"/>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2,5</w:t>
            </w:r>
          </w:p>
        </w:tc>
        <w:tc>
          <w:tcPr>
            <w:tcW w:w="955" w:type="dxa"/>
            <w:tcBorders>
              <w:top w:val="single" w:sz="4" w:space="0" w:color="auto"/>
              <w:left w:val="single" w:sz="4" w:space="0" w:color="auto"/>
              <w:bottom w:val="single" w:sz="4" w:space="0" w:color="auto"/>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2,5</w:t>
            </w:r>
          </w:p>
        </w:tc>
        <w:tc>
          <w:tcPr>
            <w:tcW w:w="955" w:type="dxa"/>
            <w:tcBorders>
              <w:top w:val="single" w:sz="4" w:space="0" w:color="auto"/>
              <w:left w:val="single" w:sz="4" w:space="0" w:color="auto"/>
              <w:bottom w:val="single" w:sz="4" w:space="0" w:color="auto"/>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2,5</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2,5</w:t>
            </w:r>
          </w:p>
        </w:tc>
      </w:tr>
    </w:tbl>
    <w:p w:rsidR="003F1D22" w:rsidRPr="001A6F61" w:rsidRDefault="003F1D22" w:rsidP="00FB7E05">
      <w:pPr>
        <w:pStyle w:val="aff3"/>
        <w:rPr>
          <w:szCs w:val="24"/>
        </w:rPr>
      </w:pPr>
    </w:p>
    <w:p w:rsidR="00BB32F6" w:rsidRPr="001A6F61" w:rsidRDefault="00BB32F6" w:rsidP="00BB32F6">
      <w:pPr>
        <w:pStyle w:val="afb"/>
        <w:ind w:firstLine="851"/>
        <w:jc w:val="both"/>
        <w:rPr>
          <w:sz w:val="24"/>
          <w:szCs w:val="24"/>
        </w:rPr>
      </w:pPr>
      <w:r w:rsidRPr="001A6F61">
        <w:rPr>
          <w:sz w:val="24"/>
          <w:szCs w:val="24"/>
        </w:rPr>
        <w:t xml:space="preserve">Результатами реализация мероприятий по развитию систем водоснабжения </w:t>
      </w:r>
      <w:r w:rsidR="00CA48E5" w:rsidRPr="001A6F61">
        <w:rPr>
          <w:sz w:val="24"/>
          <w:szCs w:val="24"/>
        </w:rPr>
        <w:t>округа</w:t>
      </w:r>
      <w:r w:rsidRPr="001A6F61">
        <w:rPr>
          <w:sz w:val="24"/>
          <w:szCs w:val="24"/>
        </w:rPr>
        <w:t xml:space="preserve"> являются: </w:t>
      </w:r>
    </w:p>
    <w:p w:rsidR="00BB32F6" w:rsidRPr="001A6F61" w:rsidRDefault="0077653D" w:rsidP="00BB32F6">
      <w:pPr>
        <w:pStyle w:val="afb"/>
        <w:ind w:firstLine="851"/>
        <w:jc w:val="both"/>
        <w:rPr>
          <w:sz w:val="24"/>
          <w:szCs w:val="24"/>
        </w:rPr>
      </w:pPr>
      <w:r w:rsidRPr="001A6F61">
        <w:rPr>
          <w:sz w:val="24"/>
          <w:szCs w:val="24"/>
        </w:rPr>
        <w:t>–</w:t>
      </w:r>
      <w:r w:rsidR="00BB32F6" w:rsidRPr="001A6F61">
        <w:rPr>
          <w:sz w:val="24"/>
          <w:szCs w:val="24"/>
        </w:rPr>
        <w:t xml:space="preserve"> обеспечение бесперебойной подачи качественной воды от источника до потребителя; </w:t>
      </w:r>
    </w:p>
    <w:p w:rsidR="00BB32F6" w:rsidRPr="001A6F61" w:rsidRDefault="0077653D" w:rsidP="00BB32F6">
      <w:pPr>
        <w:pStyle w:val="afb"/>
        <w:ind w:firstLine="851"/>
        <w:jc w:val="both"/>
        <w:rPr>
          <w:sz w:val="24"/>
          <w:szCs w:val="24"/>
        </w:rPr>
      </w:pPr>
      <w:r w:rsidRPr="001A6F61">
        <w:rPr>
          <w:sz w:val="24"/>
          <w:szCs w:val="24"/>
        </w:rPr>
        <w:t>–</w:t>
      </w:r>
      <w:r w:rsidR="00BB32F6" w:rsidRPr="001A6F61">
        <w:rPr>
          <w:sz w:val="24"/>
          <w:szCs w:val="24"/>
        </w:rPr>
        <w:t> улучшение качества жилищно</w:t>
      </w:r>
      <w:r w:rsidRPr="001A6F61">
        <w:rPr>
          <w:sz w:val="24"/>
          <w:szCs w:val="24"/>
        </w:rPr>
        <w:t>–</w:t>
      </w:r>
      <w:r w:rsidR="00BB32F6" w:rsidRPr="001A6F61">
        <w:rPr>
          <w:sz w:val="24"/>
          <w:szCs w:val="24"/>
        </w:rPr>
        <w:t xml:space="preserve">коммунального обслуживания населения по системе водоснабжения; </w:t>
      </w:r>
    </w:p>
    <w:p w:rsidR="00BB32F6" w:rsidRPr="001A6F61" w:rsidRDefault="0077653D" w:rsidP="00BB32F6">
      <w:pPr>
        <w:pStyle w:val="afb"/>
        <w:ind w:firstLine="851"/>
        <w:jc w:val="both"/>
        <w:rPr>
          <w:sz w:val="24"/>
          <w:szCs w:val="24"/>
        </w:rPr>
      </w:pPr>
      <w:r w:rsidRPr="001A6F61">
        <w:rPr>
          <w:sz w:val="24"/>
          <w:szCs w:val="24"/>
        </w:rPr>
        <w:t>–</w:t>
      </w:r>
      <w:r w:rsidR="00BB32F6" w:rsidRPr="001A6F61">
        <w:rPr>
          <w:sz w:val="24"/>
          <w:szCs w:val="24"/>
        </w:rPr>
        <w:t xml:space="preserve"> обеспечение возможности подключения строящихся объектов к системе водоснабжения при гарантированном объеме заявленной мощности. </w:t>
      </w:r>
    </w:p>
    <w:p w:rsidR="003F1D22" w:rsidRPr="001A6F61" w:rsidRDefault="003F1D22" w:rsidP="00BB32F6">
      <w:pPr>
        <w:pStyle w:val="afb"/>
        <w:ind w:firstLine="851"/>
        <w:jc w:val="both"/>
        <w:rPr>
          <w:sz w:val="24"/>
          <w:szCs w:val="24"/>
        </w:rPr>
      </w:pPr>
    </w:p>
    <w:p w:rsidR="008F58B6" w:rsidRPr="00254721" w:rsidRDefault="008F58B6" w:rsidP="00254721">
      <w:pPr>
        <w:pStyle w:val="30"/>
        <w:numPr>
          <w:ilvl w:val="0"/>
          <w:numId w:val="0"/>
        </w:numPr>
        <w:ind w:left="720"/>
        <w:rPr>
          <w:bCs/>
          <w:color w:val="000000"/>
          <w:szCs w:val="24"/>
          <w:lang w:eastAsia="ru-RU"/>
        </w:rPr>
      </w:pPr>
      <w:bookmarkStart w:id="38" w:name="_Toc486837263"/>
      <w:r w:rsidRPr="00254721">
        <w:rPr>
          <w:bCs/>
          <w:color w:val="000000"/>
          <w:szCs w:val="24"/>
          <w:lang w:eastAsia="ru-RU"/>
        </w:rPr>
        <w:t>4.2.4. Системы водоотведения</w:t>
      </w:r>
      <w:bookmarkEnd w:id="38"/>
    </w:p>
    <w:p w:rsidR="001A6F61" w:rsidRPr="001A6F61" w:rsidRDefault="001A6F61" w:rsidP="008F58B6">
      <w:pPr>
        <w:spacing w:after="0" w:line="240" w:lineRule="auto"/>
        <w:ind w:firstLine="851"/>
        <w:jc w:val="left"/>
        <w:rPr>
          <w:rFonts w:eastAsia="Times New Roman"/>
          <w:sz w:val="24"/>
          <w:szCs w:val="24"/>
          <w:lang w:eastAsia="ru-RU"/>
        </w:rPr>
      </w:pPr>
    </w:p>
    <w:p w:rsidR="008F58B6" w:rsidRPr="001A6F61" w:rsidRDefault="008F58B6" w:rsidP="008F58B6">
      <w:pPr>
        <w:spacing w:after="0" w:line="240" w:lineRule="auto"/>
        <w:ind w:firstLine="851"/>
        <w:jc w:val="left"/>
        <w:rPr>
          <w:rFonts w:eastAsia="Times New Roman"/>
          <w:sz w:val="24"/>
          <w:szCs w:val="24"/>
          <w:lang w:eastAsia="ru-RU"/>
        </w:rPr>
      </w:pPr>
      <w:r w:rsidRPr="001A6F61">
        <w:rPr>
          <w:rFonts w:eastAsia="Times New Roman"/>
          <w:color w:val="000000"/>
          <w:sz w:val="24"/>
          <w:szCs w:val="24"/>
          <w:lang w:eastAsia="ru-RU"/>
        </w:rPr>
        <w:t>Эффективность работы системы водоотведения Зеленоградского городского округа хара</w:t>
      </w:r>
      <w:r w:rsidRPr="001A6F61">
        <w:rPr>
          <w:rFonts w:eastAsia="Times New Roman"/>
          <w:color w:val="000000"/>
          <w:sz w:val="24"/>
          <w:szCs w:val="24"/>
          <w:lang w:eastAsia="ru-RU"/>
        </w:rPr>
        <w:t>к</w:t>
      </w:r>
      <w:r w:rsidRPr="001A6F61">
        <w:rPr>
          <w:rFonts w:eastAsia="Times New Roman"/>
          <w:color w:val="000000"/>
          <w:sz w:val="24"/>
          <w:szCs w:val="24"/>
          <w:lang w:eastAsia="ru-RU"/>
        </w:rPr>
        <w:t>теризуют следующие показатели (таблица 4.</w:t>
      </w:r>
      <w:r w:rsidR="001E3E00" w:rsidRPr="001A6F61">
        <w:rPr>
          <w:rFonts w:eastAsia="Times New Roman"/>
          <w:color w:val="000000"/>
          <w:sz w:val="24"/>
          <w:szCs w:val="24"/>
          <w:lang w:eastAsia="ru-RU"/>
        </w:rPr>
        <w:t>2.</w:t>
      </w:r>
      <w:r w:rsidRPr="001A6F61">
        <w:rPr>
          <w:rFonts w:eastAsia="Times New Roman"/>
          <w:color w:val="000000"/>
          <w:sz w:val="24"/>
          <w:szCs w:val="24"/>
          <w:lang w:eastAsia="ru-RU"/>
        </w:rPr>
        <w:t>4.1).</w:t>
      </w:r>
    </w:p>
    <w:p w:rsidR="008F58B6" w:rsidRPr="001A6F61" w:rsidRDefault="008F58B6" w:rsidP="008F58B6">
      <w:pPr>
        <w:spacing w:after="0" w:line="240" w:lineRule="auto"/>
        <w:ind w:firstLine="0"/>
        <w:jc w:val="right"/>
        <w:rPr>
          <w:rFonts w:eastAsia="Times New Roman"/>
          <w:color w:val="000000"/>
          <w:sz w:val="24"/>
          <w:szCs w:val="24"/>
          <w:lang w:eastAsia="ru-RU"/>
        </w:rPr>
      </w:pPr>
      <w:r w:rsidRPr="001A6F61">
        <w:rPr>
          <w:rFonts w:eastAsia="Times New Roman"/>
          <w:color w:val="000000"/>
          <w:sz w:val="24"/>
          <w:szCs w:val="24"/>
          <w:lang w:eastAsia="ru-RU"/>
        </w:rPr>
        <w:t>Таблица 4.</w:t>
      </w:r>
      <w:r w:rsidR="001E3E00" w:rsidRPr="001A6F61">
        <w:rPr>
          <w:rFonts w:eastAsia="Times New Roman"/>
          <w:color w:val="000000"/>
          <w:sz w:val="24"/>
          <w:szCs w:val="24"/>
          <w:lang w:eastAsia="ru-RU"/>
        </w:rPr>
        <w:t>2.</w:t>
      </w:r>
      <w:r w:rsidRPr="001A6F61">
        <w:rPr>
          <w:rFonts w:eastAsia="Times New Roman"/>
          <w:color w:val="000000"/>
          <w:sz w:val="24"/>
          <w:szCs w:val="24"/>
          <w:lang w:eastAsia="ru-RU"/>
        </w:rPr>
        <w:t>4.1</w:t>
      </w:r>
    </w:p>
    <w:p w:rsidR="008F58B6" w:rsidRPr="001A6F61" w:rsidRDefault="008F58B6" w:rsidP="008F58B6">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Целевые показатели системы водоотведения</w:t>
      </w:r>
    </w:p>
    <w:tbl>
      <w:tblPr>
        <w:tblW w:w="10723" w:type="dxa"/>
        <w:jc w:val="center"/>
        <w:tblLayout w:type="fixed"/>
        <w:tblCellMar>
          <w:left w:w="0" w:type="dxa"/>
          <w:right w:w="0" w:type="dxa"/>
        </w:tblCellMar>
        <w:tblLook w:val="0000" w:firstRow="0" w:lastRow="0" w:firstColumn="0" w:lastColumn="0" w:noHBand="0" w:noVBand="0"/>
      </w:tblPr>
      <w:tblGrid>
        <w:gridCol w:w="2606"/>
        <w:gridCol w:w="1109"/>
        <w:gridCol w:w="1512"/>
        <w:gridCol w:w="912"/>
        <w:gridCol w:w="917"/>
        <w:gridCol w:w="912"/>
        <w:gridCol w:w="917"/>
        <w:gridCol w:w="912"/>
        <w:gridCol w:w="926"/>
      </w:tblGrid>
      <w:tr w:rsidR="008F58B6" w:rsidRPr="001A6F61" w:rsidTr="008F58B6">
        <w:trPr>
          <w:trHeight w:val="288"/>
          <w:jc w:val="center"/>
        </w:trPr>
        <w:tc>
          <w:tcPr>
            <w:tcW w:w="2606"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Показатели</w:t>
            </w:r>
          </w:p>
        </w:tc>
        <w:tc>
          <w:tcPr>
            <w:tcW w:w="1109"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Ед. изм.</w:t>
            </w:r>
          </w:p>
        </w:tc>
        <w:tc>
          <w:tcPr>
            <w:tcW w:w="1512"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2017</w:t>
            </w:r>
          </w:p>
        </w:tc>
        <w:tc>
          <w:tcPr>
            <w:tcW w:w="912"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2018</w:t>
            </w:r>
          </w:p>
        </w:tc>
        <w:tc>
          <w:tcPr>
            <w:tcW w:w="917"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2019</w:t>
            </w:r>
          </w:p>
        </w:tc>
        <w:tc>
          <w:tcPr>
            <w:tcW w:w="912"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2020</w:t>
            </w:r>
          </w:p>
        </w:tc>
        <w:tc>
          <w:tcPr>
            <w:tcW w:w="917"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2021</w:t>
            </w:r>
          </w:p>
        </w:tc>
        <w:tc>
          <w:tcPr>
            <w:tcW w:w="912" w:type="dxa"/>
            <w:tcBorders>
              <w:top w:val="single" w:sz="4" w:space="0" w:color="auto"/>
              <w:left w:val="single" w:sz="4" w:space="0" w:color="auto"/>
              <w:bottom w:val="nil"/>
              <w:right w:val="nil"/>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2022</w:t>
            </w:r>
          </w:p>
        </w:tc>
        <w:tc>
          <w:tcPr>
            <w:tcW w:w="926" w:type="dxa"/>
            <w:tcBorders>
              <w:top w:val="single" w:sz="4" w:space="0" w:color="auto"/>
              <w:left w:val="single" w:sz="4" w:space="0" w:color="auto"/>
              <w:bottom w:val="nil"/>
              <w:right w:val="single" w:sz="4" w:space="0" w:color="auto"/>
            </w:tcBorders>
            <w:shd w:val="clear" w:color="auto" w:fill="FFFFFF"/>
            <w:vAlign w:val="center"/>
          </w:tcPr>
          <w:p w:rsidR="008F58B6" w:rsidRPr="001A6F61" w:rsidRDefault="008F58B6" w:rsidP="008F58B6">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2027</w:t>
            </w:r>
          </w:p>
        </w:tc>
      </w:tr>
      <w:tr w:rsidR="008F58B6" w:rsidRPr="001A6F61" w:rsidTr="001E3E00">
        <w:trPr>
          <w:trHeight w:val="562"/>
          <w:jc w:val="center"/>
        </w:trPr>
        <w:tc>
          <w:tcPr>
            <w:tcW w:w="2606"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Спрос на коммунальный ресурс</w:t>
            </w:r>
          </w:p>
        </w:tc>
        <w:tc>
          <w:tcPr>
            <w:tcW w:w="1109"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15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15,9</w:t>
            </w:r>
          </w:p>
        </w:tc>
        <w:tc>
          <w:tcPr>
            <w:tcW w:w="9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15,9</w:t>
            </w:r>
          </w:p>
        </w:tc>
        <w:tc>
          <w:tcPr>
            <w:tcW w:w="917"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w:t>
            </w:r>
          </w:p>
        </w:tc>
        <w:tc>
          <w:tcPr>
            <w:tcW w:w="9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w:t>
            </w:r>
          </w:p>
        </w:tc>
        <w:tc>
          <w:tcPr>
            <w:tcW w:w="917"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16,2</w:t>
            </w:r>
          </w:p>
        </w:tc>
        <w:tc>
          <w:tcPr>
            <w:tcW w:w="9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16,2</w:t>
            </w:r>
          </w:p>
        </w:tc>
        <w:tc>
          <w:tcPr>
            <w:tcW w:w="926" w:type="dxa"/>
            <w:tcBorders>
              <w:top w:val="single" w:sz="4" w:space="0" w:color="auto"/>
              <w:left w:val="single" w:sz="4" w:space="0" w:color="auto"/>
              <w:bottom w:val="nil"/>
              <w:right w:val="single" w:sz="4" w:space="0" w:color="auto"/>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16,5</w:t>
            </w:r>
          </w:p>
        </w:tc>
      </w:tr>
      <w:tr w:rsidR="008F58B6" w:rsidRPr="001A6F61" w:rsidTr="001E3E00">
        <w:trPr>
          <w:trHeight w:val="1275"/>
          <w:jc w:val="center"/>
        </w:trPr>
        <w:tc>
          <w:tcPr>
            <w:tcW w:w="2606"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Доступность</w:t>
            </w:r>
          </w:p>
          <w:p w:rsidR="008F58B6" w:rsidRPr="001A6F61" w:rsidRDefault="008F58B6" w:rsidP="008F58B6">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коммунального</w:t>
            </w:r>
          </w:p>
          <w:p w:rsidR="008F58B6" w:rsidRPr="001A6F61" w:rsidRDefault="008F58B6" w:rsidP="008F58B6">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ресурса</w:t>
            </w:r>
          </w:p>
          <w:p w:rsidR="008F58B6" w:rsidRPr="001A6F61" w:rsidRDefault="008F58B6" w:rsidP="008F58B6">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относительного среднего дохода</w:t>
            </w:r>
          </w:p>
        </w:tc>
        <w:tc>
          <w:tcPr>
            <w:tcW w:w="1109"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15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0,14</w:t>
            </w:r>
          </w:p>
        </w:tc>
        <w:tc>
          <w:tcPr>
            <w:tcW w:w="9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0,15</w:t>
            </w:r>
          </w:p>
        </w:tc>
        <w:tc>
          <w:tcPr>
            <w:tcW w:w="917"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0,15</w:t>
            </w:r>
          </w:p>
        </w:tc>
        <w:tc>
          <w:tcPr>
            <w:tcW w:w="9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0,13</w:t>
            </w:r>
          </w:p>
        </w:tc>
        <w:tc>
          <w:tcPr>
            <w:tcW w:w="917"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0,139</w:t>
            </w:r>
          </w:p>
        </w:tc>
        <w:tc>
          <w:tcPr>
            <w:tcW w:w="9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0,139</w:t>
            </w:r>
          </w:p>
        </w:tc>
        <w:tc>
          <w:tcPr>
            <w:tcW w:w="926" w:type="dxa"/>
            <w:tcBorders>
              <w:top w:val="single" w:sz="4" w:space="0" w:color="auto"/>
              <w:left w:val="single" w:sz="4" w:space="0" w:color="auto"/>
              <w:bottom w:val="nil"/>
              <w:right w:val="single" w:sz="4" w:space="0" w:color="auto"/>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0,1</w:t>
            </w:r>
          </w:p>
        </w:tc>
      </w:tr>
      <w:tr w:rsidR="008F58B6" w:rsidRPr="001A6F61" w:rsidTr="001E3E00">
        <w:trPr>
          <w:trHeight w:val="288"/>
          <w:jc w:val="center"/>
        </w:trPr>
        <w:tc>
          <w:tcPr>
            <w:tcW w:w="2606"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Прием стоков</w:t>
            </w:r>
          </w:p>
        </w:tc>
        <w:tc>
          <w:tcPr>
            <w:tcW w:w="1109"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м</w:t>
            </w:r>
            <w:r w:rsidRPr="001A6F61">
              <w:rPr>
                <w:rFonts w:eastAsia="Times New Roman"/>
                <w:color w:val="000000"/>
                <w:sz w:val="24"/>
                <w:szCs w:val="24"/>
                <w:vertAlign w:val="superscript"/>
                <w:lang w:eastAsia="ru-RU"/>
              </w:rPr>
              <w:t>3</w:t>
            </w:r>
          </w:p>
        </w:tc>
        <w:tc>
          <w:tcPr>
            <w:tcW w:w="7008" w:type="dxa"/>
            <w:gridSpan w:val="7"/>
            <w:tcBorders>
              <w:top w:val="single" w:sz="4" w:space="0" w:color="auto"/>
              <w:left w:val="single" w:sz="4" w:space="0" w:color="auto"/>
              <w:bottom w:val="nil"/>
              <w:right w:val="single" w:sz="4" w:space="0" w:color="auto"/>
            </w:tcBorders>
            <w:shd w:val="clear" w:color="auto" w:fill="FFFFFF"/>
          </w:tcPr>
          <w:p w:rsidR="008F58B6" w:rsidRPr="001A6F61" w:rsidRDefault="00CA48E5"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931290</w:t>
            </w:r>
          </w:p>
        </w:tc>
      </w:tr>
      <w:tr w:rsidR="008F58B6" w:rsidRPr="001A6F61" w:rsidTr="001E3E00">
        <w:trPr>
          <w:trHeight w:val="283"/>
          <w:jc w:val="center"/>
        </w:trPr>
        <w:tc>
          <w:tcPr>
            <w:tcW w:w="2606"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Протяженность сетей</w:t>
            </w:r>
          </w:p>
        </w:tc>
        <w:tc>
          <w:tcPr>
            <w:tcW w:w="1109"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км</w:t>
            </w:r>
          </w:p>
        </w:tc>
        <w:tc>
          <w:tcPr>
            <w:tcW w:w="1512" w:type="dxa"/>
            <w:tcBorders>
              <w:top w:val="single" w:sz="4" w:space="0" w:color="auto"/>
              <w:left w:val="single" w:sz="4" w:space="0" w:color="auto"/>
              <w:bottom w:val="nil"/>
              <w:right w:val="nil"/>
            </w:tcBorders>
            <w:shd w:val="clear" w:color="auto" w:fill="FFFFFF"/>
          </w:tcPr>
          <w:p w:rsidR="008F58B6" w:rsidRPr="001A6F61" w:rsidRDefault="00CA48E5"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100</w:t>
            </w:r>
          </w:p>
        </w:tc>
        <w:tc>
          <w:tcPr>
            <w:tcW w:w="9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13,8</w:t>
            </w:r>
          </w:p>
        </w:tc>
        <w:tc>
          <w:tcPr>
            <w:tcW w:w="917"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13,8</w:t>
            </w:r>
          </w:p>
        </w:tc>
        <w:tc>
          <w:tcPr>
            <w:tcW w:w="9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13,8</w:t>
            </w:r>
          </w:p>
        </w:tc>
        <w:tc>
          <w:tcPr>
            <w:tcW w:w="917"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13,8</w:t>
            </w:r>
          </w:p>
        </w:tc>
        <w:tc>
          <w:tcPr>
            <w:tcW w:w="9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13,8</w:t>
            </w:r>
          </w:p>
        </w:tc>
        <w:tc>
          <w:tcPr>
            <w:tcW w:w="926" w:type="dxa"/>
            <w:tcBorders>
              <w:top w:val="single" w:sz="4" w:space="0" w:color="auto"/>
              <w:left w:val="single" w:sz="4" w:space="0" w:color="auto"/>
              <w:bottom w:val="nil"/>
              <w:right w:val="single" w:sz="4" w:space="0" w:color="auto"/>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13,8</w:t>
            </w:r>
          </w:p>
        </w:tc>
      </w:tr>
      <w:tr w:rsidR="008F58B6" w:rsidRPr="001A6F61" w:rsidTr="001E3E00">
        <w:trPr>
          <w:trHeight w:val="254"/>
          <w:jc w:val="center"/>
        </w:trPr>
        <w:tc>
          <w:tcPr>
            <w:tcW w:w="2606"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Ветхие аварийные сети</w:t>
            </w:r>
          </w:p>
        </w:tc>
        <w:tc>
          <w:tcPr>
            <w:tcW w:w="1109"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w:t>
            </w:r>
          </w:p>
        </w:tc>
        <w:tc>
          <w:tcPr>
            <w:tcW w:w="1512" w:type="dxa"/>
            <w:tcBorders>
              <w:top w:val="single" w:sz="4" w:space="0" w:color="auto"/>
              <w:left w:val="single" w:sz="4" w:space="0" w:color="auto"/>
              <w:bottom w:val="nil"/>
              <w:right w:val="nil"/>
            </w:tcBorders>
            <w:shd w:val="clear" w:color="auto" w:fill="FFFFFF"/>
          </w:tcPr>
          <w:p w:rsidR="008F58B6" w:rsidRPr="001A6F61" w:rsidRDefault="00CA48E5"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75</w:t>
            </w:r>
          </w:p>
        </w:tc>
        <w:tc>
          <w:tcPr>
            <w:tcW w:w="9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85</w:t>
            </w:r>
          </w:p>
        </w:tc>
        <w:tc>
          <w:tcPr>
            <w:tcW w:w="917"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65</w:t>
            </w:r>
          </w:p>
        </w:tc>
        <w:tc>
          <w:tcPr>
            <w:tcW w:w="9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45</w:t>
            </w:r>
          </w:p>
        </w:tc>
        <w:tc>
          <w:tcPr>
            <w:tcW w:w="917"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25</w:t>
            </w:r>
          </w:p>
        </w:tc>
        <w:tc>
          <w:tcPr>
            <w:tcW w:w="912"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25</w:t>
            </w:r>
          </w:p>
        </w:tc>
        <w:tc>
          <w:tcPr>
            <w:tcW w:w="926" w:type="dxa"/>
            <w:tcBorders>
              <w:top w:val="single" w:sz="4" w:space="0" w:color="auto"/>
              <w:left w:val="single" w:sz="4" w:space="0" w:color="auto"/>
              <w:bottom w:val="nil"/>
              <w:right w:val="single" w:sz="4" w:space="0" w:color="auto"/>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w:t>
            </w:r>
          </w:p>
        </w:tc>
      </w:tr>
      <w:tr w:rsidR="008F58B6" w:rsidRPr="001A6F61" w:rsidTr="001E3E00">
        <w:trPr>
          <w:trHeight w:val="288"/>
          <w:jc w:val="center"/>
        </w:trPr>
        <w:tc>
          <w:tcPr>
            <w:tcW w:w="2606" w:type="dxa"/>
            <w:tcBorders>
              <w:top w:val="single" w:sz="4" w:space="0" w:color="auto"/>
              <w:left w:val="single" w:sz="4" w:space="0" w:color="auto"/>
              <w:bottom w:val="nil"/>
              <w:right w:val="nil"/>
            </w:tcBorders>
            <w:shd w:val="clear" w:color="auto" w:fill="FFFFFF"/>
          </w:tcPr>
          <w:p w:rsidR="008F58B6" w:rsidRPr="001A6F61" w:rsidRDefault="008F58B6" w:rsidP="008F58B6">
            <w:pPr>
              <w:spacing w:after="0" w:line="220" w:lineRule="exact"/>
              <w:ind w:firstLine="0"/>
              <w:jc w:val="left"/>
              <w:rPr>
                <w:rFonts w:eastAsia="Times New Roman"/>
                <w:sz w:val="24"/>
                <w:szCs w:val="24"/>
                <w:lang w:eastAsia="ru-RU"/>
              </w:rPr>
            </w:pPr>
            <w:r w:rsidRPr="001A6F61">
              <w:rPr>
                <w:rFonts w:eastAsia="Times New Roman"/>
                <w:color w:val="000000"/>
                <w:sz w:val="24"/>
                <w:szCs w:val="24"/>
                <w:lang w:eastAsia="ru-RU"/>
              </w:rPr>
              <w:t>Аварийность сетей</w:t>
            </w:r>
          </w:p>
        </w:tc>
        <w:tc>
          <w:tcPr>
            <w:tcW w:w="1109" w:type="dxa"/>
            <w:tcBorders>
              <w:top w:val="single" w:sz="4" w:space="0" w:color="auto"/>
              <w:left w:val="single" w:sz="4" w:space="0" w:color="auto"/>
              <w:bottom w:val="nil"/>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инц./км</w:t>
            </w:r>
          </w:p>
        </w:tc>
        <w:tc>
          <w:tcPr>
            <w:tcW w:w="7008" w:type="dxa"/>
            <w:gridSpan w:val="7"/>
            <w:tcBorders>
              <w:top w:val="single" w:sz="4" w:space="0" w:color="auto"/>
              <w:left w:val="single" w:sz="4" w:space="0" w:color="auto"/>
              <w:bottom w:val="nil"/>
              <w:right w:val="single" w:sz="4" w:space="0" w:color="auto"/>
            </w:tcBorders>
            <w:shd w:val="clear" w:color="auto" w:fill="FFFFFF"/>
          </w:tcPr>
          <w:p w:rsidR="008F58B6" w:rsidRPr="001A6F61" w:rsidRDefault="00CA48E5"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0,2</w:t>
            </w:r>
          </w:p>
        </w:tc>
      </w:tr>
      <w:tr w:rsidR="008F58B6" w:rsidRPr="001A6F61" w:rsidTr="001E3E00">
        <w:trPr>
          <w:trHeight w:val="845"/>
          <w:jc w:val="center"/>
        </w:trPr>
        <w:tc>
          <w:tcPr>
            <w:tcW w:w="2606" w:type="dxa"/>
            <w:tcBorders>
              <w:top w:val="single" w:sz="4" w:space="0" w:color="auto"/>
              <w:left w:val="single" w:sz="4" w:space="0" w:color="auto"/>
              <w:bottom w:val="single" w:sz="4" w:space="0" w:color="auto"/>
              <w:right w:val="nil"/>
            </w:tcBorders>
            <w:shd w:val="clear" w:color="auto" w:fill="FFFFFF"/>
          </w:tcPr>
          <w:p w:rsidR="008F58B6" w:rsidRPr="001A6F61" w:rsidRDefault="008F58B6" w:rsidP="008F58B6">
            <w:pPr>
              <w:spacing w:after="0" w:line="240" w:lineRule="auto"/>
              <w:ind w:firstLine="0"/>
              <w:jc w:val="left"/>
              <w:rPr>
                <w:rFonts w:eastAsia="Times New Roman"/>
                <w:sz w:val="24"/>
                <w:szCs w:val="24"/>
                <w:lang w:eastAsia="ru-RU"/>
              </w:rPr>
            </w:pPr>
            <w:r w:rsidRPr="001A6F61">
              <w:rPr>
                <w:rFonts w:eastAsia="Times New Roman"/>
                <w:color w:val="000000"/>
                <w:sz w:val="24"/>
                <w:szCs w:val="24"/>
                <w:lang w:eastAsia="ru-RU"/>
              </w:rPr>
              <w:t>Средний объем сброса сточных вод в жили</w:t>
            </w:r>
            <w:r w:rsidRPr="001A6F61">
              <w:rPr>
                <w:rFonts w:eastAsia="Times New Roman"/>
                <w:color w:val="000000"/>
                <w:sz w:val="24"/>
                <w:szCs w:val="24"/>
                <w:lang w:eastAsia="ru-RU"/>
              </w:rPr>
              <w:t>щ</w:t>
            </w:r>
            <w:r w:rsidRPr="001A6F61">
              <w:rPr>
                <w:rFonts w:eastAsia="Times New Roman"/>
                <w:color w:val="000000"/>
                <w:sz w:val="24"/>
                <w:szCs w:val="24"/>
                <w:lang w:eastAsia="ru-RU"/>
              </w:rPr>
              <w:t>ном секторе</w:t>
            </w:r>
          </w:p>
        </w:tc>
        <w:tc>
          <w:tcPr>
            <w:tcW w:w="1109" w:type="dxa"/>
            <w:tcBorders>
              <w:top w:val="single" w:sz="4" w:space="0" w:color="auto"/>
              <w:left w:val="single" w:sz="4" w:space="0" w:color="auto"/>
              <w:bottom w:val="single" w:sz="4" w:space="0" w:color="auto"/>
              <w:right w:val="nil"/>
            </w:tcBorders>
            <w:shd w:val="clear" w:color="auto" w:fill="FFFFFF"/>
          </w:tcPr>
          <w:p w:rsidR="008F58B6" w:rsidRPr="001A6F61" w:rsidRDefault="008F58B6" w:rsidP="001E3E00">
            <w:pPr>
              <w:spacing w:after="0" w:line="240" w:lineRule="auto"/>
              <w:ind w:firstLine="0"/>
              <w:jc w:val="center"/>
              <w:rPr>
                <w:rFonts w:eastAsia="Times New Roman"/>
                <w:sz w:val="24"/>
                <w:szCs w:val="24"/>
                <w:lang w:eastAsia="ru-RU"/>
              </w:rPr>
            </w:pPr>
            <w:r w:rsidRPr="001A6F61">
              <w:rPr>
                <w:rFonts w:eastAsia="Times New Roman"/>
                <w:color w:val="000000"/>
                <w:sz w:val="24"/>
                <w:szCs w:val="24"/>
                <w:lang w:eastAsia="ru-RU"/>
              </w:rPr>
              <w:t>м</w:t>
            </w:r>
            <w:r w:rsidRPr="001A6F61">
              <w:rPr>
                <w:rFonts w:eastAsia="Times New Roman"/>
                <w:color w:val="000000"/>
                <w:sz w:val="24"/>
                <w:szCs w:val="24"/>
                <w:vertAlign w:val="superscript"/>
                <w:lang w:eastAsia="ru-RU"/>
              </w:rPr>
              <w:t>3</w:t>
            </w:r>
            <w:r w:rsidRPr="001A6F61">
              <w:rPr>
                <w:rFonts w:eastAsia="Times New Roman"/>
                <w:color w:val="000000"/>
                <w:sz w:val="24"/>
                <w:szCs w:val="24"/>
                <w:lang w:eastAsia="ru-RU"/>
              </w:rPr>
              <w:t>/чел в мес.</w:t>
            </w:r>
          </w:p>
        </w:tc>
        <w:tc>
          <w:tcPr>
            <w:tcW w:w="1512" w:type="dxa"/>
            <w:tcBorders>
              <w:top w:val="single" w:sz="4" w:space="0" w:color="auto"/>
              <w:left w:val="single" w:sz="4" w:space="0" w:color="auto"/>
              <w:bottom w:val="single" w:sz="4" w:space="0" w:color="auto"/>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3,8</w:t>
            </w:r>
          </w:p>
        </w:tc>
        <w:tc>
          <w:tcPr>
            <w:tcW w:w="912" w:type="dxa"/>
            <w:tcBorders>
              <w:top w:val="single" w:sz="4" w:space="0" w:color="auto"/>
              <w:left w:val="single" w:sz="4" w:space="0" w:color="auto"/>
              <w:bottom w:val="single" w:sz="4" w:space="0" w:color="auto"/>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3,8</w:t>
            </w:r>
          </w:p>
        </w:tc>
        <w:tc>
          <w:tcPr>
            <w:tcW w:w="917" w:type="dxa"/>
            <w:tcBorders>
              <w:top w:val="single" w:sz="4" w:space="0" w:color="auto"/>
              <w:left w:val="single" w:sz="4" w:space="0" w:color="auto"/>
              <w:bottom w:val="single" w:sz="4" w:space="0" w:color="auto"/>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3,8</w:t>
            </w:r>
          </w:p>
        </w:tc>
        <w:tc>
          <w:tcPr>
            <w:tcW w:w="912" w:type="dxa"/>
            <w:tcBorders>
              <w:top w:val="single" w:sz="4" w:space="0" w:color="auto"/>
              <w:left w:val="single" w:sz="4" w:space="0" w:color="auto"/>
              <w:bottom w:val="single" w:sz="4" w:space="0" w:color="auto"/>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3,8</w:t>
            </w:r>
          </w:p>
        </w:tc>
        <w:tc>
          <w:tcPr>
            <w:tcW w:w="917" w:type="dxa"/>
            <w:tcBorders>
              <w:top w:val="single" w:sz="4" w:space="0" w:color="auto"/>
              <w:left w:val="single" w:sz="4" w:space="0" w:color="auto"/>
              <w:bottom w:val="single" w:sz="4" w:space="0" w:color="auto"/>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3,8</w:t>
            </w:r>
          </w:p>
        </w:tc>
        <w:tc>
          <w:tcPr>
            <w:tcW w:w="912" w:type="dxa"/>
            <w:tcBorders>
              <w:top w:val="single" w:sz="4" w:space="0" w:color="auto"/>
              <w:left w:val="single" w:sz="4" w:space="0" w:color="auto"/>
              <w:bottom w:val="single" w:sz="4" w:space="0" w:color="auto"/>
              <w:right w:val="nil"/>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3,8</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8F58B6" w:rsidRPr="001A6F61" w:rsidRDefault="008F58B6" w:rsidP="001E3E00">
            <w:pPr>
              <w:spacing w:after="0" w:line="220" w:lineRule="exact"/>
              <w:ind w:firstLine="0"/>
              <w:jc w:val="center"/>
              <w:rPr>
                <w:rFonts w:eastAsia="Times New Roman"/>
                <w:sz w:val="24"/>
                <w:szCs w:val="24"/>
                <w:lang w:eastAsia="ru-RU"/>
              </w:rPr>
            </w:pPr>
            <w:r w:rsidRPr="001A6F61">
              <w:rPr>
                <w:rFonts w:eastAsia="Times New Roman"/>
                <w:color w:val="000000"/>
                <w:sz w:val="24"/>
                <w:szCs w:val="24"/>
                <w:lang w:eastAsia="ru-RU"/>
              </w:rPr>
              <w:t>3,8</w:t>
            </w:r>
          </w:p>
        </w:tc>
      </w:tr>
    </w:tbl>
    <w:p w:rsidR="003F1D22" w:rsidRPr="001A6F61" w:rsidRDefault="003F1D22" w:rsidP="00FB7E05">
      <w:pPr>
        <w:pStyle w:val="aff3"/>
        <w:rPr>
          <w:szCs w:val="24"/>
        </w:rPr>
      </w:pPr>
    </w:p>
    <w:p w:rsidR="00254721" w:rsidRDefault="00254721">
      <w:pPr>
        <w:spacing w:after="0" w:line="240" w:lineRule="auto"/>
        <w:ind w:firstLine="0"/>
        <w:jc w:val="left"/>
        <w:rPr>
          <w:sz w:val="24"/>
          <w:szCs w:val="24"/>
          <w:lang w:val="x-none"/>
        </w:rPr>
      </w:pPr>
      <w:r>
        <w:rPr>
          <w:sz w:val="24"/>
          <w:szCs w:val="24"/>
        </w:rPr>
        <w:br w:type="page"/>
      </w:r>
    </w:p>
    <w:p w:rsidR="00BB32F6" w:rsidRPr="001A6F61" w:rsidRDefault="00BB32F6" w:rsidP="00BB32F6">
      <w:pPr>
        <w:pStyle w:val="afb"/>
        <w:ind w:firstLine="851"/>
        <w:jc w:val="both"/>
        <w:rPr>
          <w:sz w:val="24"/>
          <w:szCs w:val="24"/>
        </w:rPr>
      </w:pPr>
      <w:r w:rsidRPr="001A6F61">
        <w:rPr>
          <w:sz w:val="24"/>
          <w:szCs w:val="24"/>
        </w:rPr>
        <w:lastRenderedPageBreak/>
        <w:t xml:space="preserve">Результатами реализация мероприятий по развитию систем водоотведения являются: </w:t>
      </w:r>
    </w:p>
    <w:p w:rsidR="00BB32F6" w:rsidRPr="001A6F61" w:rsidRDefault="0077653D" w:rsidP="00BB32F6">
      <w:pPr>
        <w:pStyle w:val="afb"/>
        <w:ind w:firstLine="851"/>
        <w:jc w:val="both"/>
        <w:rPr>
          <w:sz w:val="24"/>
          <w:szCs w:val="24"/>
        </w:rPr>
      </w:pPr>
      <w:r w:rsidRPr="001A6F61">
        <w:rPr>
          <w:sz w:val="24"/>
          <w:szCs w:val="24"/>
        </w:rPr>
        <w:t>–</w:t>
      </w:r>
      <w:r w:rsidR="00BB32F6" w:rsidRPr="001A6F61">
        <w:rPr>
          <w:sz w:val="24"/>
          <w:szCs w:val="24"/>
        </w:rPr>
        <w:t xml:space="preserve"> обеспечение возможности подключения строящихся объектов к системе водоотведения при гарантированном объеме заявленной мощности; </w:t>
      </w:r>
    </w:p>
    <w:p w:rsidR="00BB32F6" w:rsidRPr="001A6F61" w:rsidRDefault="0077653D" w:rsidP="00BB32F6">
      <w:pPr>
        <w:pStyle w:val="afb"/>
        <w:ind w:firstLine="851"/>
        <w:jc w:val="both"/>
        <w:rPr>
          <w:sz w:val="24"/>
          <w:szCs w:val="24"/>
        </w:rPr>
      </w:pPr>
      <w:r w:rsidRPr="001A6F61">
        <w:rPr>
          <w:sz w:val="24"/>
          <w:szCs w:val="24"/>
        </w:rPr>
        <w:t>–</w:t>
      </w:r>
      <w:r w:rsidR="00BB32F6" w:rsidRPr="001A6F61">
        <w:rPr>
          <w:sz w:val="24"/>
          <w:szCs w:val="24"/>
        </w:rPr>
        <w:t xml:space="preserve"> повышение надежности и обеспечение бесперебойной работы объектов водоотведения; </w:t>
      </w:r>
    </w:p>
    <w:p w:rsidR="00BB32F6" w:rsidRPr="001A6F61" w:rsidRDefault="0077653D" w:rsidP="00BB32F6">
      <w:pPr>
        <w:pStyle w:val="afb"/>
        <w:ind w:firstLine="851"/>
        <w:jc w:val="both"/>
        <w:rPr>
          <w:sz w:val="24"/>
          <w:szCs w:val="24"/>
        </w:rPr>
      </w:pPr>
      <w:r w:rsidRPr="001A6F61">
        <w:rPr>
          <w:sz w:val="24"/>
          <w:szCs w:val="24"/>
        </w:rPr>
        <w:t>–</w:t>
      </w:r>
      <w:r w:rsidR="00BB32F6" w:rsidRPr="001A6F61">
        <w:rPr>
          <w:sz w:val="24"/>
          <w:szCs w:val="24"/>
        </w:rPr>
        <w:t xml:space="preserve"> уменьшение техногенного воздействия на среду обитания; </w:t>
      </w:r>
    </w:p>
    <w:p w:rsidR="00BB32F6" w:rsidRPr="001A6F61" w:rsidRDefault="0077653D" w:rsidP="00BB32F6">
      <w:pPr>
        <w:pStyle w:val="afb"/>
        <w:ind w:firstLine="851"/>
        <w:jc w:val="both"/>
        <w:rPr>
          <w:sz w:val="24"/>
          <w:szCs w:val="24"/>
        </w:rPr>
      </w:pPr>
      <w:r w:rsidRPr="001A6F61">
        <w:rPr>
          <w:sz w:val="24"/>
          <w:szCs w:val="24"/>
        </w:rPr>
        <w:t>–</w:t>
      </w:r>
      <w:r w:rsidR="00BB32F6" w:rsidRPr="001A6F61">
        <w:rPr>
          <w:sz w:val="24"/>
          <w:szCs w:val="24"/>
        </w:rPr>
        <w:t xml:space="preserve"> улучшение качества жилищно</w:t>
      </w:r>
      <w:r w:rsidRPr="001A6F61">
        <w:rPr>
          <w:sz w:val="24"/>
          <w:szCs w:val="24"/>
        </w:rPr>
        <w:t>–</w:t>
      </w:r>
      <w:r w:rsidR="00BB32F6" w:rsidRPr="001A6F61">
        <w:rPr>
          <w:sz w:val="24"/>
          <w:szCs w:val="24"/>
        </w:rPr>
        <w:t>коммунального обслуживания населения по системе водо</w:t>
      </w:r>
      <w:r w:rsidRPr="001A6F61">
        <w:rPr>
          <w:sz w:val="24"/>
          <w:szCs w:val="24"/>
        </w:rPr>
        <w:t>–</w:t>
      </w:r>
      <w:r w:rsidR="00BB32F6" w:rsidRPr="001A6F61">
        <w:rPr>
          <w:sz w:val="24"/>
          <w:szCs w:val="24"/>
        </w:rPr>
        <w:t>отведения.</w:t>
      </w:r>
    </w:p>
    <w:p w:rsidR="00BB32F6" w:rsidRPr="001A6F61" w:rsidRDefault="00BB32F6" w:rsidP="0088365A">
      <w:pPr>
        <w:pStyle w:val="aff3"/>
        <w:rPr>
          <w:szCs w:val="24"/>
        </w:rPr>
      </w:pPr>
    </w:p>
    <w:p w:rsidR="0088365A" w:rsidRPr="00254721" w:rsidRDefault="0088365A" w:rsidP="00254721">
      <w:pPr>
        <w:pStyle w:val="aff3"/>
        <w:outlineLvl w:val="2"/>
        <w:rPr>
          <w:b/>
          <w:szCs w:val="24"/>
        </w:rPr>
      </w:pPr>
      <w:bookmarkStart w:id="39" w:name="_Toc486837264"/>
      <w:r w:rsidRPr="00254721">
        <w:rPr>
          <w:b/>
          <w:szCs w:val="24"/>
        </w:rPr>
        <w:t>4.2.5. Показатели качества поставляемого коммунального ресурса</w:t>
      </w:r>
      <w:bookmarkEnd w:id="39"/>
    </w:p>
    <w:p w:rsidR="0088365A" w:rsidRPr="001A6F61" w:rsidRDefault="0088365A" w:rsidP="0088365A">
      <w:pPr>
        <w:pStyle w:val="aff3"/>
        <w:rPr>
          <w:szCs w:val="24"/>
        </w:rPr>
      </w:pPr>
      <w:r w:rsidRPr="001A6F61">
        <w:rPr>
          <w:szCs w:val="24"/>
        </w:rPr>
        <w:t>Качество услуг по теплоснабжению определено в соответствии с Постановлением Росси</w:t>
      </w:r>
      <w:r w:rsidRPr="001A6F61">
        <w:rPr>
          <w:szCs w:val="24"/>
        </w:rPr>
        <w:t>й</w:t>
      </w:r>
      <w:r w:rsidRPr="001A6F61">
        <w:rPr>
          <w:szCs w:val="24"/>
        </w:rPr>
        <w:t>ской Федерации от 23.05.2006 № 307 «О порядке предоставления коммунальных услуг гражд</w:t>
      </w:r>
      <w:r w:rsidRPr="001A6F61">
        <w:rPr>
          <w:szCs w:val="24"/>
        </w:rPr>
        <w:t>а</w:t>
      </w:r>
      <w:r w:rsidRPr="001A6F61">
        <w:rPr>
          <w:szCs w:val="24"/>
        </w:rPr>
        <w:t>нам», разработаны требования к качеству коммунальных услуг (таблица № 4.2.5).</w:t>
      </w:r>
    </w:p>
    <w:p w:rsidR="0088365A" w:rsidRPr="001A6F61" w:rsidRDefault="0088365A" w:rsidP="0088365A">
      <w:pPr>
        <w:pStyle w:val="aff3"/>
        <w:jc w:val="right"/>
        <w:rPr>
          <w:szCs w:val="24"/>
        </w:rPr>
      </w:pPr>
      <w:r w:rsidRPr="001A6F61">
        <w:rPr>
          <w:szCs w:val="24"/>
        </w:rPr>
        <w:t>Таблица 4.2.5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472"/>
        <w:gridCol w:w="3851"/>
      </w:tblGrid>
      <w:tr w:rsidR="0088365A" w:rsidRPr="001A6F61" w:rsidTr="00786B9E">
        <w:trPr>
          <w:trHeight w:val="848"/>
          <w:tblHeader/>
        </w:trPr>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88365A" w:rsidRPr="001A6F61" w:rsidRDefault="0088365A" w:rsidP="00786B9E">
            <w:pPr>
              <w:spacing w:after="0" w:line="240" w:lineRule="auto"/>
              <w:ind w:firstLine="0"/>
              <w:jc w:val="center"/>
              <w:rPr>
                <w:sz w:val="24"/>
                <w:szCs w:val="24"/>
              </w:rPr>
            </w:pPr>
            <w:r w:rsidRPr="001A6F61">
              <w:rPr>
                <w:sz w:val="24"/>
                <w:szCs w:val="24"/>
              </w:rPr>
              <w:t>Требования к качеству ко</w:t>
            </w:r>
            <w:r w:rsidRPr="001A6F61">
              <w:rPr>
                <w:sz w:val="24"/>
                <w:szCs w:val="24"/>
              </w:rPr>
              <w:t>м</w:t>
            </w:r>
            <w:r w:rsidRPr="001A6F61">
              <w:rPr>
                <w:sz w:val="24"/>
                <w:szCs w:val="24"/>
              </w:rPr>
              <w:t>мунальных услуг</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88365A" w:rsidRPr="001A6F61" w:rsidRDefault="0088365A" w:rsidP="00786B9E">
            <w:pPr>
              <w:spacing w:after="0" w:line="240" w:lineRule="auto"/>
              <w:ind w:firstLine="0"/>
              <w:jc w:val="center"/>
              <w:rPr>
                <w:sz w:val="24"/>
                <w:szCs w:val="24"/>
              </w:rPr>
            </w:pPr>
            <w:r w:rsidRPr="001A6F61">
              <w:rPr>
                <w:sz w:val="24"/>
                <w:szCs w:val="24"/>
              </w:rPr>
              <w:t>Допустимая продолжительность перерывов или предоставления коммунальных услуг ненадл</w:t>
            </w:r>
            <w:r w:rsidRPr="001A6F61">
              <w:rPr>
                <w:sz w:val="24"/>
                <w:szCs w:val="24"/>
              </w:rPr>
              <w:t>е</w:t>
            </w:r>
            <w:r w:rsidRPr="001A6F61">
              <w:rPr>
                <w:sz w:val="24"/>
                <w:szCs w:val="24"/>
              </w:rPr>
              <w:t>жащего качества</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88365A" w:rsidRPr="001A6F61" w:rsidRDefault="0088365A" w:rsidP="00786B9E">
            <w:pPr>
              <w:spacing w:after="0" w:line="240" w:lineRule="auto"/>
              <w:ind w:firstLine="0"/>
              <w:jc w:val="center"/>
              <w:rPr>
                <w:sz w:val="24"/>
                <w:szCs w:val="24"/>
              </w:rPr>
            </w:pPr>
            <w:r w:rsidRPr="001A6F61">
              <w:rPr>
                <w:sz w:val="24"/>
                <w:szCs w:val="24"/>
              </w:rPr>
              <w:t>Порядок изменения размера платы за коммунальные услуги ненадл</w:t>
            </w:r>
            <w:r w:rsidRPr="001A6F61">
              <w:rPr>
                <w:sz w:val="24"/>
                <w:szCs w:val="24"/>
              </w:rPr>
              <w:t>е</w:t>
            </w:r>
            <w:r w:rsidRPr="001A6F61">
              <w:rPr>
                <w:sz w:val="24"/>
                <w:szCs w:val="24"/>
              </w:rPr>
              <w:t>жащего качества</w:t>
            </w:r>
          </w:p>
        </w:tc>
      </w:tr>
      <w:tr w:rsidR="0088365A" w:rsidRPr="001A6F61" w:rsidTr="00786B9E">
        <w:tc>
          <w:tcPr>
            <w:tcW w:w="0" w:type="auto"/>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88365A" w:rsidRPr="001A6F61" w:rsidRDefault="0088365A" w:rsidP="00D26E06">
            <w:pPr>
              <w:pStyle w:val="ad"/>
              <w:numPr>
                <w:ilvl w:val="0"/>
                <w:numId w:val="14"/>
              </w:numPr>
              <w:ind w:left="0" w:firstLine="0"/>
              <w:jc w:val="center"/>
              <w:rPr>
                <w:sz w:val="24"/>
              </w:rPr>
            </w:pPr>
            <w:r w:rsidRPr="001A6F61">
              <w:rPr>
                <w:sz w:val="24"/>
              </w:rPr>
              <w:t>Горячее водоснабжение</w:t>
            </w:r>
          </w:p>
        </w:tc>
      </w:tr>
      <w:tr w:rsidR="0088365A" w:rsidRPr="001A6F61" w:rsidTr="00786B9E">
        <w:trPr>
          <w:trHeight w:val="2428"/>
        </w:trPr>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tcPr>
          <w:p w:rsidR="0088365A" w:rsidRPr="001A6F61" w:rsidRDefault="0088365A" w:rsidP="00786B9E">
            <w:pPr>
              <w:spacing w:after="0" w:line="240" w:lineRule="auto"/>
              <w:ind w:firstLine="0"/>
              <w:jc w:val="left"/>
              <w:rPr>
                <w:sz w:val="24"/>
                <w:szCs w:val="24"/>
              </w:rPr>
            </w:pPr>
            <w:r w:rsidRPr="001A6F61">
              <w:rPr>
                <w:sz w:val="24"/>
                <w:szCs w:val="24"/>
              </w:rPr>
              <w:t>1.Бесперебойное круглос</w:t>
            </w:r>
            <w:r w:rsidRPr="001A6F61">
              <w:rPr>
                <w:sz w:val="24"/>
                <w:szCs w:val="24"/>
              </w:rPr>
              <w:t>у</w:t>
            </w:r>
            <w:r w:rsidRPr="001A6F61">
              <w:rPr>
                <w:sz w:val="24"/>
                <w:szCs w:val="24"/>
              </w:rPr>
              <w:t>точное горячее водоснабж</w:t>
            </w:r>
            <w:r w:rsidRPr="001A6F61">
              <w:rPr>
                <w:sz w:val="24"/>
                <w:szCs w:val="24"/>
              </w:rPr>
              <w:t>е</w:t>
            </w:r>
            <w:r w:rsidRPr="001A6F61">
              <w:rPr>
                <w:sz w:val="24"/>
                <w:szCs w:val="24"/>
              </w:rPr>
              <w:t>ние в течение года</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t>Допустимая продолжительность перерыва подачи горячей воды: 8 ч (суммарно) в течение одного месяца; 4 ч единовременно, а при аварии на тупиковой маг</w:t>
            </w:r>
            <w:r w:rsidRPr="001A6F61">
              <w:rPr>
                <w:sz w:val="24"/>
                <w:szCs w:val="24"/>
              </w:rPr>
              <w:t>и</w:t>
            </w:r>
            <w:r w:rsidRPr="001A6F61">
              <w:rPr>
                <w:sz w:val="24"/>
                <w:szCs w:val="24"/>
              </w:rPr>
              <w:t>страли –24 ч; для проведения 1 раза в год профилактических работ в соответствии с пунктом 10 Правил предоставления ко</w:t>
            </w:r>
            <w:r w:rsidRPr="001A6F61">
              <w:rPr>
                <w:sz w:val="24"/>
                <w:szCs w:val="24"/>
              </w:rPr>
              <w:t>м</w:t>
            </w:r>
            <w:r w:rsidRPr="001A6F61">
              <w:rPr>
                <w:sz w:val="24"/>
                <w:szCs w:val="24"/>
              </w:rPr>
              <w:t>мунальных услуг гражданам</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t>За каждый час, превышающий (суммарно за расчетный период) допустимый период перерыва под</w:t>
            </w:r>
            <w:r w:rsidRPr="001A6F61">
              <w:rPr>
                <w:sz w:val="24"/>
                <w:szCs w:val="24"/>
              </w:rPr>
              <w:t>а</w:t>
            </w:r>
            <w:r w:rsidRPr="001A6F61">
              <w:rPr>
                <w:sz w:val="24"/>
                <w:szCs w:val="24"/>
              </w:rPr>
              <w:t>чи воды, размер ежемесячной платы снижается на 0,15% размера платы, определенной исходя из показаний приборов учета или исходя из но</w:t>
            </w:r>
            <w:r w:rsidRPr="001A6F61">
              <w:rPr>
                <w:sz w:val="24"/>
                <w:szCs w:val="24"/>
              </w:rPr>
              <w:t>р</w:t>
            </w:r>
            <w:r w:rsidRPr="001A6F61">
              <w:rPr>
                <w:sz w:val="24"/>
                <w:szCs w:val="24"/>
              </w:rPr>
              <w:t>мативов потребления коммунал</w:t>
            </w:r>
            <w:r w:rsidRPr="001A6F61">
              <w:rPr>
                <w:sz w:val="24"/>
                <w:szCs w:val="24"/>
              </w:rPr>
              <w:t>ь</w:t>
            </w:r>
            <w:r w:rsidRPr="001A6F61">
              <w:rPr>
                <w:sz w:val="24"/>
                <w:szCs w:val="24"/>
              </w:rPr>
              <w:t>ных услуг, с учетом положений пункта 61 Правил предоставления коммунальных услуг гражданам</w:t>
            </w:r>
          </w:p>
        </w:tc>
      </w:tr>
      <w:tr w:rsidR="0088365A" w:rsidRPr="001A6F61" w:rsidTr="00786B9E">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t>2. Обеспечение температ</w:t>
            </w:r>
            <w:r w:rsidRPr="001A6F61">
              <w:rPr>
                <w:sz w:val="24"/>
                <w:szCs w:val="24"/>
              </w:rPr>
              <w:t>у</w:t>
            </w:r>
            <w:r w:rsidRPr="001A6F61">
              <w:rPr>
                <w:sz w:val="24"/>
                <w:szCs w:val="24"/>
              </w:rPr>
              <w:t xml:space="preserve">ры горячей воды в точке разбора: не менее 60 </w:t>
            </w:r>
            <w:r w:rsidRPr="001A6F61">
              <w:rPr>
                <w:sz w:val="24"/>
                <w:szCs w:val="24"/>
                <w:vertAlign w:val="superscript"/>
              </w:rPr>
              <w:t>0</w:t>
            </w:r>
            <w:r w:rsidRPr="001A6F61">
              <w:rPr>
                <w:sz w:val="24"/>
                <w:szCs w:val="24"/>
              </w:rPr>
              <w:t xml:space="preserve">C </w:t>
            </w:r>
            <w:r w:rsidR="0077653D" w:rsidRPr="001A6F61">
              <w:rPr>
                <w:sz w:val="24"/>
                <w:szCs w:val="24"/>
              </w:rPr>
              <w:t>–</w:t>
            </w:r>
            <w:r w:rsidRPr="001A6F61">
              <w:rPr>
                <w:sz w:val="24"/>
                <w:szCs w:val="24"/>
              </w:rPr>
              <w:t xml:space="preserve"> для открытых систем це</w:t>
            </w:r>
            <w:r w:rsidRPr="001A6F61">
              <w:rPr>
                <w:sz w:val="24"/>
                <w:szCs w:val="24"/>
              </w:rPr>
              <w:t>н</w:t>
            </w:r>
            <w:r w:rsidRPr="001A6F61">
              <w:rPr>
                <w:sz w:val="24"/>
                <w:szCs w:val="24"/>
              </w:rPr>
              <w:t>трализованного теплосна</w:t>
            </w:r>
            <w:r w:rsidRPr="001A6F61">
              <w:rPr>
                <w:sz w:val="24"/>
                <w:szCs w:val="24"/>
              </w:rPr>
              <w:t>б</w:t>
            </w:r>
            <w:r w:rsidRPr="001A6F61">
              <w:rPr>
                <w:sz w:val="24"/>
                <w:szCs w:val="24"/>
              </w:rPr>
              <w:t xml:space="preserve">жения; не менее  50 </w:t>
            </w:r>
            <w:r w:rsidRPr="001A6F61">
              <w:rPr>
                <w:sz w:val="24"/>
                <w:szCs w:val="24"/>
                <w:vertAlign w:val="superscript"/>
              </w:rPr>
              <w:t>0</w:t>
            </w:r>
            <w:r w:rsidRPr="001A6F61">
              <w:rPr>
                <w:sz w:val="24"/>
                <w:szCs w:val="24"/>
              </w:rPr>
              <w:t>C –для закрытых систем централ</w:t>
            </w:r>
            <w:r w:rsidRPr="001A6F61">
              <w:rPr>
                <w:sz w:val="24"/>
                <w:szCs w:val="24"/>
              </w:rPr>
              <w:t>и</w:t>
            </w:r>
            <w:r w:rsidRPr="001A6F61">
              <w:rPr>
                <w:sz w:val="24"/>
                <w:szCs w:val="24"/>
              </w:rPr>
              <w:t xml:space="preserve">зованного теплоснабжения; не более 75 </w:t>
            </w:r>
            <w:r w:rsidRPr="001A6F61">
              <w:rPr>
                <w:sz w:val="24"/>
                <w:szCs w:val="24"/>
                <w:vertAlign w:val="superscript"/>
              </w:rPr>
              <w:t>0</w:t>
            </w:r>
            <w:r w:rsidRPr="001A6F61">
              <w:rPr>
                <w:sz w:val="24"/>
                <w:szCs w:val="24"/>
              </w:rPr>
              <w:t>C – для любых систем теплоснабжения</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t>Допустимое отклонение темп</w:t>
            </w:r>
            <w:r w:rsidRPr="001A6F61">
              <w:rPr>
                <w:sz w:val="24"/>
                <w:szCs w:val="24"/>
              </w:rPr>
              <w:t>е</w:t>
            </w:r>
            <w:r w:rsidRPr="001A6F61">
              <w:rPr>
                <w:sz w:val="24"/>
                <w:szCs w:val="24"/>
              </w:rPr>
              <w:t xml:space="preserve">ратуры горячей воды в точке разбора: в ночное время (с 23.00 до 6.00 часов) не более чем на 5 </w:t>
            </w:r>
            <w:r w:rsidRPr="001A6F61">
              <w:rPr>
                <w:sz w:val="24"/>
                <w:szCs w:val="24"/>
                <w:vertAlign w:val="superscript"/>
              </w:rPr>
              <w:t>0</w:t>
            </w:r>
            <w:r w:rsidRPr="001A6F61">
              <w:rPr>
                <w:sz w:val="24"/>
                <w:szCs w:val="24"/>
              </w:rPr>
              <w:t xml:space="preserve">C; в дневное время (с 6.00 до 23.00 час.) не более чем на 3 </w:t>
            </w:r>
            <w:r w:rsidRPr="001A6F61">
              <w:rPr>
                <w:sz w:val="24"/>
                <w:szCs w:val="24"/>
                <w:vertAlign w:val="superscript"/>
              </w:rPr>
              <w:t>0</w:t>
            </w:r>
            <w:r w:rsidRPr="001A6F61">
              <w:rPr>
                <w:sz w:val="24"/>
                <w:szCs w:val="24"/>
              </w:rPr>
              <w:t>C</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t xml:space="preserve">За каждые 3 </w:t>
            </w:r>
            <w:r w:rsidRPr="001A6F61">
              <w:rPr>
                <w:sz w:val="24"/>
                <w:szCs w:val="24"/>
                <w:vertAlign w:val="superscript"/>
              </w:rPr>
              <w:t>0</w:t>
            </w:r>
            <w:r w:rsidRPr="001A6F61">
              <w:rPr>
                <w:sz w:val="24"/>
                <w:szCs w:val="24"/>
              </w:rPr>
              <w:t>C снижения темпер</w:t>
            </w:r>
            <w:r w:rsidRPr="001A6F61">
              <w:rPr>
                <w:sz w:val="24"/>
                <w:szCs w:val="24"/>
              </w:rPr>
              <w:t>а</w:t>
            </w:r>
            <w:r w:rsidRPr="001A6F61">
              <w:rPr>
                <w:sz w:val="24"/>
                <w:szCs w:val="24"/>
              </w:rPr>
              <w:t>туры свыше допустимых отклон</w:t>
            </w:r>
            <w:r w:rsidRPr="001A6F61">
              <w:rPr>
                <w:sz w:val="24"/>
                <w:szCs w:val="24"/>
              </w:rPr>
              <w:t>е</w:t>
            </w:r>
            <w:r w:rsidRPr="001A6F61">
              <w:rPr>
                <w:sz w:val="24"/>
                <w:szCs w:val="24"/>
              </w:rPr>
              <w:t>ний размер платы снижается на 0,1 % за каждый час превышения (су</w:t>
            </w:r>
            <w:r w:rsidRPr="001A6F61">
              <w:rPr>
                <w:sz w:val="24"/>
                <w:szCs w:val="24"/>
              </w:rPr>
              <w:t>м</w:t>
            </w:r>
            <w:r w:rsidRPr="001A6F61">
              <w:rPr>
                <w:sz w:val="24"/>
                <w:szCs w:val="24"/>
              </w:rPr>
              <w:t>марно за расчетный период) доп</w:t>
            </w:r>
            <w:r w:rsidRPr="001A6F61">
              <w:rPr>
                <w:sz w:val="24"/>
                <w:szCs w:val="24"/>
              </w:rPr>
              <w:t>у</w:t>
            </w:r>
            <w:r w:rsidRPr="001A6F61">
              <w:rPr>
                <w:sz w:val="24"/>
                <w:szCs w:val="24"/>
              </w:rPr>
              <w:t>стимой продолжительности нар</w:t>
            </w:r>
            <w:r w:rsidRPr="001A6F61">
              <w:rPr>
                <w:sz w:val="24"/>
                <w:szCs w:val="24"/>
              </w:rPr>
              <w:t>у</w:t>
            </w:r>
            <w:r w:rsidRPr="001A6F61">
              <w:rPr>
                <w:sz w:val="24"/>
                <w:szCs w:val="24"/>
              </w:rPr>
              <w:t xml:space="preserve">шения; при снижении температуры горячей воды ниже 40 </w:t>
            </w:r>
            <w:r w:rsidRPr="001A6F61">
              <w:rPr>
                <w:sz w:val="24"/>
                <w:szCs w:val="24"/>
                <w:vertAlign w:val="superscript"/>
              </w:rPr>
              <w:t>0</w:t>
            </w:r>
            <w:r w:rsidRPr="001A6F61">
              <w:rPr>
                <w:sz w:val="24"/>
                <w:szCs w:val="24"/>
              </w:rPr>
              <w:t>C оплата п</w:t>
            </w:r>
            <w:r w:rsidRPr="001A6F61">
              <w:rPr>
                <w:sz w:val="24"/>
                <w:szCs w:val="24"/>
              </w:rPr>
              <w:t>о</w:t>
            </w:r>
            <w:r w:rsidRPr="001A6F61">
              <w:rPr>
                <w:sz w:val="24"/>
                <w:szCs w:val="24"/>
              </w:rPr>
              <w:t>требленной воды производится по тарифу за холодную воду</w:t>
            </w:r>
          </w:p>
        </w:tc>
      </w:tr>
      <w:tr w:rsidR="0088365A" w:rsidRPr="001A6F61" w:rsidTr="00786B9E">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t>3. Постоянное соответствие состава и свойств горячей воды санитарным нормам и правилам</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tcPr>
          <w:p w:rsidR="0088365A" w:rsidRPr="001A6F61" w:rsidRDefault="0088365A" w:rsidP="00786B9E">
            <w:pPr>
              <w:spacing w:after="0" w:line="240" w:lineRule="auto"/>
              <w:ind w:firstLine="0"/>
              <w:jc w:val="left"/>
              <w:rPr>
                <w:sz w:val="24"/>
                <w:szCs w:val="24"/>
              </w:rPr>
            </w:pPr>
            <w:r w:rsidRPr="001A6F61">
              <w:rPr>
                <w:sz w:val="24"/>
                <w:szCs w:val="24"/>
              </w:rPr>
              <w:t>Отклонение состава и свойств горячей воды от санитарных норм и правил не допускается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t>При несоответствии состава и свойств воды санитарным нормам и правилам плата не вносится за ка</w:t>
            </w:r>
            <w:r w:rsidRPr="001A6F61">
              <w:rPr>
                <w:sz w:val="24"/>
                <w:szCs w:val="24"/>
              </w:rPr>
              <w:t>ж</w:t>
            </w:r>
            <w:r w:rsidRPr="001A6F61">
              <w:rPr>
                <w:sz w:val="24"/>
                <w:szCs w:val="24"/>
              </w:rPr>
              <w:t>дый день предоставления комм</w:t>
            </w:r>
            <w:r w:rsidRPr="001A6F61">
              <w:rPr>
                <w:sz w:val="24"/>
                <w:szCs w:val="24"/>
              </w:rPr>
              <w:t>у</w:t>
            </w:r>
            <w:r w:rsidRPr="001A6F61">
              <w:rPr>
                <w:sz w:val="24"/>
                <w:szCs w:val="24"/>
              </w:rPr>
              <w:t>нальной услуги ненадлежащего к</w:t>
            </w:r>
            <w:r w:rsidRPr="001A6F61">
              <w:rPr>
                <w:sz w:val="24"/>
                <w:szCs w:val="24"/>
              </w:rPr>
              <w:t>а</w:t>
            </w:r>
            <w:r w:rsidRPr="001A6F61">
              <w:rPr>
                <w:sz w:val="24"/>
                <w:szCs w:val="24"/>
              </w:rPr>
              <w:t>чества (независимо от учетных п</w:t>
            </w:r>
            <w:r w:rsidRPr="001A6F61">
              <w:rPr>
                <w:sz w:val="24"/>
                <w:szCs w:val="24"/>
              </w:rPr>
              <w:t>о</w:t>
            </w:r>
            <w:r w:rsidRPr="001A6F61">
              <w:rPr>
                <w:sz w:val="24"/>
                <w:szCs w:val="24"/>
              </w:rPr>
              <w:t>казаний)</w:t>
            </w:r>
          </w:p>
        </w:tc>
      </w:tr>
      <w:tr w:rsidR="0088365A" w:rsidRPr="001A6F61" w:rsidTr="00786B9E">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tcPr>
          <w:p w:rsidR="0088365A" w:rsidRPr="001A6F61" w:rsidRDefault="0088365A" w:rsidP="00786B9E">
            <w:pPr>
              <w:spacing w:after="0" w:line="240" w:lineRule="auto"/>
              <w:ind w:firstLine="0"/>
              <w:jc w:val="left"/>
              <w:rPr>
                <w:sz w:val="24"/>
                <w:szCs w:val="24"/>
              </w:rPr>
            </w:pPr>
            <w:r w:rsidRPr="001A6F61">
              <w:rPr>
                <w:sz w:val="24"/>
                <w:szCs w:val="24"/>
              </w:rPr>
              <w:t>4. Давление в системе гор</w:t>
            </w:r>
            <w:r w:rsidRPr="001A6F61">
              <w:rPr>
                <w:sz w:val="24"/>
                <w:szCs w:val="24"/>
              </w:rPr>
              <w:t>я</w:t>
            </w:r>
            <w:r w:rsidRPr="001A6F61">
              <w:rPr>
                <w:sz w:val="24"/>
                <w:szCs w:val="24"/>
              </w:rPr>
              <w:t>чего</w:t>
            </w:r>
          </w:p>
          <w:p w:rsidR="0088365A" w:rsidRPr="001A6F61" w:rsidRDefault="0088365A" w:rsidP="00786B9E">
            <w:pPr>
              <w:spacing w:after="0" w:line="240" w:lineRule="auto"/>
              <w:ind w:firstLine="0"/>
              <w:jc w:val="left"/>
              <w:rPr>
                <w:sz w:val="24"/>
                <w:szCs w:val="24"/>
              </w:rPr>
            </w:pPr>
            <w:r w:rsidRPr="001A6F61">
              <w:rPr>
                <w:sz w:val="24"/>
                <w:szCs w:val="24"/>
              </w:rPr>
              <w:t>водоснабжения в точке ра</w:t>
            </w:r>
            <w:r w:rsidRPr="001A6F61">
              <w:rPr>
                <w:sz w:val="24"/>
                <w:szCs w:val="24"/>
              </w:rPr>
              <w:t>з</w:t>
            </w:r>
            <w:r w:rsidRPr="001A6F61">
              <w:rPr>
                <w:sz w:val="24"/>
                <w:szCs w:val="24"/>
              </w:rPr>
              <w:lastRenderedPageBreak/>
              <w:t>бора от 0,03 МПа (0,3 кгс/ см</w:t>
            </w:r>
            <w:r w:rsidRPr="001A6F61">
              <w:rPr>
                <w:sz w:val="24"/>
                <w:szCs w:val="24"/>
                <w:vertAlign w:val="superscript"/>
              </w:rPr>
              <w:t>2</w:t>
            </w:r>
            <w:r w:rsidRPr="001A6F61">
              <w:rPr>
                <w:sz w:val="24"/>
                <w:szCs w:val="24"/>
              </w:rPr>
              <w:t>) до 0,45 МПа (4,5 кгс/см</w:t>
            </w:r>
            <w:r w:rsidRPr="001A6F61">
              <w:rPr>
                <w:sz w:val="24"/>
                <w:szCs w:val="24"/>
                <w:vertAlign w:val="superscript"/>
              </w:rPr>
              <w:t>2</w:t>
            </w:r>
            <w:r w:rsidRPr="001A6F61">
              <w:rPr>
                <w:sz w:val="24"/>
                <w:szCs w:val="24"/>
              </w:rPr>
              <w:t>)</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lastRenderedPageBreak/>
              <w:t>Отклонение давления не допу</w:t>
            </w:r>
            <w:r w:rsidRPr="001A6F61">
              <w:rPr>
                <w:sz w:val="24"/>
                <w:szCs w:val="24"/>
              </w:rPr>
              <w:t>с</w:t>
            </w:r>
            <w:r w:rsidRPr="001A6F61">
              <w:rPr>
                <w:sz w:val="24"/>
                <w:szCs w:val="24"/>
              </w:rPr>
              <w:t>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t>За каждый час (суммарно за расче</w:t>
            </w:r>
            <w:r w:rsidRPr="001A6F61">
              <w:rPr>
                <w:sz w:val="24"/>
                <w:szCs w:val="24"/>
              </w:rPr>
              <w:t>т</w:t>
            </w:r>
            <w:r w:rsidRPr="001A6F61">
              <w:rPr>
                <w:sz w:val="24"/>
                <w:szCs w:val="24"/>
              </w:rPr>
              <w:t>ный период) подачи воды: при да</w:t>
            </w:r>
            <w:r w:rsidRPr="001A6F61">
              <w:rPr>
                <w:sz w:val="24"/>
                <w:szCs w:val="24"/>
              </w:rPr>
              <w:t>в</w:t>
            </w:r>
            <w:r w:rsidRPr="001A6F61">
              <w:rPr>
                <w:sz w:val="24"/>
                <w:szCs w:val="24"/>
              </w:rPr>
              <w:t>лении, отличающемся от устано</w:t>
            </w:r>
            <w:r w:rsidRPr="001A6F61">
              <w:rPr>
                <w:sz w:val="24"/>
                <w:szCs w:val="24"/>
              </w:rPr>
              <w:t>в</w:t>
            </w:r>
            <w:r w:rsidRPr="001A6F61">
              <w:rPr>
                <w:sz w:val="24"/>
                <w:szCs w:val="24"/>
              </w:rPr>
              <w:lastRenderedPageBreak/>
              <w:t>ленного до 25%, размер ежемеся</w:t>
            </w:r>
            <w:r w:rsidRPr="001A6F61">
              <w:rPr>
                <w:sz w:val="24"/>
                <w:szCs w:val="24"/>
              </w:rPr>
              <w:t>ч</w:t>
            </w:r>
            <w:r w:rsidRPr="001A6F61">
              <w:rPr>
                <w:sz w:val="24"/>
                <w:szCs w:val="24"/>
              </w:rPr>
              <w:t>ной платы снижается на 0,1%; при давлении, отличающемся от уст</w:t>
            </w:r>
            <w:r w:rsidRPr="001A6F61">
              <w:rPr>
                <w:sz w:val="24"/>
                <w:szCs w:val="24"/>
              </w:rPr>
              <w:t>а</w:t>
            </w:r>
            <w:r w:rsidRPr="001A6F61">
              <w:rPr>
                <w:sz w:val="24"/>
                <w:szCs w:val="24"/>
              </w:rPr>
              <w:t>новленного более чем на 25%, плата не вносится за каждый день пред</w:t>
            </w:r>
            <w:r w:rsidRPr="001A6F61">
              <w:rPr>
                <w:sz w:val="24"/>
                <w:szCs w:val="24"/>
              </w:rPr>
              <w:t>о</w:t>
            </w:r>
            <w:r w:rsidRPr="001A6F61">
              <w:rPr>
                <w:sz w:val="24"/>
                <w:szCs w:val="24"/>
              </w:rPr>
              <w:t>ставления коммунальной услуги н</w:t>
            </w:r>
            <w:r w:rsidRPr="001A6F61">
              <w:rPr>
                <w:sz w:val="24"/>
                <w:szCs w:val="24"/>
              </w:rPr>
              <w:t>е</w:t>
            </w:r>
            <w:r w:rsidRPr="001A6F61">
              <w:rPr>
                <w:sz w:val="24"/>
                <w:szCs w:val="24"/>
              </w:rPr>
              <w:t>надлежащего качества (независимо от учетных показаний)</w:t>
            </w:r>
          </w:p>
        </w:tc>
      </w:tr>
      <w:tr w:rsidR="0088365A" w:rsidRPr="001A6F61" w:rsidTr="00786B9E">
        <w:tc>
          <w:tcPr>
            <w:tcW w:w="0" w:type="auto"/>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88365A" w:rsidRPr="001A6F61" w:rsidRDefault="0088365A" w:rsidP="00D26E06">
            <w:pPr>
              <w:pStyle w:val="ad"/>
              <w:numPr>
                <w:ilvl w:val="0"/>
                <w:numId w:val="14"/>
              </w:numPr>
              <w:ind w:left="0" w:firstLine="0"/>
              <w:jc w:val="center"/>
              <w:rPr>
                <w:rFonts w:eastAsia="Calibri"/>
                <w:sz w:val="24"/>
                <w:lang w:eastAsia="en-US"/>
              </w:rPr>
            </w:pPr>
            <w:r w:rsidRPr="001A6F61">
              <w:rPr>
                <w:rFonts w:eastAsia="Calibri"/>
                <w:sz w:val="24"/>
                <w:lang w:eastAsia="en-US"/>
              </w:rPr>
              <w:lastRenderedPageBreak/>
              <w:t>Отопление</w:t>
            </w:r>
          </w:p>
        </w:tc>
      </w:tr>
      <w:tr w:rsidR="0088365A" w:rsidRPr="001A6F61" w:rsidTr="00786B9E">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tcPr>
          <w:p w:rsidR="0088365A" w:rsidRPr="001A6F61" w:rsidRDefault="0088365A" w:rsidP="00786B9E">
            <w:pPr>
              <w:spacing w:after="0" w:line="240" w:lineRule="auto"/>
              <w:ind w:firstLine="0"/>
              <w:jc w:val="left"/>
              <w:rPr>
                <w:sz w:val="24"/>
                <w:szCs w:val="24"/>
              </w:rPr>
            </w:pPr>
            <w:r w:rsidRPr="001A6F61">
              <w:rPr>
                <w:sz w:val="24"/>
                <w:szCs w:val="24"/>
              </w:rPr>
              <w:t>5. Бесперебойное круглос</w:t>
            </w:r>
            <w:r w:rsidRPr="001A6F61">
              <w:rPr>
                <w:sz w:val="24"/>
                <w:szCs w:val="24"/>
              </w:rPr>
              <w:t>у</w:t>
            </w:r>
            <w:r w:rsidRPr="001A6F61">
              <w:rPr>
                <w:sz w:val="24"/>
                <w:szCs w:val="24"/>
              </w:rPr>
              <w:t>точное отопление в течение отопительного периода</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t>Допустимая продолжительность перерыва отопления: не более 24 час. (суммарно) в течение одн</w:t>
            </w:r>
            <w:r w:rsidRPr="001A6F61">
              <w:rPr>
                <w:sz w:val="24"/>
                <w:szCs w:val="24"/>
              </w:rPr>
              <w:t>о</w:t>
            </w:r>
            <w:r w:rsidRPr="001A6F61">
              <w:rPr>
                <w:sz w:val="24"/>
                <w:szCs w:val="24"/>
              </w:rPr>
              <w:t>го месяца; не более 16 ч един</w:t>
            </w:r>
            <w:r w:rsidRPr="001A6F61">
              <w:rPr>
                <w:sz w:val="24"/>
                <w:szCs w:val="24"/>
              </w:rPr>
              <w:t>о</w:t>
            </w:r>
            <w:r w:rsidRPr="001A6F61">
              <w:rPr>
                <w:sz w:val="24"/>
                <w:szCs w:val="24"/>
              </w:rPr>
              <w:t xml:space="preserve">временно – при температуре воздуха в жилых помещениях от 12 </w:t>
            </w:r>
            <w:r w:rsidRPr="001A6F61">
              <w:rPr>
                <w:sz w:val="24"/>
                <w:szCs w:val="24"/>
                <w:vertAlign w:val="superscript"/>
              </w:rPr>
              <w:t>0</w:t>
            </w:r>
            <w:r w:rsidRPr="001A6F61">
              <w:rPr>
                <w:sz w:val="24"/>
                <w:szCs w:val="24"/>
              </w:rPr>
              <w:t>C до нормативной; не более 8 ч единовременно – при темп</w:t>
            </w:r>
            <w:r w:rsidRPr="001A6F61">
              <w:rPr>
                <w:sz w:val="24"/>
                <w:szCs w:val="24"/>
              </w:rPr>
              <w:t>е</w:t>
            </w:r>
            <w:r w:rsidRPr="001A6F61">
              <w:rPr>
                <w:sz w:val="24"/>
                <w:szCs w:val="24"/>
              </w:rPr>
              <w:t>ратуре воздуха в жилых пом</w:t>
            </w:r>
            <w:r w:rsidRPr="001A6F61">
              <w:rPr>
                <w:sz w:val="24"/>
                <w:szCs w:val="24"/>
              </w:rPr>
              <w:t>е</w:t>
            </w:r>
            <w:r w:rsidRPr="001A6F61">
              <w:rPr>
                <w:sz w:val="24"/>
                <w:szCs w:val="24"/>
              </w:rPr>
              <w:t xml:space="preserve">щениях от 10 </w:t>
            </w:r>
            <w:r w:rsidRPr="001A6F61">
              <w:rPr>
                <w:sz w:val="24"/>
                <w:szCs w:val="24"/>
                <w:vertAlign w:val="superscript"/>
              </w:rPr>
              <w:t>0</w:t>
            </w:r>
            <w:r w:rsidRPr="001A6F61">
              <w:rPr>
                <w:sz w:val="24"/>
                <w:szCs w:val="24"/>
              </w:rPr>
              <w:t xml:space="preserve">C до 12 </w:t>
            </w:r>
            <w:r w:rsidRPr="001A6F61">
              <w:rPr>
                <w:sz w:val="24"/>
                <w:szCs w:val="24"/>
                <w:vertAlign w:val="superscript"/>
              </w:rPr>
              <w:t>0</w:t>
            </w:r>
            <w:r w:rsidRPr="001A6F61">
              <w:rPr>
                <w:sz w:val="24"/>
                <w:szCs w:val="24"/>
              </w:rPr>
              <w:t>C; не б</w:t>
            </w:r>
            <w:r w:rsidRPr="001A6F61">
              <w:rPr>
                <w:sz w:val="24"/>
                <w:szCs w:val="24"/>
              </w:rPr>
              <w:t>о</w:t>
            </w:r>
            <w:r w:rsidRPr="001A6F61">
              <w:rPr>
                <w:sz w:val="24"/>
                <w:szCs w:val="24"/>
              </w:rPr>
              <w:t xml:space="preserve">лее 4 ч единовременно – при температуре воздуха в жилых помещениях от 8 </w:t>
            </w:r>
            <w:r w:rsidRPr="001A6F61">
              <w:rPr>
                <w:sz w:val="24"/>
                <w:szCs w:val="24"/>
                <w:vertAlign w:val="superscript"/>
              </w:rPr>
              <w:t>0</w:t>
            </w:r>
            <w:r w:rsidRPr="001A6F61">
              <w:rPr>
                <w:sz w:val="24"/>
                <w:szCs w:val="24"/>
              </w:rPr>
              <w:t xml:space="preserve">C до 10 </w:t>
            </w:r>
            <w:r w:rsidRPr="001A6F61">
              <w:rPr>
                <w:sz w:val="24"/>
                <w:szCs w:val="24"/>
                <w:vertAlign w:val="superscript"/>
              </w:rPr>
              <w:t>0</w:t>
            </w:r>
            <w:r w:rsidRPr="001A6F61">
              <w:rPr>
                <w:sz w:val="24"/>
                <w:szCs w:val="24"/>
              </w:rPr>
              <w:t xml:space="preserve">C </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t>За каждый час, превышающий (суммарно за расчетный период) допустимую продолжительность перерыва отопления, размер ежем</w:t>
            </w:r>
            <w:r w:rsidRPr="001A6F61">
              <w:rPr>
                <w:sz w:val="24"/>
                <w:szCs w:val="24"/>
              </w:rPr>
              <w:t>е</w:t>
            </w:r>
            <w:r w:rsidRPr="001A6F61">
              <w:rPr>
                <w:sz w:val="24"/>
                <w:szCs w:val="24"/>
              </w:rPr>
              <w:t>сячной платы снижается на 0,15% размера платы, определенной исх</w:t>
            </w:r>
            <w:r w:rsidRPr="001A6F61">
              <w:rPr>
                <w:sz w:val="24"/>
                <w:szCs w:val="24"/>
              </w:rPr>
              <w:t>о</w:t>
            </w:r>
            <w:r w:rsidRPr="001A6F61">
              <w:rPr>
                <w:sz w:val="24"/>
                <w:szCs w:val="24"/>
              </w:rPr>
              <w:t>дя из показаний приборов учета или исходя из нормативов потребления коммунальных услуг, с учетом п</w:t>
            </w:r>
            <w:r w:rsidRPr="001A6F61">
              <w:rPr>
                <w:sz w:val="24"/>
                <w:szCs w:val="24"/>
              </w:rPr>
              <w:t>о</w:t>
            </w:r>
            <w:r w:rsidRPr="001A6F61">
              <w:rPr>
                <w:sz w:val="24"/>
                <w:szCs w:val="24"/>
              </w:rPr>
              <w:t>ложений пункта 61 Правил пред</w:t>
            </w:r>
            <w:r w:rsidRPr="001A6F61">
              <w:rPr>
                <w:sz w:val="24"/>
                <w:szCs w:val="24"/>
              </w:rPr>
              <w:t>о</w:t>
            </w:r>
            <w:r w:rsidRPr="001A6F61">
              <w:rPr>
                <w:sz w:val="24"/>
                <w:szCs w:val="24"/>
              </w:rPr>
              <w:t xml:space="preserve">ставления коммунальных услуг гражданам </w:t>
            </w:r>
          </w:p>
        </w:tc>
      </w:tr>
      <w:tr w:rsidR="0088365A" w:rsidRPr="001A6F61" w:rsidTr="00786B9E">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t>6. Обеспечение температ</w:t>
            </w:r>
            <w:r w:rsidRPr="001A6F61">
              <w:rPr>
                <w:sz w:val="24"/>
                <w:szCs w:val="24"/>
              </w:rPr>
              <w:t>у</w:t>
            </w:r>
            <w:r w:rsidRPr="001A6F61">
              <w:rPr>
                <w:sz w:val="24"/>
                <w:szCs w:val="24"/>
              </w:rPr>
              <w:t>ры воздуха в жилых пом</w:t>
            </w:r>
            <w:r w:rsidRPr="001A6F61">
              <w:rPr>
                <w:sz w:val="24"/>
                <w:szCs w:val="24"/>
              </w:rPr>
              <w:t>е</w:t>
            </w:r>
            <w:r w:rsidRPr="001A6F61">
              <w:rPr>
                <w:sz w:val="24"/>
                <w:szCs w:val="24"/>
              </w:rPr>
              <w:t xml:space="preserve">щениях не ниже +18 </w:t>
            </w:r>
            <w:r w:rsidRPr="001A6F61">
              <w:rPr>
                <w:sz w:val="24"/>
                <w:szCs w:val="24"/>
                <w:vertAlign w:val="superscript"/>
              </w:rPr>
              <w:t>0</w:t>
            </w:r>
            <w:r w:rsidRPr="001A6F61">
              <w:rPr>
                <w:sz w:val="24"/>
                <w:szCs w:val="24"/>
              </w:rPr>
              <w:t xml:space="preserve">C (в угловых комнатах +20 </w:t>
            </w:r>
            <w:r w:rsidRPr="001A6F61">
              <w:rPr>
                <w:sz w:val="24"/>
                <w:szCs w:val="24"/>
                <w:vertAlign w:val="superscript"/>
              </w:rPr>
              <w:t>0</w:t>
            </w:r>
            <w:r w:rsidRPr="001A6F61">
              <w:rPr>
                <w:sz w:val="24"/>
                <w:szCs w:val="24"/>
              </w:rPr>
              <w:t>C), в районах с температурой наиболее холодной пят</w:t>
            </w:r>
            <w:r w:rsidRPr="001A6F61">
              <w:rPr>
                <w:sz w:val="24"/>
                <w:szCs w:val="24"/>
              </w:rPr>
              <w:t>и</w:t>
            </w:r>
            <w:r w:rsidRPr="001A6F61">
              <w:rPr>
                <w:sz w:val="24"/>
                <w:szCs w:val="24"/>
              </w:rPr>
              <w:t xml:space="preserve">дневки (обеспеченностью 0,92 </w:t>
            </w:r>
            <w:r w:rsidRPr="001A6F61">
              <w:rPr>
                <w:sz w:val="24"/>
                <w:szCs w:val="24"/>
                <w:vertAlign w:val="superscript"/>
              </w:rPr>
              <w:t>0</w:t>
            </w:r>
            <w:r w:rsidRPr="001A6F61">
              <w:rPr>
                <w:sz w:val="24"/>
                <w:szCs w:val="24"/>
              </w:rPr>
              <w:t xml:space="preserve">C) – 31 </w:t>
            </w:r>
            <w:r w:rsidRPr="001A6F61">
              <w:rPr>
                <w:sz w:val="24"/>
                <w:szCs w:val="24"/>
                <w:vertAlign w:val="superscript"/>
              </w:rPr>
              <w:t>0</w:t>
            </w:r>
            <w:r w:rsidRPr="001A6F61">
              <w:rPr>
                <w:sz w:val="24"/>
                <w:szCs w:val="24"/>
              </w:rPr>
              <w:t xml:space="preserve">C и ниже +20 (+22) </w:t>
            </w:r>
            <w:r w:rsidRPr="001A6F61">
              <w:rPr>
                <w:sz w:val="24"/>
                <w:szCs w:val="24"/>
                <w:vertAlign w:val="superscript"/>
              </w:rPr>
              <w:t>0</w:t>
            </w:r>
            <w:r w:rsidRPr="001A6F61">
              <w:rPr>
                <w:sz w:val="24"/>
                <w:szCs w:val="24"/>
              </w:rPr>
              <w:t>C; в других помещ</w:t>
            </w:r>
            <w:r w:rsidRPr="001A6F61">
              <w:rPr>
                <w:sz w:val="24"/>
                <w:szCs w:val="24"/>
              </w:rPr>
              <w:t>е</w:t>
            </w:r>
            <w:r w:rsidRPr="001A6F61">
              <w:rPr>
                <w:sz w:val="24"/>
                <w:szCs w:val="24"/>
              </w:rPr>
              <w:t>ниях – в соответствии с ГОСТ Р 51617</w:t>
            </w:r>
            <w:r w:rsidR="0077653D" w:rsidRPr="001A6F61">
              <w:rPr>
                <w:sz w:val="24"/>
                <w:szCs w:val="24"/>
              </w:rPr>
              <w:t>–</w:t>
            </w:r>
            <w:r w:rsidRPr="001A6F61">
              <w:rPr>
                <w:sz w:val="24"/>
                <w:szCs w:val="24"/>
              </w:rPr>
              <w:t>2000. Доп</w:t>
            </w:r>
            <w:r w:rsidRPr="001A6F61">
              <w:rPr>
                <w:sz w:val="24"/>
                <w:szCs w:val="24"/>
              </w:rPr>
              <w:t>у</w:t>
            </w:r>
            <w:r w:rsidRPr="001A6F61">
              <w:rPr>
                <w:sz w:val="24"/>
                <w:szCs w:val="24"/>
              </w:rPr>
              <w:t>стимое снижение нормати</w:t>
            </w:r>
            <w:r w:rsidRPr="001A6F61">
              <w:rPr>
                <w:sz w:val="24"/>
                <w:szCs w:val="24"/>
              </w:rPr>
              <w:t>в</w:t>
            </w:r>
            <w:r w:rsidRPr="001A6F61">
              <w:rPr>
                <w:sz w:val="24"/>
                <w:szCs w:val="24"/>
              </w:rPr>
              <w:t xml:space="preserve">ной температуры в ночное время суток (от 0.00 до 5.00 часов) не более 3 </w:t>
            </w:r>
            <w:r w:rsidRPr="001A6F61">
              <w:rPr>
                <w:sz w:val="24"/>
                <w:szCs w:val="24"/>
                <w:vertAlign w:val="superscript"/>
              </w:rPr>
              <w:t>0</w:t>
            </w:r>
            <w:r w:rsidRPr="001A6F61">
              <w:rPr>
                <w:sz w:val="24"/>
                <w:szCs w:val="24"/>
              </w:rPr>
              <w:t>C. Доп</w:t>
            </w:r>
            <w:r w:rsidRPr="001A6F61">
              <w:rPr>
                <w:sz w:val="24"/>
                <w:szCs w:val="24"/>
              </w:rPr>
              <w:t>у</w:t>
            </w:r>
            <w:r w:rsidRPr="001A6F61">
              <w:rPr>
                <w:sz w:val="24"/>
                <w:szCs w:val="24"/>
              </w:rPr>
              <w:t>стимое превышение норм</w:t>
            </w:r>
            <w:r w:rsidRPr="001A6F61">
              <w:rPr>
                <w:sz w:val="24"/>
                <w:szCs w:val="24"/>
              </w:rPr>
              <w:t>а</w:t>
            </w:r>
            <w:r w:rsidRPr="001A6F61">
              <w:rPr>
                <w:sz w:val="24"/>
                <w:szCs w:val="24"/>
              </w:rPr>
              <w:t>тивной температуры не б</w:t>
            </w:r>
            <w:r w:rsidRPr="001A6F61">
              <w:rPr>
                <w:sz w:val="24"/>
                <w:szCs w:val="24"/>
              </w:rPr>
              <w:t>о</w:t>
            </w:r>
            <w:r w:rsidRPr="001A6F61">
              <w:rPr>
                <w:sz w:val="24"/>
                <w:szCs w:val="24"/>
              </w:rPr>
              <w:t xml:space="preserve">лее 4 </w:t>
            </w:r>
            <w:r w:rsidRPr="001A6F61">
              <w:rPr>
                <w:sz w:val="24"/>
                <w:szCs w:val="24"/>
                <w:vertAlign w:val="superscript"/>
              </w:rPr>
              <w:t>0</w:t>
            </w:r>
            <w:r w:rsidRPr="001A6F61">
              <w:rPr>
                <w:sz w:val="24"/>
                <w:szCs w:val="24"/>
              </w:rPr>
              <w:t>C.</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tcPr>
          <w:p w:rsidR="0088365A" w:rsidRPr="001A6F61" w:rsidRDefault="0088365A" w:rsidP="00786B9E">
            <w:pPr>
              <w:spacing w:after="0" w:line="240" w:lineRule="auto"/>
              <w:ind w:firstLine="0"/>
              <w:jc w:val="left"/>
              <w:rPr>
                <w:sz w:val="24"/>
                <w:szCs w:val="24"/>
              </w:rPr>
            </w:pPr>
            <w:r w:rsidRPr="001A6F61">
              <w:rPr>
                <w:sz w:val="24"/>
                <w:szCs w:val="24"/>
              </w:rPr>
              <w:t>Отклонение температуры возд</w:t>
            </w:r>
            <w:r w:rsidRPr="001A6F61">
              <w:rPr>
                <w:sz w:val="24"/>
                <w:szCs w:val="24"/>
              </w:rPr>
              <w:t>у</w:t>
            </w:r>
            <w:r w:rsidRPr="001A6F61">
              <w:rPr>
                <w:sz w:val="24"/>
                <w:szCs w:val="24"/>
              </w:rPr>
              <w:t>ха в жилом помещении не д</w:t>
            </w:r>
            <w:r w:rsidRPr="001A6F61">
              <w:rPr>
                <w:sz w:val="24"/>
                <w:szCs w:val="24"/>
              </w:rPr>
              <w:t>о</w:t>
            </w:r>
            <w:r w:rsidRPr="001A6F61">
              <w:rPr>
                <w:sz w:val="24"/>
                <w:szCs w:val="24"/>
              </w:rPr>
              <w:t>пускается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tcPr>
          <w:p w:rsidR="0088365A" w:rsidRPr="001A6F61" w:rsidRDefault="0088365A" w:rsidP="00786B9E">
            <w:pPr>
              <w:spacing w:after="0" w:line="240" w:lineRule="auto"/>
              <w:ind w:firstLine="0"/>
              <w:jc w:val="left"/>
              <w:rPr>
                <w:sz w:val="24"/>
                <w:szCs w:val="24"/>
              </w:rPr>
            </w:pPr>
            <w:r w:rsidRPr="001A6F61">
              <w:rPr>
                <w:sz w:val="24"/>
                <w:szCs w:val="24"/>
              </w:rPr>
              <w:t>За каждый час отклонения темпер</w:t>
            </w:r>
            <w:r w:rsidRPr="001A6F61">
              <w:rPr>
                <w:sz w:val="24"/>
                <w:szCs w:val="24"/>
              </w:rPr>
              <w:t>а</w:t>
            </w:r>
            <w:r w:rsidRPr="001A6F61">
              <w:rPr>
                <w:sz w:val="24"/>
                <w:szCs w:val="24"/>
              </w:rPr>
              <w:t>туры воздуха в жилом помещении (суммарно за расчетный период) размер ежемесячной платы сниж</w:t>
            </w:r>
            <w:r w:rsidRPr="001A6F61">
              <w:rPr>
                <w:sz w:val="24"/>
                <w:szCs w:val="24"/>
              </w:rPr>
              <w:t>а</w:t>
            </w:r>
            <w:r w:rsidRPr="001A6F61">
              <w:rPr>
                <w:sz w:val="24"/>
                <w:szCs w:val="24"/>
              </w:rPr>
              <w:t>ется: на 0,15% размера платы, опр</w:t>
            </w:r>
            <w:r w:rsidRPr="001A6F61">
              <w:rPr>
                <w:sz w:val="24"/>
                <w:szCs w:val="24"/>
              </w:rPr>
              <w:t>е</w:t>
            </w:r>
            <w:r w:rsidRPr="001A6F61">
              <w:rPr>
                <w:sz w:val="24"/>
                <w:szCs w:val="24"/>
              </w:rPr>
              <w:t>деленной исходя из показаний пр</w:t>
            </w:r>
            <w:r w:rsidRPr="001A6F61">
              <w:rPr>
                <w:sz w:val="24"/>
                <w:szCs w:val="24"/>
              </w:rPr>
              <w:t>и</w:t>
            </w:r>
            <w:r w:rsidRPr="001A6F61">
              <w:rPr>
                <w:sz w:val="24"/>
                <w:szCs w:val="24"/>
              </w:rPr>
              <w:t>боров учета за каждый градус о</w:t>
            </w:r>
            <w:r w:rsidRPr="001A6F61">
              <w:rPr>
                <w:sz w:val="24"/>
                <w:szCs w:val="24"/>
              </w:rPr>
              <w:t>т</w:t>
            </w:r>
            <w:r w:rsidRPr="001A6F61">
              <w:rPr>
                <w:sz w:val="24"/>
                <w:szCs w:val="24"/>
              </w:rPr>
              <w:t>клонения температуры; на 0,15% размера платы, определенной исх</w:t>
            </w:r>
            <w:r w:rsidRPr="001A6F61">
              <w:rPr>
                <w:sz w:val="24"/>
                <w:szCs w:val="24"/>
              </w:rPr>
              <w:t>о</w:t>
            </w:r>
            <w:r w:rsidRPr="001A6F61">
              <w:rPr>
                <w:sz w:val="24"/>
                <w:szCs w:val="24"/>
              </w:rPr>
              <w:t>дя из нормативов потребления ко</w:t>
            </w:r>
            <w:r w:rsidRPr="001A6F61">
              <w:rPr>
                <w:sz w:val="24"/>
                <w:szCs w:val="24"/>
              </w:rPr>
              <w:t>м</w:t>
            </w:r>
            <w:r w:rsidRPr="001A6F61">
              <w:rPr>
                <w:sz w:val="24"/>
                <w:szCs w:val="24"/>
              </w:rPr>
              <w:t>мунальных услуг (при отсутствии приборов учета), за каждый градус отклонения температуры</w:t>
            </w:r>
          </w:p>
        </w:tc>
      </w:tr>
      <w:tr w:rsidR="0088365A" w:rsidRPr="001A6F61" w:rsidTr="00786B9E">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t>7. Давление во внутридом</w:t>
            </w:r>
            <w:r w:rsidRPr="001A6F61">
              <w:rPr>
                <w:sz w:val="24"/>
                <w:szCs w:val="24"/>
              </w:rPr>
              <w:t>о</w:t>
            </w:r>
            <w:r w:rsidRPr="001A6F61">
              <w:rPr>
                <w:sz w:val="24"/>
                <w:szCs w:val="24"/>
              </w:rPr>
              <w:t>вой системе отопления: с чугунными радиаторами не более 0,6 МПа (6 кгс/см</w:t>
            </w:r>
            <w:r w:rsidRPr="001A6F61">
              <w:rPr>
                <w:sz w:val="24"/>
                <w:szCs w:val="24"/>
                <w:vertAlign w:val="superscript"/>
              </w:rPr>
              <w:t>2</w:t>
            </w:r>
            <w:r w:rsidRPr="001A6F61">
              <w:rPr>
                <w:sz w:val="24"/>
                <w:szCs w:val="24"/>
              </w:rPr>
              <w:t>); с системами конвекторного и панельного отопления, к</w:t>
            </w:r>
            <w:r w:rsidRPr="001A6F61">
              <w:rPr>
                <w:sz w:val="24"/>
                <w:szCs w:val="24"/>
              </w:rPr>
              <w:t>а</w:t>
            </w:r>
            <w:r w:rsidRPr="001A6F61">
              <w:rPr>
                <w:sz w:val="24"/>
                <w:szCs w:val="24"/>
              </w:rPr>
              <w:t>лориферами, а также пр</w:t>
            </w:r>
            <w:r w:rsidRPr="001A6F61">
              <w:rPr>
                <w:sz w:val="24"/>
                <w:szCs w:val="24"/>
              </w:rPr>
              <w:t>о</w:t>
            </w:r>
            <w:r w:rsidRPr="001A6F61">
              <w:rPr>
                <w:sz w:val="24"/>
                <w:szCs w:val="24"/>
              </w:rPr>
              <w:t>чими отопительными пр</w:t>
            </w:r>
            <w:r w:rsidRPr="001A6F61">
              <w:rPr>
                <w:sz w:val="24"/>
                <w:szCs w:val="24"/>
              </w:rPr>
              <w:t>и</w:t>
            </w:r>
            <w:r w:rsidRPr="001A6F61">
              <w:rPr>
                <w:sz w:val="24"/>
                <w:szCs w:val="24"/>
              </w:rPr>
              <w:lastRenderedPageBreak/>
              <w:t>борами – не более 1 МПа (10 кгс/см</w:t>
            </w:r>
            <w:r w:rsidRPr="001A6F61">
              <w:rPr>
                <w:sz w:val="24"/>
                <w:szCs w:val="24"/>
                <w:vertAlign w:val="superscript"/>
              </w:rPr>
              <w:t>2</w:t>
            </w:r>
            <w:r w:rsidRPr="001A6F61">
              <w:rPr>
                <w:sz w:val="24"/>
                <w:szCs w:val="24"/>
              </w:rPr>
              <w:t>); с любыми от</w:t>
            </w:r>
            <w:r w:rsidRPr="001A6F61">
              <w:rPr>
                <w:sz w:val="24"/>
                <w:szCs w:val="24"/>
              </w:rPr>
              <w:t>о</w:t>
            </w:r>
            <w:r w:rsidRPr="001A6F61">
              <w:rPr>
                <w:sz w:val="24"/>
                <w:szCs w:val="24"/>
              </w:rPr>
              <w:t>пительными приборами – не менее чем на 0,05 Мпа (0,5 кгс/см</w:t>
            </w:r>
            <w:r w:rsidRPr="001A6F61">
              <w:rPr>
                <w:sz w:val="24"/>
                <w:szCs w:val="24"/>
                <w:vertAlign w:val="superscript"/>
              </w:rPr>
              <w:t>2</w:t>
            </w:r>
            <w:r w:rsidRPr="001A6F61">
              <w:rPr>
                <w:sz w:val="24"/>
                <w:szCs w:val="24"/>
              </w:rPr>
              <w:t>) превышающее ст</w:t>
            </w:r>
            <w:r w:rsidRPr="001A6F61">
              <w:rPr>
                <w:sz w:val="24"/>
                <w:szCs w:val="24"/>
              </w:rPr>
              <w:t>а</w:t>
            </w:r>
            <w:r w:rsidRPr="001A6F61">
              <w:rPr>
                <w:sz w:val="24"/>
                <w:szCs w:val="24"/>
              </w:rPr>
              <w:t>тическое давление, требу</w:t>
            </w:r>
            <w:r w:rsidRPr="001A6F61">
              <w:rPr>
                <w:sz w:val="24"/>
                <w:szCs w:val="24"/>
              </w:rPr>
              <w:t>е</w:t>
            </w:r>
            <w:r w:rsidRPr="001A6F61">
              <w:rPr>
                <w:sz w:val="24"/>
                <w:szCs w:val="24"/>
              </w:rPr>
              <w:t>мое для постоянного запо</w:t>
            </w:r>
            <w:r w:rsidRPr="001A6F61">
              <w:rPr>
                <w:sz w:val="24"/>
                <w:szCs w:val="24"/>
              </w:rPr>
              <w:t>л</w:t>
            </w:r>
            <w:r w:rsidRPr="001A6F61">
              <w:rPr>
                <w:sz w:val="24"/>
                <w:szCs w:val="24"/>
              </w:rPr>
              <w:t>нения системы отопления теплоносителем</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hideMark/>
          </w:tcPr>
          <w:p w:rsidR="0088365A" w:rsidRPr="001A6F61" w:rsidRDefault="0088365A" w:rsidP="00786B9E">
            <w:pPr>
              <w:spacing w:after="0" w:line="240" w:lineRule="auto"/>
              <w:ind w:firstLine="0"/>
              <w:jc w:val="left"/>
              <w:rPr>
                <w:sz w:val="24"/>
                <w:szCs w:val="24"/>
              </w:rPr>
            </w:pPr>
            <w:r w:rsidRPr="001A6F61">
              <w:rPr>
                <w:sz w:val="24"/>
                <w:szCs w:val="24"/>
              </w:rPr>
              <w:lastRenderedPageBreak/>
              <w:t>Отклонение давления более установленных значений не д</w:t>
            </w:r>
            <w:r w:rsidRPr="001A6F61">
              <w:rPr>
                <w:sz w:val="24"/>
                <w:szCs w:val="24"/>
              </w:rPr>
              <w:t>о</w:t>
            </w:r>
            <w:r w:rsidRPr="001A6F61">
              <w:rPr>
                <w:sz w:val="24"/>
                <w:szCs w:val="24"/>
              </w:rPr>
              <w:t>пускается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tcPr>
          <w:p w:rsidR="0088365A" w:rsidRPr="001A6F61" w:rsidRDefault="0088365A" w:rsidP="00786B9E">
            <w:pPr>
              <w:spacing w:after="0" w:line="240" w:lineRule="auto"/>
              <w:ind w:firstLine="0"/>
              <w:jc w:val="left"/>
              <w:rPr>
                <w:sz w:val="24"/>
                <w:szCs w:val="24"/>
              </w:rPr>
            </w:pPr>
            <w:r w:rsidRPr="001A6F61">
              <w:rPr>
                <w:sz w:val="24"/>
                <w:szCs w:val="24"/>
              </w:rPr>
              <w:t xml:space="preserve"> За каждый час (суммарно за ра</w:t>
            </w:r>
            <w:r w:rsidRPr="001A6F61">
              <w:rPr>
                <w:sz w:val="24"/>
                <w:szCs w:val="24"/>
              </w:rPr>
              <w:t>с</w:t>
            </w:r>
            <w:r w:rsidRPr="001A6F61">
              <w:rPr>
                <w:sz w:val="24"/>
                <w:szCs w:val="24"/>
              </w:rPr>
              <w:t>четный период) периода отклонения установленного давления во вну</w:t>
            </w:r>
            <w:r w:rsidRPr="001A6F61">
              <w:rPr>
                <w:sz w:val="24"/>
                <w:szCs w:val="24"/>
              </w:rPr>
              <w:t>т</w:t>
            </w:r>
            <w:r w:rsidRPr="001A6F61">
              <w:rPr>
                <w:sz w:val="24"/>
                <w:szCs w:val="24"/>
              </w:rPr>
              <w:t>ридомовой системе отопления при давлении, отличающемся от уст</w:t>
            </w:r>
            <w:r w:rsidRPr="001A6F61">
              <w:rPr>
                <w:sz w:val="24"/>
                <w:szCs w:val="24"/>
              </w:rPr>
              <w:t>а</w:t>
            </w:r>
            <w:r w:rsidRPr="001A6F61">
              <w:rPr>
                <w:sz w:val="24"/>
                <w:szCs w:val="24"/>
              </w:rPr>
              <w:t>новленного более чем на 25%, плата не вносится за каждый день пред</w:t>
            </w:r>
            <w:r w:rsidRPr="001A6F61">
              <w:rPr>
                <w:sz w:val="24"/>
                <w:szCs w:val="24"/>
              </w:rPr>
              <w:t>о</w:t>
            </w:r>
            <w:r w:rsidRPr="001A6F61">
              <w:rPr>
                <w:sz w:val="24"/>
                <w:szCs w:val="24"/>
              </w:rPr>
              <w:t>ставления коммунальной услуги н</w:t>
            </w:r>
            <w:r w:rsidRPr="001A6F61">
              <w:rPr>
                <w:sz w:val="24"/>
                <w:szCs w:val="24"/>
              </w:rPr>
              <w:t>е</w:t>
            </w:r>
            <w:r w:rsidRPr="001A6F61">
              <w:rPr>
                <w:sz w:val="24"/>
                <w:szCs w:val="24"/>
              </w:rPr>
              <w:lastRenderedPageBreak/>
              <w:t>надлежащего качества (независимо от показаний приборов учета)</w:t>
            </w:r>
          </w:p>
        </w:tc>
      </w:tr>
    </w:tbl>
    <w:p w:rsidR="0088365A" w:rsidRPr="001A6F61" w:rsidRDefault="0088365A" w:rsidP="00FB7E05">
      <w:pPr>
        <w:pStyle w:val="aff3"/>
        <w:rPr>
          <w:szCs w:val="24"/>
        </w:rPr>
      </w:pPr>
    </w:p>
    <w:p w:rsidR="0088365A" w:rsidRPr="001A6F61" w:rsidRDefault="0088365A" w:rsidP="007F3D62">
      <w:pPr>
        <w:pStyle w:val="afb"/>
        <w:tabs>
          <w:tab w:val="left" w:pos="5670"/>
        </w:tabs>
        <w:ind w:firstLine="851"/>
        <w:jc w:val="both"/>
        <w:rPr>
          <w:sz w:val="24"/>
          <w:szCs w:val="24"/>
        </w:rPr>
      </w:pPr>
      <w:r w:rsidRPr="001A6F61">
        <w:rPr>
          <w:sz w:val="24"/>
          <w:szCs w:val="24"/>
        </w:rPr>
        <w:t>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w:t>
      </w:r>
      <w:r w:rsidR="0077653D" w:rsidRPr="001A6F61">
        <w:rPr>
          <w:sz w:val="24"/>
          <w:szCs w:val="24"/>
        </w:rPr>
        <w:t>–</w:t>
      </w:r>
      <w:r w:rsidRPr="001A6F61">
        <w:rPr>
          <w:sz w:val="24"/>
          <w:szCs w:val="24"/>
        </w:rPr>
        <w:t>78.</w:t>
      </w:r>
    </w:p>
    <w:p w:rsidR="0088365A" w:rsidRPr="001A6F61" w:rsidRDefault="0088365A" w:rsidP="0088365A">
      <w:pPr>
        <w:pStyle w:val="afb"/>
        <w:ind w:firstLine="851"/>
        <w:jc w:val="both"/>
        <w:rPr>
          <w:sz w:val="24"/>
          <w:szCs w:val="24"/>
        </w:rPr>
      </w:pPr>
      <w:r w:rsidRPr="001A6F61">
        <w:rPr>
          <w:sz w:val="24"/>
          <w:szCs w:val="24"/>
        </w:rPr>
        <w:t>Котельные  предприятия работают на газе. Исходя из этого, для котельных нормированию подлежат выбросы загрязняющих веществ, содержащихся в отходящих дымовых газах: оксид углерода, диоксид азота, оксид азота, диоксид серы, твердые частицы (летучая зола и несгоревшее топливо).</w:t>
      </w:r>
    </w:p>
    <w:p w:rsidR="0088365A" w:rsidRPr="001A6F61" w:rsidRDefault="0088365A" w:rsidP="0088365A">
      <w:pPr>
        <w:pStyle w:val="afb"/>
        <w:ind w:firstLine="851"/>
        <w:jc w:val="both"/>
        <w:rPr>
          <w:sz w:val="24"/>
          <w:szCs w:val="24"/>
        </w:rPr>
      </w:pPr>
      <w:r w:rsidRPr="001A6F61">
        <w:rPr>
          <w:sz w:val="24"/>
          <w:szCs w:val="24"/>
        </w:rPr>
        <w:t>Объекты по производству тепловой энергии контролируются государством в соответствии с действующим законодательством согласно разработанным Планам ПДВ (предельно допустимым выбросам).</w:t>
      </w:r>
    </w:p>
    <w:p w:rsidR="0088365A" w:rsidRPr="00254721" w:rsidRDefault="0088365A" w:rsidP="00FB7E05">
      <w:pPr>
        <w:pStyle w:val="aff3"/>
        <w:rPr>
          <w:szCs w:val="24"/>
        </w:rPr>
      </w:pPr>
    </w:p>
    <w:p w:rsidR="0088365A" w:rsidRPr="00254721" w:rsidRDefault="0088365A" w:rsidP="00254721">
      <w:pPr>
        <w:pStyle w:val="aff3"/>
        <w:outlineLvl w:val="2"/>
        <w:rPr>
          <w:b/>
          <w:szCs w:val="24"/>
        </w:rPr>
      </w:pPr>
      <w:bookmarkStart w:id="40" w:name="_Toc486837265"/>
      <w:r w:rsidRPr="00254721">
        <w:rPr>
          <w:b/>
          <w:szCs w:val="24"/>
        </w:rPr>
        <w:t>4.2.6. Показатели степени охвата потребителей</w:t>
      </w:r>
      <w:bookmarkEnd w:id="40"/>
    </w:p>
    <w:p w:rsidR="007F3D62" w:rsidRPr="007F3D62" w:rsidRDefault="007F3D62" w:rsidP="00254721">
      <w:pPr>
        <w:pStyle w:val="aff3"/>
        <w:rPr>
          <w:szCs w:val="24"/>
        </w:rPr>
      </w:pPr>
      <w:r w:rsidRPr="007F3D62">
        <w:rPr>
          <w:szCs w:val="24"/>
        </w:rPr>
        <w:t>Общая площадь жилого фонда г. Зеленоградск на 2014 г. 661 400 м2</w:t>
      </w:r>
      <w:r w:rsidR="00254721">
        <w:rPr>
          <w:szCs w:val="24"/>
        </w:rPr>
        <w:t xml:space="preserve">. </w:t>
      </w:r>
      <w:r w:rsidRPr="007F3D62">
        <w:rPr>
          <w:szCs w:val="24"/>
        </w:rPr>
        <w:t xml:space="preserve">Центральное отопление (площади): </w:t>
      </w:r>
      <w:r>
        <w:rPr>
          <w:szCs w:val="24"/>
        </w:rPr>
        <w:t>241 232 м2</w:t>
      </w:r>
      <w:r w:rsidR="00254721">
        <w:rPr>
          <w:szCs w:val="24"/>
        </w:rPr>
        <w:t xml:space="preserve">. </w:t>
      </w:r>
      <w:r>
        <w:rPr>
          <w:szCs w:val="24"/>
        </w:rPr>
        <w:t>Количество людей, получающих горячую воду: 6 356 чел.</w:t>
      </w:r>
      <w:r w:rsidR="00254721">
        <w:rPr>
          <w:szCs w:val="24"/>
        </w:rPr>
        <w:t xml:space="preserve"> </w:t>
      </w:r>
      <w:r>
        <w:rPr>
          <w:szCs w:val="24"/>
        </w:rPr>
        <w:t>Охват холодной водой составляет 100 %, центральным водоотведением обеспечено 90 % потребителей (жителей).</w:t>
      </w:r>
    </w:p>
    <w:p w:rsidR="00903790" w:rsidRPr="00254721" w:rsidRDefault="00903790" w:rsidP="00254721">
      <w:pPr>
        <w:pStyle w:val="aff3"/>
        <w:outlineLvl w:val="2"/>
        <w:rPr>
          <w:b/>
          <w:szCs w:val="24"/>
        </w:rPr>
      </w:pPr>
      <w:bookmarkStart w:id="41" w:name="_Toc486837266"/>
      <w:r w:rsidRPr="00254721">
        <w:rPr>
          <w:b/>
          <w:szCs w:val="24"/>
        </w:rPr>
        <w:t>4.2.</w:t>
      </w:r>
      <w:r w:rsidR="0088365A" w:rsidRPr="00254721">
        <w:rPr>
          <w:b/>
          <w:szCs w:val="24"/>
        </w:rPr>
        <w:t>7</w:t>
      </w:r>
      <w:r w:rsidRPr="00254721">
        <w:rPr>
          <w:b/>
          <w:szCs w:val="24"/>
        </w:rPr>
        <w:t>. Показатели воздействия на окружающую среду</w:t>
      </w:r>
      <w:bookmarkEnd w:id="41"/>
    </w:p>
    <w:p w:rsidR="00903790" w:rsidRPr="001A6F61" w:rsidRDefault="00903790" w:rsidP="00903790">
      <w:pPr>
        <w:pStyle w:val="afb"/>
        <w:ind w:firstLine="851"/>
        <w:jc w:val="both"/>
        <w:rPr>
          <w:sz w:val="24"/>
          <w:szCs w:val="24"/>
        </w:rPr>
      </w:pPr>
      <w:r w:rsidRPr="001A6F61">
        <w:rPr>
          <w:sz w:val="24"/>
          <w:szCs w:val="24"/>
        </w:rPr>
        <w:t>Основными факторами, отрицательно влияющими на здоровье людей и окружающую среду, в системе электроснабжения:</w:t>
      </w:r>
    </w:p>
    <w:p w:rsidR="00903790" w:rsidRPr="001A6F61" w:rsidRDefault="00903790" w:rsidP="007F3D62">
      <w:pPr>
        <w:pStyle w:val="afb"/>
        <w:numPr>
          <w:ilvl w:val="0"/>
          <w:numId w:val="31"/>
        </w:numPr>
        <w:tabs>
          <w:tab w:val="left" w:pos="5670"/>
        </w:tabs>
        <w:jc w:val="both"/>
        <w:rPr>
          <w:sz w:val="24"/>
          <w:szCs w:val="24"/>
        </w:rPr>
      </w:pPr>
      <w:r w:rsidRPr="001A6F61">
        <w:rPr>
          <w:sz w:val="24"/>
          <w:szCs w:val="24"/>
        </w:rPr>
        <w:t xml:space="preserve">переменное электромагнитное поле, создаваемое открытыми распределительными устройствами (ОРУ) и проходящими по территории </w:t>
      </w:r>
      <w:r w:rsidR="00C921DF" w:rsidRPr="001A6F61">
        <w:rPr>
          <w:sz w:val="24"/>
          <w:szCs w:val="24"/>
        </w:rPr>
        <w:t>округа</w:t>
      </w:r>
      <w:r w:rsidRPr="001A6F61">
        <w:rPr>
          <w:sz w:val="24"/>
          <w:szCs w:val="24"/>
        </w:rPr>
        <w:t xml:space="preserve"> ВЛ</w:t>
      </w:r>
      <w:r w:rsidR="0077653D" w:rsidRPr="001A6F61">
        <w:rPr>
          <w:sz w:val="24"/>
          <w:szCs w:val="24"/>
        </w:rPr>
        <w:t>–</w:t>
      </w:r>
      <w:r w:rsidRPr="001A6F61">
        <w:rPr>
          <w:sz w:val="24"/>
          <w:szCs w:val="24"/>
        </w:rPr>
        <w:t>35 кВ и ВЛ</w:t>
      </w:r>
      <w:r w:rsidR="0077653D" w:rsidRPr="001A6F61">
        <w:rPr>
          <w:sz w:val="24"/>
          <w:szCs w:val="24"/>
        </w:rPr>
        <w:t>–</w:t>
      </w:r>
      <w:r w:rsidRPr="001A6F61">
        <w:rPr>
          <w:sz w:val="24"/>
          <w:szCs w:val="24"/>
        </w:rPr>
        <w:t>110 кВ;</w:t>
      </w:r>
    </w:p>
    <w:p w:rsidR="00903790" w:rsidRPr="001A6F61" w:rsidRDefault="00903790" w:rsidP="00254721">
      <w:pPr>
        <w:pStyle w:val="afb"/>
        <w:numPr>
          <w:ilvl w:val="0"/>
          <w:numId w:val="31"/>
        </w:numPr>
        <w:jc w:val="both"/>
        <w:rPr>
          <w:sz w:val="24"/>
          <w:szCs w:val="24"/>
        </w:rPr>
      </w:pPr>
      <w:r w:rsidRPr="001A6F61">
        <w:rPr>
          <w:sz w:val="24"/>
          <w:szCs w:val="24"/>
        </w:rPr>
        <w:t>шум и вибрации, главными источниками которых являются силовые трансформаторы ПС, ЦРП, ТП;</w:t>
      </w:r>
    </w:p>
    <w:p w:rsidR="00903790" w:rsidRPr="001A6F61" w:rsidRDefault="00903790" w:rsidP="00254721">
      <w:pPr>
        <w:pStyle w:val="afb"/>
        <w:numPr>
          <w:ilvl w:val="0"/>
          <w:numId w:val="31"/>
        </w:numPr>
        <w:jc w:val="both"/>
        <w:rPr>
          <w:sz w:val="24"/>
          <w:szCs w:val="24"/>
        </w:rPr>
      </w:pPr>
      <w:r w:rsidRPr="001A6F61">
        <w:rPr>
          <w:sz w:val="24"/>
          <w:szCs w:val="24"/>
        </w:rPr>
        <w:t>потенциальная опасность поражения электрическим током при возникновении обрывов неизолированных проводов ВЛ</w:t>
      </w:r>
      <w:r w:rsidR="0077653D" w:rsidRPr="001A6F61">
        <w:rPr>
          <w:sz w:val="24"/>
          <w:szCs w:val="24"/>
        </w:rPr>
        <w:t>–</w:t>
      </w:r>
      <w:r w:rsidRPr="001A6F61">
        <w:rPr>
          <w:sz w:val="24"/>
          <w:szCs w:val="24"/>
        </w:rPr>
        <w:t>110 кВ, ВЛ</w:t>
      </w:r>
      <w:r w:rsidR="0077653D" w:rsidRPr="001A6F61">
        <w:rPr>
          <w:sz w:val="24"/>
          <w:szCs w:val="24"/>
        </w:rPr>
        <w:t>–</w:t>
      </w:r>
      <w:r w:rsidRPr="001A6F61">
        <w:rPr>
          <w:sz w:val="24"/>
          <w:szCs w:val="24"/>
        </w:rPr>
        <w:t>35 кВ, ВЛ</w:t>
      </w:r>
      <w:r w:rsidR="0077653D" w:rsidRPr="001A6F61">
        <w:rPr>
          <w:sz w:val="24"/>
          <w:szCs w:val="24"/>
        </w:rPr>
        <w:t>–</w:t>
      </w:r>
      <w:r w:rsidRPr="001A6F61">
        <w:rPr>
          <w:sz w:val="24"/>
          <w:szCs w:val="24"/>
        </w:rPr>
        <w:t>10 кВ, 6 кВ и ВЛ</w:t>
      </w:r>
      <w:r w:rsidR="0077653D" w:rsidRPr="001A6F61">
        <w:rPr>
          <w:sz w:val="24"/>
          <w:szCs w:val="24"/>
        </w:rPr>
        <w:t>–</w:t>
      </w:r>
      <w:r w:rsidRPr="001A6F61">
        <w:rPr>
          <w:sz w:val="24"/>
          <w:szCs w:val="24"/>
        </w:rPr>
        <w:t>0,4 кВ;</w:t>
      </w:r>
    </w:p>
    <w:p w:rsidR="00903790" w:rsidRPr="001A6F61" w:rsidRDefault="00903790" w:rsidP="00254721">
      <w:pPr>
        <w:pStyle w:val="afb"/>
        <w:numPr>
          <w:ilvl w:val="0"/>
          <w:numId w:val="31"/>
        </w:numPr>
        <w:jc w:val="both"/>
        <w:rPr>
          <w:sz w:val="24"/>
          <w:szCs w:val="24"/>
        </w:rPr>
      </w:pPr>
      <w:r w:rsidRPr="001A6F61">
        <w:rPr>
          <w:sz w:val="24"/>
          <w:szCs w:val="24"/>
        </w:rPr>
        <w:t>повышенная пожароопасность применяемого маслонаполненного электрооборудования ПС, ЦРП, ТП, усугубленная значительным износом большого количества эксплуатируемых силовых трансформаторов и выключателей.</w:t>
      </w:r>
    </w:p>
    <w:p w:rsidR="00903790" w:rsidRPr="001A6F61" w:rsidRDefault="00903790" w:rsidP="00903790">
      <w:pPr>
        <w:pStyle w:val="afb"/>
        <w:ind w:firstLine="851"/>
        <w:jc w:val="both"/>
        <w:rPr>
          <w:sz w:val="24"/>
          <w:szCs w:val="24"/>
        </w:rPr>
      </w:pPr>
      <w:r w:rsidRPr="001A6F61">
        <w:rPr>
          <w:sz w:val="24"/>
          <w:szCs w:val="24"/>
        </w:rPr>
        <w:t>Для предотвращения воздействия опасных факторов при эксплуатации электрооборудования выполняются мероприятия, определенные ГОСТ, СанПиН и предусмотренные СНиП.</w:t>
      </w:r>
    </w:p>
    <w:p w:rsidR="00903790" w:rsidRPr="001A6F61" w:rsidRDefault="00903790" w:rsidP="00903790">
      <w:pPr>
        <w:pStyle w:val="afb"/>
        <w:ind w:firstLine="851"/>
        <w:jc w:val="both"/>
        <w:rPr>
          <w:sz w:val="24"/>
          <w:szCs w:val="24"/>
        </w:rPr>
      </w:pPr>
      <w:r w:rsidRPr="001A6F61">
        <w:rPr>
          <w:sz w:val="24"/>
          <w:szCs w:val="24"/>
        </w:rPr>
        <w:t>Отрицательное влияние опасных и вредных факторов объектов системы электроснабжения находится в допустимых пределах.</w:t>
      </w:r>
    </w:p>
    <w:p w:rsidR="00903790" w:rsidRPr="001A6F61" w:rsidRDefault="00903790" w:rsidP="00903790">
      <w:pPr>
        <w:pStyle w:val="afb"/>
        <w:ind w:firstLine="851"/>
        <w:jc w:val="both"/>
        <w:rPr>
          <w:sz w:val="24"/>
          <w:szCs w:val="24"/>
        </w:rPr>
      </w:pPr>
      <w:r w:rsidRPr="001A6F61">
        <w:rPr>
          <w:sz w:val="24"/>
          <w:szCs w:val="24"/>
        </w:rPr>
        <w:t>В настоящее время в муниципальном образовании Зеленоградский городской округ проблем с экологическими требованиями при эксплуатации электрических сетей нет, за исключением стандартных, которые включают в себя следующее:</w:t>
      </w:r>
    </w:p>
    <w:p w:rsidR="00903790" w:rsidRPr="001A6F61" w:rsidRDefault="0077653D" w:rsidP="00903790">
      <w:pPr>
        <w:pStyle w:val="afb"/>
        <w:ind w:firstLine="851"/>
        <w:jc w:val="both"/>
        <w:rPr>
          <w:sz w:val="24"/>
          <w:szCs w:val="24"/>
        </w:rPr>
      </w:pPr>
      <w:r w:rsidRPr="001A6F61">
        <w:rPr>
          <w:sz w:val="24"/>
          <w:szCs w:val="24"/>
        </w:rPr>
        <w:lastRenderedPageBreak/>
        <w:t>–</w:t>
      </w:r>
      <w:r w:rsidR="00903790" w:rsidRPr="001A6F61">
        <w:rPr>
          <w:sz w:val="24"/>
          <w:szCs w:val="24"/>
        </w:rPr>
        <w:tab/>
        <w:t>эксплуатация автотранспортных средств;</w:t>
      </w:r>
    </w:p>
    <w:p w:rsidR="00903790" w:rsidRPr="001A6F61" w:rsidRDefault="0077653D" w:rsidP="00903790">
      <w:pPr>
        <w:pStyle w:val="afb"/>
        <w:ind w:firstLine="851"/>
        <w:jc w:val="both"/>
        <w:rPr>
          <w:sz w:val="24"/>
          <w:szCs w:val="24"/>
        </w:rPr>
      </w:pPr>
      <w:r w:rsidRPr="001A6F61">
        <w:rPr>
          <w:sz w:val="24"/>
          <w:szCs w:val="24"/>
        </w:rPr>
        <w:t>–</w:t>
      </w:r>
      <w:r w:rsidR="00903790" w:rsidRPr="001A6F61">
        <w:rPr>
          <w:sz w:val="24"/>
          <w:szCs w:val="24"/>
        </w:rPr>
        <w:tab/>
        <w:t>утилизация всевозможных отходов (железобетон, лом черных и цветных металлов, автошины, отработанные масла).</w:t>
      </w:r>
    </w:p>
    <w:p w:rsidR="00903790" w:rsidRPr="001A6F61" w:rsidRDefault="00903790" w:rsidP="00903790">
      <w:pPr>
        <w:pStyle w:val="afb"/>
        <w:ind w:firstLine="851"/>
        <w:jc w:val="both"/>
        <w:rPr>
          <w:sz w:val="24"/>
          <w:szCs w:val="24"/>
        </w:rPr>
      </w:pPr>
      <w:r w:rsidRPr="001A6F61">
        <w:rPr>
          <w:sz w:val="24"/>
          <w:szCs w:val="24"/>
        </w:rPr>
        <w:t>С целью минимального воздействия системы электроснабжения на окружающую среду трансформаторные подстанции и линии электропередач сооружены с учетом норм отвода земель.</w:t>
      </w:r>
    </w:p>
    <w:p w:rsidR="00903790" w:rsidRPr="001A6F61" w:rsidRDefault="00903790" w:rsidP="00FB7E05">
      <w:pPr>
        <w:pStyle w:val="aff3"/>
        <w:rPr>
          <w:szCs w:val="24"/>
        </w:rPr>
      </w:pPr>
    </w:p>
    <w:p w:rsidR="00254721" w:rsidRDefault="00254721">
      <w:pPr>
        <w:spacing w:after="0" w:line="240" w:lineRule="auto"/>
        <w:ind w:firstLine="0"/>
        <w:jc w:val="left"/>
        <w:rPr>
          <w:rFonts w:eastAsia="Times New Roman"/>
          <w:b/>
          <w:bCs/>
          <w:color w:val="000000"/>
          <w:sz w:val="24"/>
          <w:szCs w:val="24"/>
          <w:lang w:eastAsia="ru-RU"/>
        </w:rPr>
      </w:pPr>
      <w:r>
        <w:rPr>
          <w:rFonts w:eastAsia="Times New Roman"/>
          <w:b/>
          <w:bCs/>
          <w:color w:val="000000"/>
          <w:sz w:val="24"/>
          <w:szCs w:val="24"/>
          <w:lang w:eastAsia="ru-RU"/>
        </w:rPr>
        <w:br w:type="page"/>
      </w:r>
    </w:p>
    <w:p w:rsidR="00CD6BDF" w:rsidRPr="001A6F61" w:rsidRDefault="004F2B27" w:rsidP="00254721">
      <w:pPr>
        <w:pStyle w:val="afff9"/>
        <w:numPr>
          <w:ilvl w:val="0"/>
          <w:numId w:val="19"/>
        </w:numPr>
        <w:outlineLvl w:val="0"/>
        <w:rPr>
          <w:rFonts w:eastAsia="Times New Roman"/>
          <w:lang w:eastAsia="ru-RU"/>
        </w:rPr>
      </w:pPr>
      <w:bookmarkStart w:id="42" w:name="_Toc486837267"/>
      <w:r w:rsidRPr="001A6F61">
        <w:rPr>
          <w:rFonts w:eastAsia="Times New Roman"/>
          <w:lang w:eastAsia="ru-RU"/>
        </w:rPr>
        <w:lastRenderedPageBreak/>
        <w:t>ПРОГРАММА ИНВЕСТИЦИОННЫХ ПРОЕКТОВ, ОБЕСПЕЧИВАЮЩИХ ДОСТИЖЕНИЕ ЦЕЛЕВЫХ ПОКАЗАТЕЛЕЙ</w:t>
      </w:r>
      <w:bookmarkEnd w:id="42"/>
    </w:p>
    <w:p w:rsidR="0077653D" w:rsidRPr="001A6F61" w:rsidRDefault="0077653D" w:rsidP="00903790">
      <w:pPr>
        <w:spacing w:after="0" w:line="240" w:lineRule="auto"/>
        <w:ind w:firstLine="851"/>
        <w:rPr>
          <w:rFonts w:eastAsia="Times New Roman"/>
          <w:bCs/>
          <w:color w:val="000000"/>
          <w:sz w:val="24"/>
          <w:szCs w:val="24"/>
          <w:lang w:eastAsia="ru-RU"/>
        </w:rPr>
      </w:pPr>
      <w:bookmarkStart w:id="43" w:name="bookmark3"/>
    </w:p>
    <w:p w:rsidR="00CD6BDF" w:rsidRPr="001A6F61" w:rsidRDefault="00661625" w:rsidP="00254721">
      <w:pPr>
        <w:pStyle w:val="afffb"/>
        <w:numPr>
          <w:ilvl w:val="1"/>
          <w:numId w:val="19"/>
        </w:numPr>
        <w:outlineLvl w:val="1"/>
        <w:rPr>
          <w:rFonts w:eastAsia="Times New Roman"/>
          <w:lang w:eastAsia="ru-RU"/>
        </w:rPr>
      </w:pPr>
      <w:bookmarkStart w:id="44" w:name="_Toc486837268"/>
      <w:bookmarkEnd w:id="43"/>
      <w:r w:rsidRPr="001A6F61">
        <w:rPr>
          <w:rFonts w:eastAsia="Times New Roman"/>
          <w:lang w:eastAsia="ru-RU"/>
        </w:rPr>
        <w:t>Программа инвестиционных проектов в электроснабжении</w:t>
      </w:r>
      <w:bookmarkEnd w:id="44"/>
    </w:p>
    <w:p w:rsidR="0077653D" w:rsidRPr="001A6F61" w:rsidRDefault="0077653D" w:rsidP="00903790">
      <w:pPr>
        <w:spacing w:after="0" w:line="240" w:lineRule="auto"/>
        <w:ind w:firstLine="851"/>
        <w:rPr>
          <w:rFonts w:eastAsia="Times New Roman"/>
          <w:sz w:val="24"/>
          <w:szCs w:val="24"/>
          <w:lang w:eastAsia="ru-RU"/>
        </w:rPr>
      </w:pPr>
    </w:p>
    <w:p w:rsidR="00CD6BDF" w:rsidRPr="001A6F61" w:rsidRDefault="00CD6BDF" w:rsidP="00903790">
      <w:pPr>
        <w:spacing w:after="0" w:line="240" w:lineRule="auto"/>
        <w:ind w:firstLine="851"/>
        <w:rPr>
          <w:rFonts w:eastAsia="Times New Roman"/>
          <w:sz w:val="24"/>
          <w:szCs w:val="24"/>
          <w:lang w:eastAsia="ru-RU"/>
        </w:rPr>
      </w:pPr>
      <w:r w:rsidRPr="001A6F61">
        <w:rPr>
          <w:rFonts w:eastAsia="Times New Roman"/>
          <w:iCs/>
          <w:color w:val="000000"/>
          <w:sz w:val="24"/>
          <w:szCs w:val="24"/>
          <w:lang w:eastAsia="ru-RU"/>
        </w:rPr>
        <w:t>Определение перспективных электрических нагрузок</w:t>
      </w:r>
    </w:p>
    <w:p w:rsidR="00CD6BDF" w:rsidRPr="001A6F61" w:rsidRDefault="00CD6BDF" w:rsidP="00903790">
      <w:pPr>
        <w:spacing w:after="0" w:line="240" w:lineRule="auto"/>
        <w:ind w:firstLine="851"/>
        <w:rPr>
          <w:rFonts w:eastAsia="Times New Roman"/>
          <w:sz w:val="24"/>
          <w:szCs w:val="24"/>
          <w:lang w:eastAsia="ru-RU"/>
        </w:rPr>
      </w:pPr>
      <w:r w:rsidRPr="001A6F61">
        <w:rPr>
          <w:rFonts w:eastAsia="Times New Roman"/>
          <w:color w:val="000000"/>
          <w:sz w:val="24"/>
          <w:szCs w:val="24"/>
          <w:lang w:eastAsia="ru-RU"/>
        </w:rPr>
        <w:t>Прогнозом развития в период до 202</w:t>
      </w:r>
      <w:r w:rsidR="00661625" w:rsidRPr="001A6F61">
        <w:rPr>
          <w:rFonts w:eastAsia="Times New Roman"/>
          <w:color w:val="000000"/>
          <w:sz w:val="24"/>
          <w:szCs w:val="24"/>
          <w:lang w:eastAsia="ru-RU"/>
        </w:rPr>
        <w:t>7</w:t>
      </w:r>
      <w:r w:rsidRPr="001A6F61">
        <w:rPr>
          <w:rFonts w:eastAsia="Times New Roman"/>
          <w:color w:val="000000"/>
          <w:sz w:val="24"/>
          <w:szCs w:val="24"/>
          <w:lang w:eastAsia="ru-RU"/>
        </w:rPr>
        <w:t xml:space="preserve"> года предусмотрено:</w:t>
      </w:r>
    </w:p>
    <w:p w:rsidR="00CD6BDF" w:rsidRPr="001A6F61" w:rsidRDefault="00661625" w:rsidP="00254721">
      <w:pPr>
        <w:numPr>
          <w:ilvl w:val="0"/>
          <w:numId w:val="21"/>
        </w:numPr>
        <w:spacing w:after="0" w:line="240" w:lineRule="auto"/>
        <w:ind w:left="1418" w:hanging="567"/>
        <w:rPr>
          <w:rFonts w:eastAsia="Times New Roman"/>
          <w:color w:val="000000"/>
          <w:sz w:val="24"/>
          <w:szCs w:val="24"/>
          <w:lang w:eastAsia="ru-RU"/>
        </w:rPr>
      </w:pPr>
      <w:r w:rsidRPr="001A6F61">
        <w:rPr>
          <w:rFonts w:eastAsia="Times New Roman"/>
          <w:color w:val="000000"/>
          <w:sz w:val="24"/>
          <w:szCs w:val="24"/>
          <w:lang w:eastAsia="ru-RU"/>
        </w:rPr>
        <w:t>И</w:t>
      </w:r>
      <w:r w:rsidR="00CD6BDF" w:rsidRPr="001A6F61">
        <w:rPr>
          <w:rFonts w:eastAsia="Times New Roman"/>
          <w:color w:val="000000"/>
          <w:sz w:val="24"/>
          <w:szCs w:val="24"/>
          <w:lang w:eastAsia="ru-RU"/>
        </w:rPr>
        <w:t xml:space="preserve">ндустриальное развитие территории </w:t>
      </w:r>
      <w:r w:rsidRPr="001A6F61">
        <w:rPr>
          <w:rFonts w:eastAsia="Times New Roman"/>
          <w:color w:val="000000"/>
          <w:sz w:val="24"/>
          <w:szCs w:val="24"/>
          <w:lang w:eastAsia="ru-RU"/>
        </w:rPr>
        <w:t>округа</w:t>
      </w:r>
      <w:r w:rsidR="00CD6BDF" w:rsidRPr="001A6F61">
        <w:rPr>
          <w:rFonts w:eastAsia="Times New Roman"/>
          <w:color w:val="000000"/>
          <w:sz w:val="24"/>
          <w:szCs w:val="24"/>
          <w:lang w:eastAsia="ru-RU"/>
        </w:rPr>
        <w:t xml:space="preserve"> </w:t>
      </w:r>
      <w:r w:rsidR="0077653D" w:rsidRPr="001A6F61">
        <w:rPr>
          <w:rFonts w:eastAsia="Times New Roman"/>
          <w:color w:val="000000"/>
          <w:sz w:val="24"/>
          <w:szCs w:val="24"/>
          <w:lang w:eastAsia="ru-RU"/>
        </w:rPr>
        <w:t>–</w:t>
      </w:r>
      <w:r w:rsidR="00CD6BDF" w:rsidRPr="001A6F61">
        <w:rPr>
          <w:rFonts w:eastAsia="Times New Roman"/>
          <w:color w:val="000000"/>
          <w:sz w:val="24"/>
          <w:szCs w:val="24"/>
          <w:lang w:eastAsia="ru-RU"/>
        </w:rPr>
        <w:t xml:space="preserve"> развитие производственной отрасли, сельского хозяйства и деревообрабатывающей промышленности;</w:t>
      </w:r>
    </w:p>
    <w:p w:rsidR="00CD6BDF" w:rsidRPr="001A6F61" w:rsidRDefault="00661625" w:rsidP="00254721">
      <w:pPr>
        <w:numPr>
          <w:ilvl w:val="0"/>
          <w:numId w:val="21"/>
        </w:numPr>
        <w:spacing w:after="0" w:line="240" w:lineRule="auto"/>
        <w:ind w:left="1418" w:hanging="567"/>
        <w:rPr>
          <w:rFonts w:eastAsia="Times New Roman"/>
          <w:color w:val="000000"/>
          <w:sz w:val="24"/>
          <w:szCs w:val="24"/>
          <w:lang w:eastAsia="ru-RU"/>
        </w:rPr>
      </w:pPr>
      <w:r w:rsidRPr="001A6F61">
        <w:rPr>
          <w:rFonts w:eastAsia="Times New Roman"/>
          <w:color w:val="000000"/>
          <w:sz w:val="24"/>
          <w:szCs w:val="24"/>
          <w:lang w:eastAsia="ru-RU"/>
        </w:rPr>
        <w:t>Р</w:t>
      </w:r>
      <w:r w:rsidR="00CD6BDF" w:rsidRPr="001A6F61">
        <w:rPr>
          <w:rFonts w:eastAsia="Times New Roman"/>
          <w:color w:val="000000"/>
          <w:sz w:val="24"/>
          <w:szCs w:val="24"/>
          <w:lang w:eastAsia="ru-RU"/>
        </w:rPr>
        <w:t>азвитие объектов рекреационного назначения;</w:t>
      </w:r>
    </w:p>
    <w:p w:rsidR="00661625" w:rsidRPr="001A6F61" w:rsidRDefault="00661625" w:rsidP="00254721">
      <w:pPr>
        <w:numPr>
          <w:ilvl w:val="0"/>
          <w:numId w:val="21"/>
        </w:numPr>
        <w:spacing w:after="0" w:line="240" w:lineRule="auto"/>
        <w:ind w:left="1418" w:hanging="567"/>
        <w:rPr>
          <w:rFonts w:eastAsia="Times New Roman"/>
          <w:color w:val="000000"/>
          <w:sz w:val="24"/>
          <w:szCs w:val="24"/>
          <w:lang w:eastAsia="ru-RU"/>
        </w:rPr>
      </w:pPr>
      <w:r w:rsidRPr="001A6F61">
        <w:rPr>
          <w:rFonts w:eastAsia="Times New Roman"/>
          <w:color w:val="000000"/>
          <w:sz w:val="24"/>
          <w:szCs w:val="24"/>
          <w:lang w:eastAsia="ru-RU"/>
        </w:rPr>
        <w:t>У</w:t>
      </w:r>
      <w:r w:rsidR="00CD6BDF" w:rsidRPr="001A6F61">
        <w:rPr>
          <w:rFonts w:eastAsia="Times New Roman"/>
          <w:color w:val="000000"/>
          <w:sz w:val="24"/>
          <w:szCs w:val="24"/>
          <w:lang w:eastAsia="ru-RU"/>
        </w:rPr>
        <w:t>величение численности населения МО.</w:t>
      </w:r>
    </w:p>
    <w:p w:rsidR="004F2B27" w:rsidRPr="001A6F61" w:rsidRDefault="004F2B27" w:rsidP="00DD7FE9">
      <w:pPr>
        <w:pStyle w:val="aff3"/>
        <w:ind w:firstLine="0"/>
        <w:jc w:val="right"/>
        <w:rPr>
          <w:szCs w:val="24"/>
          <w:lang w:val="en-US"/>
        </w:rPr>
      </w:pPr>
    </w:p>
    <w:p w:rsidR="00DD7FE9" w:rsidRPr="001A6F61" w:rsidRDefault="00DD7FE9" w:rsidP="00DD7FE9">
      <w:pPr>
        <w:pStyle w:val="aff3"/>
        <w:ind w:firstLine="0"/>
        <w:jc w:val="right"/>
        <w:rPr>
          <w:szCs w:val="24"/>
        </w:rPr>
      </w:pPr>
      <w:r w:rsidRPr="001A6F61">
        <w:rPr>
          <w:szCs w:val="24"/>
        </w:rPr>
        <w:t>Таблица 5.1</w:t>
      </w:r>
    </w:p>
    <w:p w:rsidR="00BB32F6" w:rsidRPr="001A6F61" w:rsidRDefault="00BB32F6" w:rsidP="00DD7FE9">
      <w:pPr>
        <w:pStyle w:val="aff3"/>
        <w:ind w:firstLine="0"/>
        <w:jc w:val="center"/>
        <w:rPr>
          <w:szCs w:val="24"/>
        </w:rPr>
      </w:pPr>
      <w:r w:rsidRPr="001A6F61">
        <w:rPr>
          <w:szCs w:val="24"/>
        </w:rPr>
        <w:t>Общая программа инвестиционных проектов Зеленоградского городского округа до 202</w:t>
      </w:r>
      <w:r w:rsidR="00991DA8" w:rsidRPr="001A6F61">
        <w:rPr>
          <w:szCs w:val="24"/>
        </w:rPr>
        <w:t>7</w:t>
      </w:r>
      <w:r w:rsidRPr="001A6F61">
        <w:rPr>
          <w:szCs w:val="24"/>
        </w:rPr>
        <w:t xml:space="preserve"> года (тыс. руб.) представлена в таблице </w:t>
      </w:r>
      <w:r w:rsidR="00991DA8" w:rsidRPr="001A6F61">
        <w:rPr>
          <w:szCs w:val="24"/>
        </w:rPr>
        <w:t>5</w:t>
      </w:r>
      <w:r w:rsidRPr="001A6F61">
        <w:rPr>
          <w:szCs w:val="24"/>
        </w:rPr>
        <w:t>.1.</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8"/>
        <w:gridCol w:w="1867"/>
      </w:tblGrid>
      <w:tr w:rsidR="00BB32F6" w:rsidRPr="001A6F61" w:rsidTr="00D26E06">
        <w:trPr>
          <w:trHeight w:val="134"/>
          <w:tblHeader/>
          <w:jc w:val="center"/>
        </w:trPr>
        <w:tc>
          <w:tcPr>
            <w:tcW w:w="4101"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sz w:val="24"/>
                <w:szCs w:val="24"/>
              </w:rPr>
              <w:t>Наименование</w:t>
            </w:r>
          </w:p>
        </w:tc>
        <w:tc>
          <w:tcPr>
            <w:tcW w:w="899" w:type="pct"/>
            <w:shd w:val="clear" w:color="auto" w:fill="FFFFFF"/>
            <w:vAlign w:val="center"/>
          </w:tcPr>
          <w:p w:rsidR="00BB32F6" w:rsidRPr="001A6F61" w:rsidRDefault="00BB32F6" w:rsidP="00786B9E">
            <w:pPr>
              <w:spacing w:after="0" w:line="240" w:lineRule="auto"/>
              <w:ind w:firstLine="0"/>
              <w:jc w:val="center"/>
              <w:rPr>
                <w:color w:val="000000"/>
                <w:sz w:val="24"/>
                <w:szCs w:val="24"/>
              </w:rPr>
            </w:pPr>
            <w:r w:rsidRPr="001A6F61">
              <w:rPr>
                <w:sz w:val="24"/>
                <w:szCs w:val="24"/>
              </w:rPr>
              <w:t>2017</w:t>
            </w:r>
            <w:r w:rsidR="0077653D" w:rsidRPr="001A6F61">
              <w:rPr>
                <w:sz w:val="24"/>
                <w:szCs w:val="24"/>
              </w:rPr>
              <w:t>–</w:t>
            </w:r>
            <w:r w:rsidRPr="001A6F61">
              <w:rPr>
                <w:sz w:val="24"/>
                <w:szCs w:val="24"/>
              </w:rPr>
              <w:t>2027 гг., тыс. руб.</w:t>
            </w:r>
          </w:p>
        </w:tc>
      </w:tr>
      <w:tr w:rsidR="00BB32F6" w:rsidRPr="001A6F61" w:rsidTr="00D26E06">
        <w:trPr>
          <w:trHeight w:val="134"/>
          <w:jc w:val="center"/>
        </w:trPr>
        <w:tc>
          <w:tcPr>
            <w:tcW w:w="5000" w:type="pct"/>
            <w:gridSpan w:val="2"/>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Программа инвестиционных проектов в электроснабжении</w:t>
            </w:r>
          </w:p>
        </w:tc>
      </w:tr>
      <w:tr w:rsidR="00BB32F6" w:rsidRPr="001A6F61" w:rsidTr="00D26E06">
        <w:trPr>
          <w:trHeight w:val="276"/>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1: Инженерно</w:t>
            </w:r>
            <w:r w:rsidR="0077653D" w:rsidRPr="001A6F61">
              <w:rPr>
                <w:color w:val="000000"/>
                <w:sz w:val="24"/>
                <w:szCs w:val="24"/>
              </w:rPr>
              <w:t>–</w:t>
            </w:r>
            <w:r w:rsidRPr="001A6F61">
              <w:rPr>
                <w:color w:val="000000"/>
                <w:sz w:val="24"/>
                <w:szCs w:val="24"/>
              </w:rPr>
              <w:t>техническая оптимизация коммунальных систем</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250</w:t>
            </w:r>
          </w:p>
        </w:tc>
      </w:tr>
      <w:tr w:rsidR="00BB32F6" w:rsidRPr="001A6F61" w:rsidTr="00D26E06">
        <w:trPr>
          <w:trHeight w:val="266"/>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2: Перспективное планирование развития коммунальных систем</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150</w:t>
            </w:r>
          </w:p>
        </w:tc>
      </w:tr>
      <w:tr w:rsidR="00BB32F6" w:rsidRPr="001A6F61" w:rsidTr="00D26E06">
        <w:trPr>
          <w:trHeight w:val="495"/>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3: Разработка мероприятий по строительству, комплексной реконстру</w:t>
            </w:r>
            <w:r w:rsidRPr="001A6F61">
              <w:rPr>
                <w:color w:val="000000"/>
                <w:sz w:val="24"/>
                <w:szCs w:val="24"/>
              </w:rPr>
              <w:t>к</w:t>
            </w:r>
            <w:r w:rsidRPr="001A6F61">
              <w:rPr>
                <w:color w:val="000000"/>
                <w:sz w:val="24"/>
                <w:szCs w:val="24"/>
              </w:rPr>
              <w:t>ции и модернизации системы коммунальной инфраструктуры</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265 000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Проект: Новое строительство и реконструкция головных объектов электросна</w:t>
            </w:r>
            <w:r w:rsidRPr="001A6F61">
              <w:rPr>
                <w:color w:val="000000"/>
                <w:sz w:val="24"/>
                <w:szCs w:val="24"/>
              </w:rPr>
              <w:t>б</w:t>
            </w:r>
            <w:r w:rsidRPr="001A6F61">
              <w:rPr>
                <w:color w:val="000000"/>
                <w:sz w:val="24"/>
                <w:szCs w:val="24"/>
              </w:rPr>
              <w:t>жения</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115 000</w:t>
            </w:r>
          </w:p>
        </w:tc>
      </w:tr>
      <w:tr w:rsidR="00BB32F6" w:rsidRPr="001A6F61" w:rsidTr="00D26E06">
        <w:trPr>
          <w:trHeight w:val="227"/>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Проект: Новое строительство и реконструкция сетей электроснабжения</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150 000</w:t>
            </w:r>
          </w:p>
        </w:tc>
      </w:tr>
      <w:tr w:rsidR="00BB32F6" w:rsidRPr="001A6F61" w:rsidTr="00D26E06">
        <w:trPr>
          <w:trHeight w:val="511"/>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4: Повышение инвестиционной привлекательности коммунальной инфр</w:t>
            </w:r>
            <w:r w:rsidRPr="001A6F61">
              <w:rPr>
                <w:color w:val="000000"/>
                <w:sz w:val="24"/>
                <w:szCs w:val="24"/>
              </w:rPr>
              <w:t>а</w:t>
            </w:r>
            <w:r w:rsidRPr="001A6F61">
              <w:rPr>
                <w:color w:val="000000"/>
                <w:sz w:val="24"/>
                <w:szCs w:val="24"/>
              </w:rPr>
              <w:t>структуры муниципального образования</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0</w:t>
            </w:r>
          </w:p>
        </w:tc>
      </w:tr>
      <w:tr w:rsidR="00BB32F6" w:rsidRPr="001A6F61" w:rsidTr="00D26E06">
        <w:trPr>
          <w:trHeight w:val="281"/>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Итого по Программе инвестиционных проектов в электроснабжении</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265 400</w:t>
            </w:r>
          </w:p>
        </w:tc>
      </w:tr>
      <w:tr w:rsidR="00BB32F6" w:rsidRPr="001A6F61" w:rsidTr="00D26E06">
        <w:trPr>
          <w:trHeight w:val="271"/>
          <w:jc w:val="center"/>
        </w:trPr>
        <w:tc>
          <w:tcPr>
            <w:tcW w:w="5000" w:type="pct"/>
            <w:gridSpan w:val="2"/>
            <w:shd w:val="clear" w:color="auto" w:fill="FFFFFF"/>
            <w:tcMar>
              <w:top w:w="28" w:type="dxa"/>
              <w:left w:w="57" w:type="dxa"/>
              <w:bottom w:w="28" w:type="dxa"/>
              <w:right w:w="57" w:type="dxa"/>
            </w:tcMar>
            <w:vAlign w:val="center"/>
            <w:hideMark/>
          </w:tcPr>
          <w:p w:rsidR="00BB32F6" w:rsidRPr="001A6F61" w:rsidRDefault="00BB32F6" w:rsidP="00254721">
            <w:pPr>
              <w:spacing w:after="0" w:line="240" w:lineRule="auto"/>
              <w:ind w:firstLine="0"/>
              <w:rPr>
                <w:color w:val="000000"/>
                <w:sz w:val="24"/>
                <w:szCs w:val="24"/>
              </w:rPr>
            </w:pPr>
            <w:r w:rsidRPr="001A6F61">
              <w:rPr>
                <w:color w:val="000000"/>
                <w:sz w:val="24"/>
                <w:szCs w:val="24"/>
              </w:rPr>
              <w:t>Программа инвестиционных проектов в теплоснабжении</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1: Инженерно</w:t>
            </w:r>
            <w:r w:rsidR="0077653D" w:rsidRPr="001A6F61">
              <w:rPr>
                <w:color w:val="000000"/>
                <w:sz w:val="24"/>
                <w:szCs w:val="24"/>
              </w:rPr>
              <w:t>–</w:t>
            </w:r>
            <w:r w:rsidRPr="001A6F61">
              <w:rPr>
                <w:color w:val="000000"/>
                <w:sz w:val="24"/>
                <w:szCs w:val="24"/>
              </w:rPr>
              <w:t>техническая оптимизация коммунальных систем</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250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2: Перспективное планирование развития коммунальных систем</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3: Разработка мероприятий по строительству, комплексной реконстру</w:t>
            </w:r>
            <w:r w:rsidRPr="001A6F61">
              <w:rPr>
                <w:color w:val="000000"/>
                <w:sz w:val="24"/>
                <w:szCs w:val="24"/>
              </w:rPr>
              <w:t>к</w:t>
            </w:r>
            <w:r w:rsidRPr="001A6F61">
              <w:rPr>
                <w:color w:val="000000"/>
                <w:sz w:val="24"/>
                <w:szCs w:val="24"/>
              </w:rPr>
              <w:t>ции и модернизации системы коммунальной инфраструктуры</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159 450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Default="00BB32F6" w:rsidP="00786B9E">
            <w:pPr>
              <w:spacing w:after="0" w:line="240" w:lineRule="auto"/>
              <w:ind w:firstLine="0"/>
              <w:jc w:val="left"/>
              <w:rPr>
                <w:color w:val="000000"/>
                <w:sz w:val="24"/>
                <w:szCs w:val="24"/>
              </w:rPr>
            </w:pPr>
            <w:r w:rsidRPr="001A6F61">
              <w:rPr>
                <w:color w:val="000000"/>
                <w:sz w:val="24"/>
                <w:szCs w:val="24"/>
              </w:rPr>
              <w:t>Проект: Новое строительство, реконструкция и техническое перевооружение (головных объектов теплоснабжения) источников тепловой энергии</w:t>
            </w:r>
          </w:p>
          <w:p w:rsidR="00254721" w:rsidRPr="001A6F61" w:rsidRDefault="00254721" w:rsidP="00254721">
            <w:pPr>
              <w:spacing w:after="0" w:line="240" w:lineRule="auto"/>
              <w:ind w:firstLine="0"/>
              <w:jc w:val="left"/>
              <w:rPr>
                <w:color w:val="000000"/>
                <w:sz w:val="24"/>
                <w:szCs w:val="24"/>
              </w:rPr>
            </w:pPr>
            <w:r>
              <w:rPr>
                <w:color w:val="000000"/>
                <w:sz w:val="24"/>
                <w:szCs w:val="24"/>
              </w:rPr>
              <w:t>В т.ч. модернизация 2-х квартальных газовых котельных в г. Зеленоградск</w:t>
            </w:r>
          </w:p>
        </w:tc>
        <w:tc>
          <w:tcPr>
            <w:tcW w:w="899" w:type="pct"/>
            <w:shd w:val="clear" w:color="auto" w:fill="FFFFFF"/>
            <w:tcMar>
              <w:top w:w="28" w:type="dxa"/>
              <w:left w:w="57" w:type="dxa"/>
              <w:bottom w:w="28" w:type="dxa"/>
              <w:right w:w="57" w:type="dxa"/>
            </w:tcMar>
            <w:vAlign w:val="center"/>
          </w:tcPr>
          <w:p w:rsidR="00BB32F6" w:rsidRDefault="00BB32F6" w:rsidP="00786B9E">
            <w:pPr>
              <w:spacing w:after="0" w:line="240" w:lineRule="auto"/>
              <w:ind w:firstLine="0"/>
              <w:jc w:val="center"/>
              <w:rPr>
                <w:color w:val="000000"/>
                <w:sz w:val="24"/>
                <w:szCs w:val="24"/>
              </w:rPr>
            </w:pPr>
            <w:r w:rsidRPr="001A6F61">
              <w:rPr>
                <w:color w:val="000000"/>
                <w:sz w:val="24"/>
                <w:szCs w:val="24"/>
              </w:rPr>
              <w:t>90</w:t>
            </w:r>
            <w:r w:rsidR="00254721">
              <w:rPr>
                <w:color w:val="000000"/>
                <w:sz w:val="24"/>
                <w:szCs w:val="24"/>
              </w:rPr>
              <w:t> </w:t>
            </w:r>
            <w:r w:rsidRPr="001A6F61">
              <w:rPr>
                <w:color w:val="000000"/>
                <w:sz w:val="24"/>
                <w:szCs w:val="24"/>
              </w:rPr>
              <w:t>805</w:t>
            </w:r>
          </w:p>
          <w:p w:rsidR="00254721" w:rsidRPr="001A6F61" w:rsidRDefault="00254721" w:rsidP="00786B9E">
            <w:pPr>
              <w:spacing w:after="0" w:line="240" w:lineRule="auto"/>
              <w:ind w:firstLine="0"/>
              <w:jc w:val="center"/>
              <w:rPr>
                <w:color w:val="000000"/>
                <w:sz w:val="24"/>
                <w:szCs w:val="24"/>
              </w:rPr>
            </w:pPr>
            <w:r>
              <w:rPr>
                <w:color w:val="000000"/>
                <w:sz w:val="24"/>
                <w:szCs w:val="24"/>
              </w:rPr>
              <w:t>260 000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Проект: Новое строительство и реконструкция тепловых сетей (линейных объе</w:t>
            </w:r>
            <w:r w:rsidRPr="001A6F61">
              <w:rPr>
                <w:color w:val="000000"/>
                <w:sz w:val="24"/>
                <w:szCs w:val="24"/>
              </w:rPr>
              <w:t>к</w:t>
            </w:r>
            <w:r w:rsidRPr="001A6F61">
              <w:rPr>
                <w:color w:val="000000"/>
                <w:sz w:val="24"/>
                <w:szCs w:val="24"/>
              </w:rPr>
              <w:t>тов теплоснабжения)</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68 645</w:t>
            </w:r>
          </w:p>
        </w:tc>
      </w:tr>
      <w:tr w:rsidR="00BB32F6" w:rsidRPr="001A6F61" w:rsidTr="00D26E06">
        <w:trPr>
          <w:trHeight w:val="497"/>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4: Повышение инвестиционной привлекательности коммунальной инфр</w:t>
            </w:r>
            <w:r w:rsidRPr="001A6F61">
              <w:rPr>
                <w:color w:val="000000"/>
                <w:sz w:val="24"/>
                <w:szCs w:val="24"/>
              </w:rPr>
              <w:t>а</w:t>
            </w:r>
            <w:r w:rsidRPr="001A6F61">
              <w:rPr>
                <w:color w:val="000000"/>
                <w:sz w:val="24"/>
                <w:szCs w:val="24"/>
              </w:rPr>
              <w:t>структуры муниципального образования</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0</w:t>
            </w:r>
          </w:p>
        </w:tc>
      </w:tr>
      <w:tr w:rsidR="00BB32F6" w:rsidRPr="001A6F61" w:rsidTr="00D26E06">
        <w:trPr>
          <w:trHeight w:val="204"/>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Итого по Программе инвестиционных проектов в теплоснабжении</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459 850</w:t>
            </w:r>
          </w:p>
        </w:tc>
      </w:tr>
      <w:tr w:rsidR="00BB32F6" w:rsidRPr="001A6F61" w:rsidTr="00D26E06">
        <w:trPr>
          <w:trHeight w:val="277"/>
          <w:jc w:val="center"/>
        </w:trPr>
        <w:tc>
          <w:tcPr>
            <w:tcW w:w="5000" w:type="pct"/>
            <w:gridSpan w:val="2"/>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Программа инвестиционных проектов в газоснабжении</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1: Инженерно</w:t>
            </w:r>
            <w:r w:rsidR="0077653D" w:rsidRPr="001A6F61">
              <w:rPr>
                <w:color w:val="000000"/>
                <w:sz w:val="24"/>
                <w:szCs w:val="24"/>
              </w:rPr>
              <w:t>–</w:t>
            </w:r>
            <w:r w:rsidRPr="001A6F61">
              <w:rPr>
                <w:color w:val="000000"/>
                <w:sz w:val="24"/>
                <w:szCs w:val="24"/>
              </w:rPr>
              <w:t>техническая оптимизация коммунальных систем</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 xml:space="preserve">250 </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lastRenderedPageBreak/>
              <w:t>Задача 2: Перспективное планирование развития коммунальных систем</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250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3: Разработка мероприятий по строительству, комплексной реконстру</w:t>
            </w:r>
            <w:r w:rsidRPr="001A6F61">
              <w:rPr>
                <w:color w:val="000000"/>
                <w:sz w:val="24"/>
                <w:szCs w:val="24"/>
              </w:rPr>
              <w:t>к</w:t>
            </w:r>
            <w:r w:rsidRPr="001A6F61">
              <w:rPr>
                <w:color w:val="000000"/>
                <w:sz w:val="24"/>
                <w:szCs w:val="24"/>
              </w:rPr>
              <w:t>ции и модернизации системы коммунальной инфраструктуры</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97 200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Проект: Реконструкция и техническое перевооружение (ГРП, другие источники либо головные объекты газоснабжения)</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7 200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Проект: Новое строительство сетей газоснабжения (линейные объекты газосна</w:t>
            </w:r>
            <w:r w:rsidRPr="001A6F61">
              <w:rPr>
                <w:color w:val="000000"/>
                <w:sz w:val="24"/>
                <w:szCs w:val="24"/>
              </w:rPr>
              <w:t>б</w:t>
            </w:r>
            <w:r w:rsidRPr="001A6F61">
              <w:rPr>
                <w:color w:val="000000"/>
                <w:sz w:val="24"/>
                <w:szCs w:val="24"/>
              </w:rPr>
              <w:t>жения)</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60 000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Проект: Реконструкция сетей газоснабжения (линейные объекты газоснабжения)</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30 000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4: Повышение инвестиционной привлекательности коммунальной инфр</w:t>
            </w:r>
            <w:r w:rsidRPr="001A6F61">
              <w:rPr>
                <w:color w:val="000000"/>
                <w:sz w:val="24"/>
                <w:szCs w:val="24"/>
              </w:rPr>
              <w:t>а</w:t>
            </w:r>
            <w:r w:rsidRPr="001A6F61">
              <w:rPr>
                <w:color w:val="000000"/>
                <w:sz w:val="24"/>
                <w:szCs w:val="24"/>
              </w:rPr>
              <w:t>структуры муниципального образования</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Итого по Программе инвестиционных проектов в газоснабжении</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97 700</w:t>
            </w:r>
          </w:p>
        </w:tc>
      </w:tr>
      <w:tr w:rsidR="00BB32F6" w:rsidRPr="001A6F61" w:rsidTr="00D26E06">
        <w:trPr>
          <w:trHeight w:val="271"/>
          <w:jc w:val="center"/>
        </w:trPr>
        <w:tc>
          <w:tcPr>
            <w:tcW w:w="5000" w:type="pct"/>
            <w:gridSpan w:val="2"/>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Программа инвестиционных проектов в водоснабжении</w:t>
            </w:r>
          </w:p>
        </w:tc>
      </w:tr>
      <w:tr w:rsidR="00BB32F6" w:rsidRPr="001A6F61" w:rsidTr="00D26E06">
        <w:trPr>
          <w:trHeight w:val="261"/>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1: Инженерно</w:t>
            </w:r>
            <w:r w:rsidR="0077653D" w:rsidRPr="001A6F61">
              <w:rPr>
                <w:color w:val="000000"/>
                <w:sz w:val="24"/>
                <w:szCs w:val="24"/>
              </w:rPr>
              <w:t>–</w:t>
            </w:r>
            <w:r w:rsidRPr="001A6F61">
              <w:rPr>
                <w:color w:val="000000"/>
                <w:sz w:val="24"/>
                <w:szCs w:val="24"/>
              </w:rPr>
              <w:t>техническая оптимизация коммунальных систем</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250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2: Перспективное планирование развития коммунальных систем</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350</w:t>
            </w:r>
          </w:p>
        </w:tc>
      </w:tr>
      <w:tr w:rsidR="00BB32F6" w:rsidRPr="001A6F61" w:rsidTr="00D26E06">
        <w:trPr>
          <w:trHeight w:val="105"/>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3: Разработка мероприятий по строительству, комплексной реконстру</w:t>
            </w:r>
            <w:r w:rsidRPr="001A6F61">
              <w:rPr>
                <w:color w:val="000000"/>
                <w:sz w:val="24"/>
                <w:szCs w:val="24"/>
              </w:rPr>
              <w:t>к</w:t>
            </w:r>
            <w:r w:rsidRPr="001A6F61">
              <w:rPr>
                <w:color w:val="000000"/>
                <w:sz w:val="24"/>
                <w:szCs w:val="24"/>
              </w:rPr>
              <w:t>ции и модернизации системы коммунальной инфраструктуры</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1 351 590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Проект. Развитие головных объектов системы водоснабжения</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322 350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Проект. Реконструкция водопроводных сетей и сооружений</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1 029 240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4: Повышение инвестиционной привлекательности коммунальной инфр</w:t>
            </w:r>
            <w:r w:rsidRPr="001A6F61">
              <w:rPr>
                <w:color w:val="000000"/>
                <w:sz w:val="24"/>
                <w:szCs w:val="24"/>
              </w:rPr>
              <w:t>а</w:t>
            </w:r>
            <w:r w:rsidRPr="001A6F61">
              <w:rPr>
                <w:color w:val="000000"/>
                <w:sz w:val="24"/>
                <w:szCs w:val="24"/>
              </w:rPr>
              <w:t>структуры муниципального образования</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Итого по Программе инвестиционных проектов в водоснабжении</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1 352 190</w:t>
            </w:r>
          </w:p>
        </w:tc>
      </w:tr>
      <w:tr w:rsidR="00BB32F6" w:rsidRPr="001A6F61" w:rsidTr="00D26E06">
        <w:trPr>
          <w:trHeight w:val="243"/>
          <w:jc w:val="center"/>
        </w:trPr>
        <w:tc>
          <w:tcPr>
            <w:tcW w:w="5000" w:type="pct"/>
            <w:gridSpan w:val="2"/>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Программа инвестиционных проектов в водоотведении</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1: Инженерно</w:t>
            </w:r>
            <w:r w:rsidR="0077653D" w:rsidRPr="001A6F61">
              <w:rPr>
                <w:color w:val="000000"/>
                <w:sz w:val="24"/>
                <w:szCs w:val="24"/>
              </w:rPr>
              <w:t>–</w:t>
            </w:r>
            <w:r w:rsidRPr="001A6F61">
              <w:rPr>
                <w:color w:val="000000"/>
                <w:sz w:val="24"/>
                <w:szCs w:val="24"/>
              </w:rPr>
              <w:t>техническая оптимизация коммунальных систем</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250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2: Перспективное планирование развития коммунальных систем</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350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3: Разработка мероприятий по строительству, комплексной реконстру</w:t>
            </w:r>
            <w:r w:rsidRPr="001A6F61">
              <w:rPr>
                <w:color w:val="000000"/>
                <w:sz w:val="24"/>
                <w:szCs w:val="24"/>
              </w:rPr>
              <w:t>к</w:t>
            </w:r>
            <w:r w:rsidRPr="001A6F61">
              <w:rPr>
                <w:color w:val="000000"/>
                <w:sz w:val="24"/>
                <w:szCs w:val="24"/>
              </w:rPr>
              <w:t>ции и модернизации системы коммунальной инфраструктуры</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2 096 750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Проект. Строительство и реконструкция сооружений и головных насосных ста</w:t>
            </w:r>
            <w:r w:rsidRPr="001A6F61">
              <w:rPr>
                <w:color w:val="000000"/>
                <w:sz w:val="24"/>
                <w:szCs w:val="24"/>
              </w:rPr>
              <w:t>н</w:t>
            </w:r>
            <w:r w:rsidRPr="001A6F61">
              <w:rPr>
                <w:color w:val="000000"/>
                <w:sz w:val="24"/>
                <w:szCs w:val="24"/>
              </w:rPr>
              <w:t>ций системы водоотведения на перспективу</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697 800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Проект. Реконструкция и модернизация линейных объектов водоотведения</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1 398 950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4: Повышение инвестиционной привлекательности коммунальной инфр</w:t>
            </w:r>
            <w:r w:rsidRPr="001A6F61">
              <w:rPr>
                <w:color w:val="000000"/>
                <w:sz w:val="24"/>
                <w:szCs w:val="24"/>
              </w:rPr>
              <w:t>а</w:t>
            </w:r>
            <w:r w:rsidRPr="001A6F61">
              <w:rPr>
                <w:color w:val="000000"/>
                <w:sz w:val="24"/>
                <w:szCs w:val="24"/>
              </w:rPr>
              <w:t>структуры муниципального образования</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Итого по Программе инвестиционных проектов в водоотведении</w:t>
            </w:r>
          </w:p>
        </w:tc>
        <w:tc>
          <w:tcPr>
            <w:tcW w:w="899" w:type="pct"/>
            <w:shd w:val="clear" w:color="auto" w:fill="FFFFFF"/>
            <w:tcMar>
              <w:top w:w="28" w:type="dxa"/>
              <w:left w:w="57" w:type="dxa"/>
              <w:bottom w:w="28" w:type="dxa"/>
              <w:right w:w="57" w:type="dxa"/>
            </w:tcMar>
            <w:vAlign w:val="center"/>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2 097 350</w:t>
            </w:r>
          </w:p>
        </w:tc>
      </w:tr>
      <w:tr w:rsidR="00BB32F6" w:rsidRPr="001A6F61" w:rsidTr="00D26E06">
        <w:trPr>
          <w:trHeight w:val="257"/>
          <w:jc w:val="center"/>
        </w:trPr>
        <w:tc>
          <w:tcPr>
            <w:tcW w:w="5000" w:type="pct"/>
            <w:gridSpan w:val="2"/>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Программа инвестиционных проектов в сфере сбора и утилизации (захоронения) ТБО</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1: Инженерно</w:t>
            </w:r>
            <w:r w:rsidR="0077653D" w:rsidRPr="001A6F61">
              <w:rPr>
                <w:color w:val="000000"/>
                <w:sz w:val="24"/>
                <w:szCs w:val="24"/>
              </w:rPr>
              <w:t>–</w:t>
            </w:r>
            <w:r w:rsidRPr="001A6F61">
              <w:rPr>
                <w:color w:val="000000"/>
                <w:sz w:val="24"/>
                <w:szCs w:val="24"/>
              </w:rPr>
              <w:t>техническая оптимизация коммунальных систем</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250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2: Перспективное планирование развития коммунальных систем</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3: Разработка мероприятий по строительству, комплексной реконстру</w:t>
            </w:r>
            <w:r w:rsidRPr="001A6F61">
              <w:rPr>
                <w:color w:val="000000"/>
                <w:sz w:val="24"/>
                <w:szCs w:val="24"/>
              </w:rPr>
              <w:t>к</w:t>
            </w:r>
            <w:r w:rsidRPr="001A6F61">
              <w:rPr>
                <w:color w:val="000000"/>
                <w:sz w:val="24"/>
                <w:szCs w:val="24"/>
              </w:rPr>
              <w:t>ции и модернизации системы коммунальной инфраструктуры</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н/д</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4: Повышение инвестиционной привлекательности коммунальной инфр</w:t>
            </w:r>
            <w:r w:rsidRPr="001A6F61">
              <w:rPr>
                <w:color w:val="000000"/>
                <w:sz w:val="24"/>
                <w:szCs w:val="24"/>
              </w:rPr>
              <w:t>а</w:t>
            </w:r>
            <w:r w:rsidRPr="001A6F61">
              <w:rPr>
                <w:color w:val="000000"/>
                <w:sz w:val="24"/>
                <w:szCs w:val="24"/>
              </w:rPr>
              <w:t>структуры муниципального образования</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5: Обеспечение сбалансированности интересов субъектов коммунальной инфраструктуры и потребителей</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Итого по Программе инвестиционных проектов в сфере сбора и утилизации (з</w:t>
            </w:r>
            <w:r w:rsidRPr="001A6F61">
              <w:rPr>
                <w:color w:val="000000"/>
                <w:sz w:val="24"/>
                <w:szCs w:val="24"/>
              </w:rPr>
              <w:t>а</w:t>
            </w:r>
            <w:r w:rsidRPr="001A6F61">
              <w:rPr>
                <w:color w:val="000000"/>
                <w:sz w:val="24"/>
                <w:szCs w:val="24"/>
              </w:rPr>
              <w:t>хоронения) ТБО</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550</w:t>
            </w:r>
          </w:p>
        </w:tc>
      </w:tr>
      <w:tr w:rsidR="00BB32F6" w:rsidRPr="001A6F61" w:rsidTr="00D26E06">
        <w:trPr>
          <w:trHeight w:val="277"/>
          <w:jc w:val="center"/>
        </w:trPr>
        <w:tc>
          <w:tcPr>
            <w:tcW w:w="5000" w:type="pct"/>
            <w:gridSpan w:val="2"/>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Программа реализации ресурсосберегающих проектов у потребителей</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lastRenderedPageBreak/>
              <w:t>Задача 1. Обеспечение сбалансированности интересов субъектов коммунальной инфраструктуры и потребителей</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100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Проект: Мероприятия по энергосбережению и повышению энергетической э</w:t>
            </w:r>
            <w:r w:rsidRPr="001A6F61">
              <w:rPr>
                <w:color w:val="000000"/>
                <w:sz w:val="24"/>
                <w:szCs w:val="24"/>
              </w:rPr>
              <w:t>ф</w:t>
            </w:r>
            <w:r w:rsidRPr="001A6F61">
              <w:rPr>
                <w:color w:val="000000"/>
                <w:sz w:val="24"/>
                <w:szCs w:val="24"/>
              </w:rPr>
              <w:t>фективности жилищного фонда</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Проект. Мероприятия по энергосбережению в бюджетных учреждениях и пов</w:t>
            </w:r>
            <w:r w:rsidRPr="001A6F61">
              <w:rPr>
                <w:color w:val="000000"/>
                <w:sz w:val="24"/>
                <w:szCs w:val="24"/>
              </w:rPr>
              <w:t>ы</w:t>
            </w:r>
            <w:r w:rsidRPr="001A6F61">
              <w:rPr>
                <w:color w:val="000000"/>
                <w:sz w:val="24"/>
                <w:szCs w:val="24"/>
              </w:rPr>
              <w:t>шению энергетической эффективности этих учреждений</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50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Итого по Программе реализации ресурсосберегающих проектов у потребителей</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100</w:t>
            </w:r>
          </w:p>
        </w:tc>
      </w:tr>
      <w:tr w:rsidR="00BB32F6" w:rsidRPr="001A6F61" w:rsidTr="00D26E06">
        <w:trPr>
          <w:trHeight w:val="269"/>
          <w:jc w:val="center"/>
        </w:trPr>
        <w:tc>
          <w:tcPr>
            <w:tcW w:w="5000" w:type="pct"/>
            <w:gridSpan w:val="2"/>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Программа установки приборов учета у потребителей</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Задача 1. Обеспечение сбалансированности интересов субъектов коммунальной инфраструктуры и потребителей</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100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Проект: Установка приборов учета в многоквартирных жилых домах</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100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Итого по Программе реализации ресурсосберегающих проектов у потребителей</w:t>
            </w:r>
          </w:p>
        </w:tc>
        <w:tc>
          <w:tcPr>
            <w:tcW w:w="899"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center"/>
              <w:rPr>
                <w:color w:val="000000"/>
                <w:sz w:val="24"/>
                <w:szCs w:val="24"/>
              </w:rPr>
            </w:pPr>
            <w:r w:rsidRPr="001A6F61">
              <w:rPr>
                <w:color w:val="000000"/>
                <w:sz w:val="24"/>
                <w:szCs w:val="24"/>
              </w:rPr>
              <w:t>100</w:t>
            </w:r>
          </w:p>
        </w:tc>
      </w:tr>
      <w:tr w:rsidR="00BB32F6" w:rsidRPr="001A6F61" w:rsidTr="00D26E06">
        <w:trPr>
          <w:trHeight w:val="49"/>
          <w:jc w:val="center"/>
        </w:trPr>
        <w:tc>
          <w:tcPr>
            <w:tcW w:w="4101" w:type="pct"/>
            <w:shd w:val="clear" w:color="auto" w:fill="FFFFFF"/>
            <w:tcMar>
              <w:top w:w="28" w:type="dxa"/>
              <w:left w:w="57" w:type="dxa"/>
              <w:bottom w:w="28" w:type="dxa"/>
              <w:right w:w="57" w:type="dxa"/>
            </w:tcMar>
            <w:vAlign w:val="center"/>
            <w:hideMark/>
          </w:tcPr>
          <w:p w:rsidR="00BB32F6" w:rsidRPr="001A6F61" w:rsidRDefault="00BB32F6" w:rsidP="00786B9E">
            <w:pPr>
              <w:spacing w:after="0" w:line="240" w:lineRule="auto"/>
              <w:ind w:firstLine="0"/>
              <w:jc w:val="left"/>
              <w:rPr>
                <w:color w:val="000000"/>
                <w:sz w:val="24"/>
                <w:szCs w:val="24"/>
              </w:rPr>
            </w:pPr>
            <w:r w:rsidRPr="001A6F61">
              <w:rPr>
                <w:color w:val="000000"/>
                <w:sz w:val="24"/>
                <w:szCs w:val="24"/>
              </w:rPr>
              <w:t>ВСЕГО: общая Программа проектов</w:t>
            </w:r>
          </w:p>
        </w:tc>
        <w:tc>
          <w:tcPr>
            <w:tcW w:w="899" w:type="pct"/>
            <w:shd w:val="clear" w:color="auto" w:fill="FFFFFF"/>
            <w:tcMar>
              <w:top w:w="28" w:type="dxa"/>
              <w:left w:w="57" w:type="dxa"/>
              <w:bottom w:w="28" w:type="dxa"/>
              <w:right w:w="57" w:type="dxa"/>
            </w:tcMar>
            <w:vAlign w:val="center"/>
            <w:hideMark/>
          </w:tcPr>
          <w:p w:rsidR="00BB32F6" w:rsidRPr="001A6F61" w:rsidRDefault="00254721" w:rsidP="00786B9E">
            <w:pPr>
              <w:spacing w:after="0" w:line="240" w:lineRule="auto"/>
              <w:ind w:firstLine="0"/>
              <w:jc w:val="center"/>
              <w:rPr>
                <w:color w:val="000000"/>
                <w:sz w:val="24"/>
                <w:szCs w:val="24"/>
              </w:rPr>
            </w:pPr>
            <w:r>
              <w:rPr>
                <w:color w:val="000000"/>
                <w:sz w:val="24"/>
                <w:szCs w:val="24"/>
              </w:rPr>
              <w:t>4 53</w:t>
            </w:r>
            <w:r w:rsidR="00BB32F6" w:rsidRPr="001A6F61">
              <w:rPr>
                <w:color w:val="000000"/>
                <w:sz w:val="24"/>
                <w:szCs w:val="24"/>
              </w:rPr>
              <w:t>3 240</w:t>
            </w:r>
          </w:p>
        </w:tc>
      </w:tr>
    </w:tbl>
    <w:p w:rsidR="00BB32F6" w:rsidRPr="001A6F61" w:rsidRDefault="00BB32F6" w:rsidP="006375A6">
      <w:pPr>
        <w:spacing w:after="0" w:line="240" w:lineRule="auto"/>
        <w:ind w:firstLine="851"/>
        <w:rPr>
          <w:rFonts w:eastAsia="Times New Roman"/>
          <w:iCs/>
          <w:color w:val="000000"/>
          <w:sz w:val="24"/>
          <w:szCs w:val="24"/>
          <w:lang w:eastAsia="ru-RU"/>
        </w:rPr>
      </w:pPr>
    </w:p>
    <w:p w:rsidR="00991DA8" w:rsidRPr="001A6F61" w:rsidRDefault="00991DA8" w:rsidP="006375A6">
      <w:pPr>
        <w:spacing w:after="0" w:line="240" w:lineRule="auto"/>
        <w:ind w:firstLine="851"/>
        <w:rPr>
          <w:rFonts w:eastAsia="Times New Roman"/>
          <w:iCs/>
          <w:color w:val="000000"/>
          <w:sz w:val="24"/>
          <w:szCs w:val="24"/>
          <w:lang w:eastAsia="ru-RU"/>
        </w:rPr>
      </w:pPr>
    </w:p>
    <w:p w:rsidR="00991DA8" w:rsidRPr="001A6F61" w:rsidRDefault="00991DA8" w:rsidP="007932E1">
      <w:pPr>
        <w:pStyle w:val="afb"/>
        <w:ind w:firstLine="851"/>
        <w:jc w:val="both"/>
        <w:rPr>
          <w:sz w:val="24"/>
          <w:szCs w:val="24"/>
          <w:lang w:eastAsia="ru-RU"/>
        </w:rPr>
      </w:pPr>
      <w:r w:rsidRPr="001A6F61">
        <w:rPr>
          <w:sz w:val="24"/>
          <w:szCs w:val="24"/>
        </w:rPr>
        <w:t>Перечень мероприятий и инвестиционных проектов в электроснабжении,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 Зеленоградского городского округа, включает</w:t>
      </w:r>
    </w:p>
    <w:p w:rsidR="00991DA8" w:rsidRPr="001A6F61" w:rsidRDefault="00991DA8" w:rsidP="007932E1">
      <w:pPr>
        <w:pStyle w:val="afb"/>
        <w:ind w:firstLine="851"/>
        <w:jc w:val="both"/>
        <w:rPr>
          <w:sz w:val="24"/>
          <w:szCs w:val="24"/>
          <w:u w:val="single"/>
        </w:rPr>
      </w:pPr>
      <w:r w:rsidRPr="001A6F61">
        <w:rPr>
          <w:sz w:val="24"/>
          <w:szCs w:val="24"/>
          <w:u w:val="single"/>
        </w:rPr>
        <w:t>Задача 1: Инженерно</w:t>
      </w:r>
      <w:r w:rsidR="0077653D" w:rsidRPr="001A6F61">
        <w:rPr>
          <w:sz w:val="24"/>
          <w:szCs w:val="24"/>
          <w:u w:val="single"/>
        </w:rPr>
        <w:t>–</w:t>
      </w:r>
      <w:r w:rsidRPr="001A6F61">
        <w:rPr>
          <w:sz w:val="24"/>
          <w:szCs w:val="24"/>
          <w:u w:val="single"/>
        </w:rPr>
        <w:t>техническая оптимизация систем коммунальной инфраструктуры</w:t>
      </w:r>
    </w:p>
    <w:p w:rsidR="00991DA8" w:rsidRPr="001A6F61" w:rsidRDefault="00991DA8" w:rsidP="007932E1">
      <w:pPr>
        <w:pStyle w:val="afb"/>
        <w:ind w:firstLine="851"/>
        <w:jc w:val="both"/>
        <w:rPr>
          <w:sz w:val="24"/>
          <w:szCs w:val="24"/>
        </w:rPr>
      </w:pPr>
      <w:r w:rsidRPr="001A6F61">
        <w:rPr>
          <w:sz w:val="24"/>
          <w:szCs w:val="24"/>
        </w:rPr>
        <w:t xml:space="preserve">Мероприятия: </w:t>
      </w:r>
    </w:p>
    <w:p w:rsidR="00991DA8" w:rsidRPr="001A6F61" w:rsidRDefault="0077653D" w:rsidP="007932E1">
      <w:pPr>
        <w:pStyle w:val="afb"/>
        <w:ind w:firstLine="851"/>
        <w:jc w:val="both"/>
        <w:rPr>
          <w:sz w:val="24"/>
          <w:szCs w:val="24"/>
        </w:rPr>
      </w:pPr>
      <w:r w:rsidRPr="001A6F61">
        <w:rPr>
          <w:sz w:val="24"/>
          <w:szCs w:val="24"/>
        </w:rPr>
        <w:t>–</w:t>
      </w:r>
      <w:r w:rsidR="00991DA8" w:rsidRPr="001A6F61">
        <w:rPr>
          <w:sz w:val="24"/>
          <w:szCs w:val="24"/>
        </w:rPr>
        <w:t xml:space="preserve"> проведение энергетического аудита организаций, осуществляющих производство и (или) транспортировку электрической энергии; </w:t>
      </w:r>
    </w:p>
    <w:p w:rsidR="00991DA8" w:rsidRPr="001A6F61" w:rsidRDefault="0077653D" w:rsidP="007932E1">
      <w:pPr>
        <w:pStyle w:val="afb"/>
        <w:ind w:firstLine="851"/>
        <w:jc w:val="both"/>
        <w:rPr>
          <w:spacing w:val="3"/>
          <w:sz w:val="24"/>
          <w:szCs w:val="24"/>
        </w:rPr>
      </w:pPr>
      <w:r w:rsidRPr="001A6F61">
        <w:rPr>
          <w:sz w:val="24"/>
          <w:szCs w:val="24"/>
        </w:rPr>
        <w:t>–</w:t>
      </w:r>
      <w:r w:rsidR="00991DA8" w:rsidRPr="001A6F61">
        <w:rPr>
          <w:sz w:val="24"/>
          <w:szCs w:val="24"/>
        </w:rPr>
        <w:t xml:space="preserve">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991DA8" w:rsidRPr="001A6F61" w:rsidRDefault="00254721" w:rsidP="007932E1">
      <w:pPr>
        <w:pStyle w:val="afb"/>
        <w:ind w:firstLine="851"/>
        <w:jc w:val="both"/>
        <w:rPr>
          <w:sz w:val="24"/>
          <w:szCs w:val="24"/>
        </w:rPr>
      </w:pPr>
      <w:r>
        <w:rPr>
          <w:sz w:val="24"/>
          <w:szCs w:val="24"/>
        </w:rPr>
        <w:t>Срок реализации: 2018</w:t>
      </w:r>
      <w:r w:rsidR="00991DA8" w:rsidRPr="001A6F61">
        <w:rPr>
          <w:sz w:val="24"/>
          <w:szCs w:val="24"/>
        </w:rPr>
        <w:t xml:space="preserve"> г., 2026 г. </w:t>
      </w:r>
    </w:p>
    <w:p w:rsidR="00991DA8" w:rsidRPr="001A6F61" w:rsidRDefault="00991DA8" w:rsidP="007932E1">
      <w:pPr>
        <w:pStyle w:val="afb"/>
        <w:ind w:firstLine="851"/>
        <w:jc w:val="both"/>
        <w:rPr>
          <w:sz w:val="24"/>
          <w:szCs w:val="24"/>
        </w:rPr>
      </w:pPr>
      <w:r w:rsidRPr="001A6F61">
        <w:rPr>
          <w:sz w:val="24"/>
          <w:szCs w:val="24"/>
        </w:rPr>
        <w:t>Необходимый объем финансирования: 250 тыс. руб.</w:t>
      </w:r>
    </w:p>
    <w:p w:rsidR="00991DA8" w:rsidRPr="001A6F61" w:rsidRDefault="00991DA8" w:rsidP="007932E1">
      <w:pPr>
        <w:pStyle w:val="afb"/>
        <w:ind w:firstLine="851"/>
        <w:jc w:val="both"/>
        <w:rPr>
          <w:sz w:val="24"/>
          <w:szCs w:val="24"/>
        </w:rPr>
      </w:pPr>
      <w:r w:rsidRPr="001A6F61">
        <w:rPr>
          <w:sz w:val="24"/>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w:t>
      </w:r>
      <w:r w:rsidR="0077653D" w:rsidRPr="001A6F61">
        <w:rPr>
          <w:sz w:val="24"/>
          <w:szCs w:val="24"/>
        </w:rPr>
        <w:t>–</w:t>
      </w:r>
      <w:r w:rsidRPr="001A6F61">
        <w:rPr>
          <w:sz w:val="24"/>
          <w:szCs w:val="24"/>
        </w:rPr>
        <w:t>энергетических ресурсов.</w:t>
      </w:r>
    </w:p>
    <w:p w:rsidR="00991DA8" w:rsidRPr="001A6F61" w:rsidRDefault="00991DA8" w:rsidP="007932E1">
      <w:pPr>
        <w:pStyle w:val="afb"/>
        <w:ind w:firstLine="851"/>
        <w:jc w:val="both"/>
        <w:rPr>
          <w:sz w:val="24"/>
          <w:szCs w:val="24"/>
          <w:u w:val="single"/>
        </w:rPr>
      </w:pPr>
      <w:r w:rsidRPr="001A6F61">
        <w:rPr>
          <w:sz w:val="24"/>
          <w:szCs w:val="24"/>
          <w:u w:val="single"/>
        </w:rPr>
        <w:t>Задача 2: Перспективное планирование развития систем коммунальной инфраструктуры</w:t>
      </w:r>
    </w:p>
    <w:p w:rsidR="00991DA8" w:rsidRPr="001A6F61" w:rsidRDefault="00991DA8" w:rsidP="007932E1">
      <w:pPr>
        <w:pStyle w:val="afb"/>
        <w:ind w:firstLine="851"/>
        <w:jc w:val="both"/>
        <w:rPr>
          <w:sz w:val="24"/>
          <w:szCs w:val="24"/>
        </w:rPr>
      </w:pPr>
      <w:r w:rsidRPr="001A6F61">
        <w:rPr>
          <w:sz w:val="24"/>
          <w:szCs w:val="24"/>
        </w:rPr>
        <w:t>Мероприятия:</w:t>
      </w:r>
    </w:p>
    <w:p w:rsidR="00991DA8" w:rsidRPr="001A6F61" w:rsidRDefault="0077653D" w:rsidP="007932E1">
      <w:pPr>
        <w:pStyle w:val="afb"/>
        <w:ind w:firstLine="851"/>
        <w:jc w:val="both"/>
        <w:rPr>
          <w:sz w:val="24"/>
          <w:szCs w:val="24"/>
        </w:rPr>
      </w:pPr>
      <w:r w:rsidRPr="001A6F61">
        <w:rPr>
          <w:sz w:val="24"/>
          <w:szCs w:val="24"/>
        </w:rPr>
        <w:t>–</w:t>
      </w:r>
      <w:r w:rsidR="00991DA8" w:rsidRPr="001A6F61">
        <w:rPr>
          <w:sz w:val="24"/>
          <w:szCs w:val="24"/>
        </w:rPr>
        <w:t xml:space="preserve"> разработка электронной перспективной схемы электроснабжения Зеленоградского городского округа. </w:t>
      </w:r>
    </w:p>
    <w:p w:rsidR="00991DA8" w:rsidRPr="001A6F61" w:rsidRDefault="00991DA8" w:rsidP="007932E1">
      <w:pPr>
        <w:pStyle w:val="afb"/>
        <w:ind w:firstLine="851"/>
        <w:jc w:val="both"/>
        <w:rPr>
          <w:sz w:val="24"/>
          <w:szCs w:val="24"/>
        </w:rPr>
      </w:pPr>
      <w:r w:rsidRPr="001A6F61">
        <w:rPr>
          <w:sz w:val="24"/>
          <w:szCs w:val="24"/>
        </w:rPr>
        <w:t xml:space="preserve">Срок реализации: 2018 г. </w:t>
      </w:r>
    </w:p>
    <w:p w:rsidR="00991DA8" w:rsidRPr="001A6F61" w:rsidRDefault="00991DA8" w:rsidP="007932E1">
      <w:pPr>
        <w:pStyle w:val="afb"/>
        <w:ind w:firstLine="851"/>
        <w:jc w:val="both"/>
        <w:rPr>
          <w:sz w:val="24"/>
          <w:szCs w:val="24"/>
        </w:rPr>
      </w:pPr>
      <w:r w:rsidRPr="001A6F61">
        <w:rPr>
          <w:sz w:val="24"/>
          <w:szCs w:val="24"/>
        </w:rPr>
        <w:t xml:space="preserve">Необходимый объем финансирования: 150 тыс. руб. </w:t>
      </w:r>
    </w:p>
    <w:p w:rsidR="00991DA8" w:rsidRPr="001A6F61" w:rsidRDefault="00991DA8" w:rsidP="007932E1">
      <w:pPr>
        <w:pStyle w:val="afb"/>
        <w:ind w:firstLine="851"/>
        <w:jc w:val="both"/>
        <w:rPr>
          <w:sz w:val="24"/>
          <w:szCs w:val="24"/>
        </w:rPr>
      </w:pPr>
      <w:r w:rsidRPr="001A6F61">
        <w:rPr>
          <w:sz w:val="24"/>
          <w:szCs w:val="24"/>
        </w:rPr>
        <w:t xml:space="preserve">Ожидаемый эффект: повышение надежности и качества централизованного электроснабжения, минимизация воздействия на окружающую среду, обеспечение энергосбережения. </w:t>
      </w:r>
    </w:p>
    <w:p w:rsidR="00991DA8" w:rsidRPr="001A6F61" w:rsidRDefault="00991DA8" w:rsidP="007932E1">
      <w:pPr>
        <w:pStyle w:val="afb"/>
        <w:ind w:firstLine="851"/>
        <w:jc w:val="both"/>
        <w:rPr>
          <w:sz w:val="24"/>
          <w:szCs w:val="24"/>
          <w:u w:val="single"/>
        </w:rPr>
      </w:pPr>
      <w:r w:rsidRPr="001A6F61">
        <w:rPr>
          <w:sz w:val="24"/>
          <w:szCs w:val="24"/>
          <w:u w:val="single"/>
        </w:rPr>
        <w:t>Задача 3: Разработка мероприятий по комплексной реконструкции и модернизации систем коммунальной инфраструктуры</w:t>
      </w:r>
    </w:p>
    <w:p w:rsidR="00254721" w:rsidRDefault="00991DA8" w:rsidP="00254721">
      <w:pPr>
        <w:pStyle w:val="afb"/>
        <w:ind w:firstLine="851"/>
        <w:jc w:val="both"/>
        <w:rPr>
          <w:rFonts w:eastAsia="Times New Roman"/>
          <w:iCs/>
          <w:color w:val="000000"/>
          <w:sz w:val="24"/>
          <w:szCs w:val="24"/>
          <w:lang w:val="ru-RU" w:eastAsia="ru-RU"/>
        </w:rPr>
      </w:pPr>
      <w:r w:rsidRPr="001A6F61">
        <w:rPr>
          <w:sz w:val="24"/>
          <w:szCs w:val="24"/>
        </w:rPr>
        <w:t>Инвестиционный проект «Реконструкция головных объектов» включает мероприятия, направленные на достижение целевых показателей развития системы электроснабжения в части источников электрической энергии</w:t>
      </w:r>
      <w:r w:rsidR="00254721">
        <w:rPr>
          <w:rFonts w:eastAsia="Times New Roman"/>
          <w:iCs/>
          <w:color w:val="000000"/>
          <w:sz w:val="24"/>
          <w:szCs w:val="24"/>
          <w:lang w:val="ru-RU" w:eastAsia="ru-RU"/>
        </w:rPr>
        <w:t>.</w:t>
      </w:r>
    </w:p>
    <w:p w:rsidR="00CD6BDF" w:rsidRPr="00254721" w:rsidRDefault="00CD6BDF" w:rsidP="00254721">
      <w:pPr>
        <w:pStyle w:val="afb"/>
        <w:ind w:firstLine="851"/>
        <w:jc w:val="both"/>
        <w:rPr>
          <w:rFonts w:eastAsia="Times New Roman"/>
          <w:iCs/>
          <w:color w:val="000000"/>
          <w:sz w:val="24"/>
          <w:szCs w:val="24"/>
          <w:lang w:eastAsia="ru-RU"/>
        </w:rPr>
      </w:pPr>
      <w:r w:rsidRPr="001A6F61">
        <w:rPr>
          <w:rFonts w:eastAsia="Times New Roman"/>
          <w:iCs/>
          <w:color w:val="000000"/>
          <w:sz w:val="24"/>
          <w:szCs w:val="24"/>
          <w:lang w:eastAsia="ru-RU"/>
        </w:rPr>
        <w:lastRenderedPageBreak/>
        <w:t>Предложения по строительству, реконструкции и модернизации объектов системы</w:t>
      </w:r>
      <w:r w:rsidR="00254721">
        <w:rPr>
          <w:rFonts w:eastAsia="Times New Roman"/>
          <w:iCs/>
          <w:color w:val="000000"/>
          <w:sz w:val="24"/>
          <w:szCs w:val="24"/>
          <w:lang w:val="ru-RU" w:eastAsia="ru-RU"/>
        </w:rPr>
        <w:t xml:space="preserve"> </w:t>
      </w:r>
      <w:r w:rsidRPr="001A6F61">
        <w:rPr>
          <w:rFonts w:eastAsia="Times New Roman"/>
          <w:iCs/>
          <w:color w:val="000000"/>
          <w:sz w:val="24"/>
          <w:szCs w:val="24"/>
          <w:lang w:eastAsia="ru-RU"/>
        </w:rPr>
        <w:t>электроснабжения</w:t>
      </w:r>
      <w:r w:rsidR="00254721">
        <w:rPr>
          <w:rFonts w:eastAsia="Times New Roman"/>
          <w:iCs/>
          <w:color w:val="000000"/>
          <w:sz w:val="24"/>
          <w:szCs w:val="24"/>
          <w:lang w:val="ru-RU" w:eastAsia="ru-RU"/>
        </w:rPr>
        <w:t>. П</w:t>
      </w:r>
      <w:r w:rsidRPr="001A6F61">
        <w:rPr>
          <w:sz w:val="24"/>
          <w:szCs w:val="24"/>
          <w:lang w:eastAsia="ru-RU"/>
        </w:rPr>
        <w:t xml:space="preserve">окрытие электрических нагрузок </w:t>
      </w:r>
      <w:r w:rsidR="006375A6" w:rsidRPr="001A6F61">
        <w:rPr>
          <w:sz w:val="24"/>
          <w:szCs w:val="24"/>
          <w:lang w:eastAsia="ru-RU"/>
        </w:rPr>
        <w:t>Зеленоградского городского округа</w:t>
      </w:r>
      <w:r w:rsidRPr="001A6F61">
        <w:rPr>
          <w:sz w:val="24"/>
          <w:szCs w:val="24"/>
          <w:lang w:eastAsia="ru-RU"/>
        </w:rPr>
        <w:t xml:space="preserve"> предусматривается от </w:t>
      </w:r>
      <w:r w:rsidR="006375A6" w:rsidRPr="001A6F61">
        <w:rPr>
          <w:sz w:val="24"/>
          <w:szCs w:val="24"/>
          <w:lang w:eastAsia="ru-RU"/>
        </w:rPr>
        <w:t>Калининградской</w:t>
      </w:r>
      <w:r w:rsidRPr="001A6F61">
        <w:rPr>
          <w:sz w:val="24"/>
          <w:szCs w:val="24"/>
          <w:lang w:eastAsia="ru-RU"/>
        </w:rPr>
        <w:t xml:space="preserve"> энергосистемы через существующую подстанцию.</w:t>
      </w:r>
    </w:p>
    <w:p w:rsidR="00CD6BDF" w:rsidRPr="001A6F61" w:rsidRDefault="00CD6BDF" w:rsidP="007932E1">
      <w:pPr>
        <w:pStyle w:val="afb"/>
        <w:ind w:firstLine="851"/>
        <w:jc w:val="both"/>
        <w:rPr>
          <w:sz w:val="24"/>
          <w:szCs w:val="24"/>
          <w:lang w:eastAsia="ru-RU"/>
        </w:rPr>
      </w:pPr>
      <w:r w:rsidRPr="001A6F61">
        <w:rPr>
          <w:sz w:val="24"/>
          <w:szCs w:val="24"/>
          <w:lang w:eastAsia="ru-RU"/>
        </w:rPr>
        <w:t>Генеральным планом предусмотрена реконструкция трансформаторных подстанций, находящихся в неудовлетворительном состоянии, и изношенных сетей</w:t>
      </w:r>
    </w:p>
    <w:p w:rsidR="006375A6" w:rsidRPr="001A6F61" w:rsidRDefault="006375A6" w:rsidP="007932E1">
      <w:pPr>
        <w:pStyle w:val="afb"/>
        <w:ind w:firstLine="851"/>
        <w:jc w:val="both"/>
        <w:rPr>
          <w:sz w:val="24"/>
          <w:szCs w:val="24"/>
          <w:lang w:eastAsia="ru-RU"/>
        </w:rPr>
      </w:pPr>
      <w:r w:rsidRPr="001A6F61">
        <w:rPr>
          <w:sz w:val="24"/>
          <w:szCs w:val="24"/>
          <w:lang w:eastAsia="ru-RU"/>
        </w:rPr>
        <w:t xml:space="preserve">При строительстве новой жилой застройки в </w:t>
      </w:r>
      <w:r w:rsidR="00C921DF" w:rsidRPr="001A6F61">
        <w:rPr>
          <w:sz w:val="24"/>
          <w:szCs w:val="24"/>
          <w:lang w:eastAsia="ru-RU"/>
        </w:rPr>
        <w:t>округе</w:t>
      </w:r>
      <w:r w:rsidRPr="001A6F61">
        <w:rPr>
          <w:sz w:val="24"/>
          <w:szCs w:val="24"/>
          <w:lang w:eastAsia="ru-RU"/>
        </w:rPr>
        <w:t xml:space="preserve"> необходимым мероприятием будет расширение и модернизация существующих трансформаторных подстанций, мощностей трансформаторов на которых не достаточно для покрытия нагрузок потребителей, и сооружение новых квартальных трансформаторных подстанций. Подключение новых трансформаторных подстанций предусматривается по радиальной схеме.</w:t>
      </w:r>
    </w:p>
    <w:p w:rsidR="006375A6" w:rsidRPr="001A6F61" w:rsidRDefault="006375A6" w:rsidP="007932E1">
      <w:pPr>
        <w:pStyle w:val="afb"/>
        <w:ind w:firstLine="851"/>
        <w:jc w:val="both"/>
        <w:rPr>
          <w:sz w:val="24"/>
          <w:szCs w:val="24"/>
          <w:lang w:eastAsia="ru-RU"/>
        </w:rPr>
      </w:pPr>
      <w:r w:rsidRPr="001A6F61">
        <w:rPr>
          <w:iCs/>
          <w:sz w:val="24"/>
          <w:szCs w:val="24"/>
          <w:lang w:eastAsia="ru-RU"/>
        </w:rPr>
        <w:t>Оценка объемов капитальных вложений в строительство, реконструкцию и модернизацию объектов системы электроснабжения.</w:t>
      </w:r>
    </w:p>
    <w:p w:rsidR="006375A6" w:rsidRPr="001A6F61" w:rsidRDefault="006375A6" w:rsidP="007932E1">
      <w:pPr>
        <w:pStyle w:val="afb"/>
        <w:ind w:firstLine="851"/>
        <w:jc w:val="both"/>
        <w:rPr>
          <w:sz w:val="24"/>
          <w:szCs w:val="24"/>
          <w:lang w:eastAsia="ru-RU"/>
        </w:rPr>
      </w:pPr>
      <w:r w:rsidRPr="001A6F61">
        <w:rPr>
          <w:sz w:val="24"/>
          <w:szCs w:val="24"/>
          <w:lang w:eastAsia="ru-RU"/>
        </w:rPr>
        <w:t xml:space="preserve">Оценка объемов капитальных вложений в строительство, реконструкцию и модернизацию объектов системы электроснабжения приведена в таблице . Финансирование мероприятий электроснабжения объектов ответственности, в том числе плановая реконструкция линий передач и подстанций, предполагается за счёт средств объектов социальной и бюджетной сферы </w:t>
      </w:r>
      <w:r w:rsidR="0077653D" w:rsidRPr="001A6F61">
        <w:rPr>
          <w:sz w:val="24"/>
          <w:szCs w:val="24"/>
          <w:lang w:eastAsia="ru-RU"/>
        </w:rPr>
        <w:t>–</w:t>
      </w:r>
      <w:r w:rsidRPr="001A6F61">
        <w:rPr>
          <w:sz w:val="24"/>
          <w:szCs w:val="24"/>
          <w:lang w:eastAsia="ru-RU"/>
        </w:rPr>
        <w:t xml:space="preserve"> за счёт бюджета. Развитие электроснабжения остальных объектов предполагается осуществлять за счёт потребителей.</w:t>
      </w:r>
    </w:p>
    <w:p w:rsidR="003F1D22" w:rsidRPr="001A6F61" w:rsidRDefault="003F1D22" w:rsidP="007932E1">
      <w:pPr>
        <w:pStyle w:val="afb"/>
        <w:ind w:firstLine="851"/>
        <w:jc w:val="both"/>
        <w:rPr>
          <w:sz w:val="24"/>
          <w:szCs w:val="24"/>
        </w:rPr>
      </w:pPr>
    </w:p>
    <w:p w:rsidR="003F1D22" w:rsidRPr="001A6F61" w:rsidRDefault="003F1D22" w:rsidP="007932E1">
      <w:pPr>
        <w:pStyle w:val="afb"/>
        <w:ind w:firstLine="851"/>
        <w:jc w:val="both"/>
        <w:rPr>
          <w:sz w:val="24"/>
          <w:szCs w:val="24"/>
        </w:rPr>
      </w:pPr>
    </w:p>
    <w:p w:rsidR="00E43240" w:rsidRPr="001A6F61" w:rsidRDefault="00E43240" w:rsidP="00254721">
      <w:pPr>
        <w:pStyle w:val="afffb"/>
        <w:numPr>
          <w:ilvl w:val="1"/>
          <w:numId w:val="19"/>
        </w:numPr>
        <w:outlineLvl w:val="1"/>
        <w:rPr>
          <w:rFonts w:eastAsia="Times New Roman"/>
          <w:lang w:eastAsia="ru-RU"/>
        </w:rPr>
      </w:pPr>
      <w:bookmarkStart w:id="45" w:name="_Toc486837269"/>
      <w:r w:rsidRPr="001A6F61">
        <w:rPr>
          <w:rFonts w:eastAsia="Times New Roman"/>
          <w:lang w:eastAsia="ru-RU"/>
        </w:rPr>
        <w:t>Программа инвестиционных проектов в теплоснабжении</w:t>
      </w:r>
      <w:bookmarkEnd w:id="45"/>
    </w:p>
    <w:p w:rsidR="0077653D" w:rsidRPr="001A6F61" w:rsidRDefault="0077653D" w:rsidP="00254721">
      <w:pPr>
        <w:pStyle w:val="afb"/>
        <w:ind w:firstLine="851"/>
        <w:jc w:val="both"/>
        <w:outlineLvl w:val="1"/>
        <w:rPr>
          <w:sz w:val="24"/>
          <w:szCs w:val="24"/>
        </w:rPr>
      </w:pPr>
    </w:p>
    <w:p w:rsidR="00C46723" w:rsidRPr="001A6F61" w:rsidRDefault="00C46723" w:rsidP="007932E1">
      <w:pPr>
        <w:pStyle w:val="afb"/>
        <w:ind w:firstLine="851"/>
        <w:jc w:val="both"/>
        <w:rPr>
          <w:sz w:val="24"/>
          <w:szCs w:val="24"/>
        </w:rPr>
      </w:pPr>
      <w:r w:rsidRPr="001A6F61">
        <w:rPr>
          <w:sz w:val="24"/>
          <w:szCs w:val="24"/>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Зеленоградского городского округа, включает:</w:t>
      </w:r>
    </w:p>
    <w:p w:rsidR="00C46723" w:rsidRPr="001A6F61" w:rsidRDefault="00C46723" w:rsidP="007932E1">
      <w:pPr>
        <w:pStyle w:val="afb"/>
        <w:ind w:firstLine="851"/>
        <w:jc w:val="both"/>
        <w:rPr>
          <w:sz w:val="24"/>
          <w:szCs w:val="24"/>
          <w:u w:val="single"/>
        </w:rPr>
      </w:pPr>
      <w:r w:rsidRPr="001A6F61">
        <w:rPr>
          <w:sz w:val="24"/>
          <w:szCs w:val="24"/>
          <w:u w:val="single"/>
        </w:rPr>
        <w:t>Задача 1: Инженерно</w:t>
      </w:r>
      <w:r w:rsidR="0077653D" w:rsidRPr="001A6F61">
        <w:rPr>
          <w:sz w:val="24"/>
          <w:szCs w:val="24"/>
          <w:u w:val="single"/>
        </w:rPr>
        <w:t>–</w:t>
      </w:r>
      <w:r w:rsidRPr="001A6F61">
        <w:rPr>
          <w:sz w:val="24"/>
          <w:szCs w:val="24"/>
          <w:u w:val="single"/>
        </w:rPr>
        <w:t>техническая оптимизация систем коммунальной инфраструктуры</w:t>
      </w:r>
    </w:p>
    <w:p w:rsidR="00C46723" w:rsidRPr="001A6F61" w:rsidRDefault="00C46723" w:rsidP="007932E1">
      <w:pPr>
        <w:pStyle w:val="afb"/>
        <w:ind w:firstLine="851"/>
        <w:jc w:val="both"/>
        <w:rPr>
          <w:sz w:val="24"/>
          <w:szCs w:val="24"/>
        </w:rPr>
      </w:pPr>
      <w:r w:rsidRPr="001A6F61">
        <w:rPr>
          <w:sz w:val="24"/>
          <w:szCs w:val="24"/>
        </w:rPr>
        <w:t>Мероприятия:</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xml:space="preserve"> проведение энергетического аудита организаций, осуществляющих производство и (или) транспортировку тепловой энергии; </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xml:space="preserve">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C46723" w:rsidRPr="001A6F61" w:rsidRDefault="00254721" w:rsidP="007932E1">
      <w:pPr>
        <w:pStyle w:val="afb"/>
        <w:ind w:firstLine="851"/>
        <w:jc w:val="both"/>
        <w:rPr>
          <w:sz w:val="24"/>
          <w:szCs w:val="24"/>
        </w:rPr>
      </w:pPr>
      <w:r>
        <w:rPr>
          <w:sz w:val="24"/>
          <w:szCs w:val="24"/>
        </w:rPr>
        <w:t>Срок реализации: 2018</w:t>
      </w:r>
      <w:r w:rsidR="00C46723" w:rsidRPr="001A6F61">
        <w:rPr>
          <w:sz w:val="24"/>
          <w:szCs w:val="24"/>
        </w:rPr>
        <w:t xml:space="preserve"> г., 2026 г. </w:t>
      </w:r>
    </w:p>
    <w:p w:rsidR="00C46723" w:rsidRPr="001A6F61" w:rsidRDefault="00C46723" w:rsidP="007932E1">
      <w:pPr>
        <w:pStyle w:val="afb"/>
        <w:ind w:firstLine="851"/>
        <w:jc w:val="both"/>
        <w:rPr>
          <w:sz w:val="24"/>
          <w:szCs w:val="24"/>
        </w:rPr>
      </w:pPr>
      <w:r w:rsidRPr="001A6F61">
        <w:rPr>
          <w:sz w:val="24"/>
          <w:szCs w:val="24"/>
        </w:rPr>
        <w:t xml:space="preserve">Необходимый объем финансирования: 250 тыс. руб. </w:t>
      </w:r>
    </w:p>
    <w:p w:rsidR="00C46723" w:rsidRPr="001A6F61" w:rsidRDefault="00C46723" w:rsidP="007932E1">
      <w:pPr>
        <w:pStyle w:val="afb"/>
        <w:ind w:firstLine="851"/>
        <w:jc w:val="both"/>
        <w:rPr>
          <w:sz w:val="24"/>
          <w:szCs w:val="24"/>
        </w:rPr>
      </w:pPr>
      <w:r w:rsidRPr="001A6F61">
        <w:rPr>
          <w:sz w:val="24"/>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w:t>
      </w:r>
      <w:r w:rsidR="0077653D" w:rsidRPr="001A6F61">
        <w:rPr>
          <w:sz w:val="24"/>
          <w:szCs w:val="24"/>
        </w:rPr>
        <w:t>–</w:t>
      </w:r>
      <w:r w:rsidRPr="001A6F61">
        <w:rPr>
          <w:sz w:val="24"/>
          <w:szCs w:val="24"/>
        </w:rPr>
        <w:t xml:space="preserve">энергетических ресурсов. </w:t>
      </w:r>
    </w:p>
    <w:p w:rsidR="00C46723" w:rsidRPr="001A6F61" w:rsidRDefault="00C46723" w:rsidP="007932E1">
      <w:pPr>
        <w:pStyle w:val="afb"/>
        <w:ind w:firstLine="851"/>
        <w:jc w:val="both"/>
        <w:rPr>
          <w:sz w:val="24"/>
          <w:szCs w:val="24"/>
          <w:u w:val="single"/>
        </w:rPr>
      </w:pPr>
      <w:r w:rsidRPr="001A6F61">
        <w:rPr>
          <w:sz w:val="24"/>
          <w:szCs w:val="24"/>
          <w:u w:val="single"/>
        </w:rPr>
        <w:t xml:space="preserve">Задача 2: Перспективное планирование развития систем коммунальной инфраструктуры. </w:t>
      </w:r>
    </w:p>
    <w:p w:rsidR="00C46723" w:rsidRPr="001A6F61" w:rsidRDefault="00C46723" w:rsidP="007932E1">
      <w:pPr>
        <w:pStyle w:val="afb"/>
        <w:ind w:firstLine="851"/>
        <w:jc w:val="both"/>
        <w:rPr>
          <w:sz w:val="24"/>
          <w:szCs w:val="24"/>
        </w:rPr>
      </w:pPr>
      <w:r w:rsidRPr="001A6F61">
        <w:rPr>
          <w:sz w:val="24"/>
          <w:szCs w:val="24"/>
        </w:rPr>
        <w:t>Мероприятия:</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xml:space="preserve"> разработка электронной перспективной схемы теплоснабжения Зеленоградского городского округа. </w:t>
      </w:r>
    </w:p>
    <w:p w:rsidR="00C46723" w:rsidRPr="001A6F61" w:rsidRDefault="00C46723" w:rsidP="007932E1">
      <w:pPr>
        <w:pStyle w:val="afb"/>
        <w:ind w:firstLine="851"/>
        <w:jc w:val="both"/>
        <w:rPr>
          <w:sz w:val="24"/>
          <w:szCs w:val="24"/>
        </w:rPr>
      </w:pPr>
      <w:r w:rsidRPr="001A6F61">
        <w:rPr>
          <w:sz w:val="24"/>
          <w:szCs w:val="24"/>
        </w:rPr>
        <w:t xml:space="preserve">Срок реализации: 2018 г. </w:t>
      </w:r>
    </w:p>
    <w:p w:rsidR="00C46723" w:rsidRPr="001A6F61" w:rsidRDefault="00C46723" w:rsidP="007932E1">
      <w:pPr>
        <w:pStyle w:val="afb"/>
        <w:ind w:firstLine="851"/>
        <w:jc w:val="both"/>
        <w:rPr>
          <w:sz w:val="24"/>
          <w:szCs w:val="24"/>
        </w:rPr>
      </w:pPr>
      <w:r w:rsidRPr="001A6F61">
        <w:rPr>
          <w:sz w:val="24"/>
          <w:szCs w:val="24"/>
        </w:rPr>
        <w:t>Необходимый объем финансирования: 150 тыс. руб.</w:t>
      </w:r>
    </w:p>
    <w:p w:rsidR="00C46723" w:rsidRPr="001A6F61" w:rsidRDefault="00C46723" w:rsidP="007932E1">
      <w:pPr>
        <w:pStyle w:val="afb"/>
        <w:ind w:firstLine="851"/>
        <w:jc w:val="both"/>
        <w:rPr>
          <w:sz w:val="24"/>
          <w:szCs w:val="24"/>
        </w:rPr>
      </w:pPr>
      <w:r w:rsidRPr="001A6F61">
        <w:rPr>
          <w:sz w:val="24"/>
          <w:szCs w:val="24"/>
        </w:rPr>
        <w:t xml:space="preserve">Ожидаемый эффект: развитие системы централизованного теплоснабжения на территории сельского </w:t>
      </w:r>
      <w:r w:rsidR="00C921DF" w:rsidRPr="001A6F61">
        <w:rPr>
          <w:sz w:val="24"/>
          <w:szCs w:val="24"/>
        </w:rPr>
        <w:t>округа</w:t>
      </w:r>
      <w:r w:rsidRPr="001A6F61">
        <w:rPr>
          <w:sz w:val="24"/>
          <w:szCs w:val="24"/>
        </w:rPr>
        <w:t>, создание условий для повышения надежности и качества централизованного теплоснабжения, минимизации воздействия на окружающую среду, обеспечения энергосбережения.</w:t>
      </w:r>
    </w:p>
    <w:p w:rsidR="00C46723" w:rsidRPr="001A6F61" w:rsidRDefault="00C46723" w:rsidP="007932E1">
      <w:pPr>
        <w:pStyle w:val="afb"/>
        <w:ind w:firstLine="851"/>
        <w:jc w:val="both"/>
        <w:rPr>
          <w:sz w:val="24"/>
          <w:szCs w:val="24"/>
          <w:u w:val="single"/>
        </w:rPr>
      </w:pPr>
      <w:r w:rsidRPr="001A6F61">
        <w:rPr>
          <w:sz w:val="24"/>
          <w:szCs w:val="24"/>
          <w:u w:val="single"/>
        </w:rPr>
        <w:t xml:space="preserve">Задача 3: Разработка мероприятий по комплексной реконструкции и модернизации систем коммунальной инфраструктуры. </w:t>
      </w:r>
    </w:p>
    <w:p w:rsidR="00C46723" w:rsidRPr="001A6F61" w:rsidRDefault="00C46723" w:rsidP="007932E1">
      <w:pPr>
        <w:pStyle w:val="afb"/>
        <w:ind w:firstLine="851"/>
        <w:jc w:val="both"/>
        <w:rPr>
          <w:sz w:val="24"/>
          <w:szCs w:val="24"/>
        </w:rPr>
      </w:pPr>
      <w:r w:rsidRPr="001A6F61">
        <w:rPr>
          <w:sz w:val="24"/>
          <w:szCs w:val="24"/>
        </w:rPr>
        <w:lastRenderedPageBreak/>
        <w:t xml:space="preserve">Инвестиционный проект «Новое строительство, реконструкция и техническое перевооружение (головных объектов теплоснабжения) источников тепловой энергии» включает мероприятия, направленные на достижение целевых показателей системы теплоснабжения в части источников теплоснабжения: </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xml:space="preserve"> реконструкция существующих источников теплоснабжения; </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применение современных приборов учета электроэнергии, газа, тепла, воды.</w:t>
      </w:r>
    </w:p>
    <w:p w:rsidR="00C46723" w:rsidRPr="001A6F61" w:rsidRDefault="00C46723" w:rsidP="007932E1">
      <w:pPr>
        <w:pStyle w:val="afb"/>
        <w:ind w:firstLine="851"/>
        <w:jc w:val="both"/>
        <w:rPr>
          <w:sz w:val="24"/>
          <w:szCs w:val="24"/>
        </w:rPr>
      </w:pPr>
      <w:r w:rsidRPr="001A6F61">
        <w:rPr>
          <w:sz w:val="24"/>
          <w:szCs w:val="24"/>
        </w:rPr>
        <w:t xml:space="preserve">Цель проекта: повышение качества, надежности и ресурсной эффективности работы источников теплоснабжения. </w:t>
      </w:r>
    </w:p>
    <w:p w:rsidR="00C46723" w:rsidRPr="001A6F61" w:rsidRDefault="00C46723" w:rsidP="007932E1">
      <w:pPr>
        <w:pStyle w:val="afb"/>
        <w:ind w:firstLine="851"/>
        <w:jc w:val="both"/>
        <w:rPr>
          <w:sz w:val="24"/>
          <w:szCs w:val="24"/>
        </w:rPr>
      </w:pPr>
      <w:r w:rsidRPr="001A6F61">
        <w:rPr>
          <w:sz w:val="24"/>
          <w:szCs w:val="24"/>
        </w:rPr>
        <w:t>Технические параметры проекта: технические параметры определяются при разработке проектно</w:t>
      </w:r>
      <w:r w:rsidR="0077653D" w:rsidRPr="001A6F61">
        <w:rPr>
          <w:sz w:val="24"/>
          <w:szCs w:val="24"/>
        </w:rPr>
        <w:t>–</w:t>
      </w:r>
      <w:r w:rsidRPr="001A6F61">
        <w:rPr>
          <w:sz w:val="24"/>
          <w:szCs w:val="24"/>
        </w:rPr>
        <w:t xml:space="preserve">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C46723" w:rsidRPr="001A6F61" w:rsidRDefault="00C46723" w:rsidP="007932E1">
      <w:pPr>
        <w:pStyle w:val="afb"/>
        <w:ind w:firstLine="851"/>
        <w:jc w:val="both"/>
        <w:rPr>
          <w:sz w:val="24"/>
          <w:szCs w:val="24"/>
        </w:rPr>
      </w:pPr>
      <w:r w:rsidRPr="001A6F61">
        <w:rPr>
          <w:sz w:val="24"/>
          <w:szCs w:val="24"/>
        </w:rPr>
        <w:t xml:space="preserve">Срок реализации проекта: до 2028 г. </w:t>
      </w:r>
    </w:p>
    <w:p w:rsidR="00C46723" w:rsidRPr="001A6F61" w:rsidRDefault="00C46723" w:rsidP="007932E1">
      <w:pPr>
        <w:pStyle w:val="afb"/>
        <w:ind w:firstLine="851"/>
        <w:jc w:val="both"/>
        <w:rPr>
          <w:sz w:val="24"/>
          <w:szCs w:val="24"/>
        </w:rPr>
      </w:pPr>
      <w:r w:rsidRPr="001A6F61">
        <w:rPr>
          <w:sz w:val="24"/>
          <w:szCs w:val="24"/>
        </w:rPr>
        <w:t>Необходимый объем финансирования: 90 805 тыс.</w:t>
      </w:r>
      <w:r w:rsidR="00254721">
        <w:rPr>
          <w:sz w:val="24"/>
          <w:szCs w:val="24"/>
          <w:lang w:val="ru-RU"/>
        </w:rPr>
        <w:t xml:space="preserve"> </w:t>
      </w:r>
      <w:r w:rsidRPr="001A6F61">
        <w:rPr>
          <w:sz w:val="24"/>
          <w:szCs w:val="24"/>
        </w:rPr>
        <w:t xml:space="preserve">руб. </w:t>
      </w:r>
    </w:p>
    <w:p w:rsidR="00C46723" w:rsidRPr="001A6F61" w:rsidRDefault="00C46723" w:rsidP="007932E1">
      <w:pPr>
        <w:pStyle w:val="afb"/>
        <w:ind w:firstLine="851"/>
        <w:jc w:val="both"/>
        <w:rPr>
          <w:sz w:val="24"/>
          <w:szCs w:val="24"/>
        </w:rPr>
      </w:pPr>
      <w:r w:rsidRPr="001A6F61">
        <w:rPr>
          <w:sz w:val="24"/>
          <w:szCs w:val="24"/>
        </w:rPr>
        <w:t xml:space="preserve">Ожидаемый эффект: </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xml:space="preserve"> повышение надежности работы объектов централизованной системы теплоснабжения; </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xml:space="preserve"> снижение физического и морального износа технологического оборудования; </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xml:space="preserve"> создание резерва производственной мощности источников теплоснабжения. </w:t>
      </w:r>
    </w:p>
    <w:p w:rsidR="00C46723" w:rsidRPr="001A6F61" w:rsidRDefault="00C46723" w:rsidP="007932E1">
      <w:pPr>
        <w:pStyle w:val="afb"/>
        <w:ind w:firstLine="851"/>
        <w:jc w:val="both"/>
        <w:rPr>
          <w:sz w:val="24"/>
          <w:szCs w:val="24"/>
        </w:rPr>
      </w:pPr>
      <w:r w:rsidRPr="001A6F61">
        <w:rPr>
          <w:sz w:val="24"/>
          <w:szCs w:val="24"/>
        </w:rPr>
        <w:t xml:space="preserve">Общий ожидаемый эффект: повышение надежности и качества централизованного теплоснабжения, минимизация воздействия на окружающую среду, обеспечение энергосбережения. </w:t>
      </w:r>
    </w:p>
    <w:p w:rsidR="00C46723" w:rsidRPr="001A6F61" w:rsidRDefault="00C46723" w:rsidP="007932E1">
      <w:pPr>
        <w:pStyle w:val="afb"/>
        <w:ind w:firstLine="851"/>
        <w:jc w:val="both"/>
        <w:rPr>
          <w:sz w:val="24"/>
          <w:szCs w:val="24"/>
        </w:rPr>
      </w:pPr>
      <w:r w:rsidRPr="001A6F61">
        <w:rPr>
          <w:sz w:val="24"/>
          <w:szCs w:val="24"/>
        </w:rPr>
        <w:t xml:space="preserve">Срок получения эффекта: в течение срока полезного использования оборудования. </w:t>
      </w:r>
    </w:p>
    <w:p w:rsidR="00C46723" w:rsidRPr="001A6F61" w:rsidRDefault="00C46723" w:rsidP="007932E1">
      <w:pPr>
        <w:pStyle w:val="afb"/>
        <w:ind w:firstLine="851"/>
        <w:jc w:val="both"/>
        <w:rPr>
          <w:sz w:val="24"/>
          <w:szCs w:val="24"/>
        </w:rPr>
      </w:pPr>
      <w:r w:rsidRPr="001A6F61">
        <w:rPr>
          <w:sz w:val="24"/>
          <w:szCs w:val="24"/>
        </w:rPr>
        <w:t xml:space="preserve">Срок окупаемости проекта: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C46723" w:rsidRPr="001A6F61" w:rsidRDefault="00C46723" w:rsidP="007932E1">
      <w:pPr>
        <w:pStyle w:val="afb"/>
        <w:ind w:firstLine="851"/>
        <w:jc w:val="both"/>
        <w:rPr>
          <w:sz w:val="24"/>
          <w:szCs w:val="24"/>
        </w:rPr>
      </w:pPr>
      <w:r w:rsidRPr="001A6F61">
        <w:rPr>
          <w:sz w:val="24"/>
          <w:szCs w:val="24"/>
        </w:rPr>
        <w:t xml:space="preserve">Инвестиционный проект «Новое строительство и реконструкция тепловых сетей (линейных объектов теплоснабжения)» включает мероприятия, направленные на достижение целевых показателей системы теплоснабжения в части источников теплоснабжения </w:t>
      </w:r>
      <w:r w:rsidR="0077653D" w:rsidRPr="001A6F61">
        <w:rPr>
          <w:sz w:val="24"/>
          <w:szCs w:val="24"/>
        </w:rPr>
        <w:t>–</w:t>
      </w:r>
      <w:r w:rsidRPr="001A6F61">
        <w:rPr>
          <w:sz w:val="24"/>
          <w:szCs w:val="24"/>
        </w:rPr>
        <w:t xml:space="preserve"> реконструкция тепловых сетей существующих котельных.</w:t>
      </w:r>
    </w:p>
    <w:p w:rsidR="00C46723" w:rsidRPr="001A6F61" w:rsidRDefault="00C46723" w:rsidP="007932E1">
      <w:pPr>
        <w:pStyle w:val="afb"/>
        <w:ind w:firstLine="851"/>
        <w:jc w:val="both"/>
        <w:rPr>
          <w:sz w:val="24"/>
          <w:szCs w:val="24"/>
        </w:rPr>
      </w:pPr>
      <w:r w:rsidRPr="001A6F61">
        <w:rPr>
          <w:sz w:val="24"/>
          <w:szCs w:val="24"/>
        </w:rPr>
        <w:t xml:space="preserve">Цель проекта: повышение качества, надежности и ресурсной эффективности работы источников теплоснабжения. </w:t>
      </w:r>
    </w:p>
    <w:p w:rsidR="00C46723" w:rsidRPr="001A6F61" w:rsidRDefault="00C46723" w:rsidP="007932E1">
      <w:pPr>
        <w:pStyle w:val="afb"/>
        <w:ind w:firstLine="851"/>
        <w:jc w:val="both"/>
        <w:rPr>
          <w:sz w:val="24"/>
          <w:szCs w:val="24"/>
        </w:rPr>
      </w:pPr>
      <w:r w:rsidRPr="001A6F61">
        <w:rPr>
          <w:sz w:val="24"/>
          <w:szCs w:val="24"/>
        </w:rPr>
        <w:t>Технические параметры проекта: определяются при разработке проектно</w:t>
      </w:r>
      <w:r w:rsidR="0077653D" w:rsidRPr="001A6F61">
        <w:rPr>
          <w:sz w:val="24"/>
          <w:szCs w:val="24"/>
        </w:rPr>
        <w:t>–</w:t>
      </w:r>
      <w:r w:rsidRPr="001A6F61">
        <w:rPr>
          <w:sz w:val="24"/>
          <w:szCs w:val="24"/>
        </w:rPr>
        <w:t xml:space="preserve">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C46723" w:rsidRPr="001A6F61" w:rsidRDefault="00C46723" w:rsidP="007932E1">
      <w:pPr>
        <w:pStyle w:val="afb"/>
        <w:ind w:firstLine="851"/>
        <w:jc w:val="both"/>
        <w:rPr>
          <w:sz w:val="24"/>
          <w:szCs w:val="24"/>
        </w:rPr>
      </w:pPr>
      <w:r w:rsidRPr="001A6F61">
        <w:rPr>
          <w:sz w:val="24"/>
          <w:szCs w:val="24"/>
        </w:rPr>
        <w:t xml:space="preserve">Срок реализации проекта: до 2028 г. </w:t>
      </w:r>
    </w:p>
    <w:p w:rsidR="00C46723" w:rsidRPr="001A6F61" w:rsidRDefault="00C46723" w:rsidP="007932E1">
      <w:pPr>
        <w:pStyle w:val="afb"/>
        <w:ind w:firstLine="851"/>
        <w:jc w:val="both"/>
        <w:rPr>
          <w:sz w:val="24"/>
          <w:szCs w:val="24"/>
        </w:rPr>
      </w:pPr>
      <w:r w:rsidRPr="001A6F61">
        <w:rPr>
          <w:sz w:val="24"/>
          <w:szCs w:val="24"/>
        </w:rPr>
        <w:t xml:space="preserve">Необходимый объем финансирования: </w:t>
      </w:r>
      <w:r w:rsidRPr="001A6F61">
        <w:rPr>
          <w:color w:val="000000"/>
          <w:sz w:val="24"/>
          <w:szCs w:val="24"/>
        </w:rPr>
        <w:t>68 645</w:t>
      </w:r>
      <w:r w:rsidRPr="001A6F61">
        <w:rPr>
          <w:sz w:val="24"/>
          <w:szCs w:val="24"/>
        </w:rPr>
        <w:t xml:space="preserve"> тыс.</w:t>
      </w:r>
      <w:r w:rsidR="00254721">
        <w:rPr>
          <w:sz w:val="24"/>
          <w:szCs w:val="24"/>
          <w:lang w:val="ru-RU"/>
        </w:rPr>
        <w:t xml:space="preserve"> </w:t>
      </w:r>
      <w:r w:rsidRPr="001A6F61">
        <w:rPr>
          <w:sz w:val="24"/>
          <w:szCs w:val="24"/>
        </w:rPr>
        <w:t xml:space="preserve">руб. </w:t>
      </w:r>
    </w:p>
    <w:p w:rsidR="00C46723" w:rsidRPr="001A6F61" w:rsidRDefault="00C46723" w:rsidP="007932E1">
      <w:pPr>
        <w:pStyle w:val="afb"/>
        <w:ind w:firstLine="851"/>
        <w:jc w:val="both"/>
        <w:rPr>
          <w:sz w:val="24"/>
          <w:szCs w:val="24"/>
        </w:rPr>
      </w:pPr>
      <w:r w:rsidRPr="001A6F61">
        <w:rPr>
          <w:sz w:val="24"/>
          <w:szCs w:val="24"/>
        </w:rPr>
        <w:t xml:space="preserve">Срок получения эффекта: в течение срока полезного использования оборудования. </w:t>
      </w:r>
    </w:p>
    <w:p w:rsidR="00254721" w:rsidRPr="001A6F61" w:rsidRDefault="00254721" w:rsidP="00254721">
      <w:pPr>
        <w:pStyle w:val="afb"/>
        <w:ind w:firstLine="851"/>
        <w:jc w:val="both"/>
        <w:rPr>
          <w:sz w:val="24"/>
          <w:szCs w:val="24"/>
        </w:rPr>
      </w:pPr>
      <w:r w:rsidRPr="001A6F61">
        <w:rPr>
          <w:sz w:val="24"/>
          <w:szCs w:val="24"/>
        </w:rPr>
        <w:t xml:space="preserve">Срок окупаемости проекта: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5F47DC" w:rsidRDefault="00254721" w:rsidP="007932E1">
      <w:pPr>
        <w:pStyle w:val="afb"/>
        <w:ind w:firstLine="851"/>
        <w:jc w:val="both"/>
        <w:rPr>
          <w:sz w:val="24"/>
          <w:szCs w:val="24"/>
          <w:lang w:val="ru-RU"/>
        </w:rPr>
      </w:pPr>
      <w:r>
        <w:rPr>
          <w:sz w:val="24"/>
          <w:szCs w:val="24"/>
          <w:lang w:val="ru-RU"/>
        </w:rPr>
        <w:t>Инвестиционный проект по модернизации 1,2 квартальных газовых котельных (г. Зелен</w:t>
      </w:r>
      <w:r>
        <w:rPr>
          <w:sz w:val="24"/>
          <w:szCs w:val="24"/>
          <w:lang w:val="ru-RU"/>
        </w:rPr>
        <w:t>о</w:t>
      </w:r>
      <w:r>
        <w:rPr>
          <w:sz w:val="24"/>
          <w:szCs w:val="24"/>
          <w:lang w:val="ru-RU"/>
        </w:rPr>
        <w:t>градск). Срок реализации: 2018-2022 г.</w:t>
      </w:r>
    </w:p>
    <w:p w:rsidR="005F47DC" w:rsidRPr="005F47DC" w:rsidRDefault="00254721" w:rsidP="00254721">
      <w:pPr>
        <w:pStyle w:val="afb"/>
        <w:ind w:firstLine="851"/>
        <w:jc w:val="both"/>
        <w:rPr>
          <w:sz w:val="24"/>
          <w:szCs w:val="24"/>
          <w:lang w:val="ru-RU"/>
        </w:rPr>
      </w:pPr>
      <w:r>
        <w:rPr>
          <w:sz w:val="24"/>
          <w:szCs w:val="24"/>
          <w:lang w:val="ru-RU"/>
        </w:rPr>
        <w:t>Необходимый объем финансирования: 260 000 тыс. руб</w:t>
      </w:r>
    </w:p>
    <w:p w:rsidR="00C46723" w:rsidRPr="001A6F61" w:rsidRDefault="00C46723" w:rsidP="007932E1">
      <w:pPr>
        <w:pStyle w:val="afb"/>
        <w:ind w:firstLine="851"/>
        <w:jc w:val="both"/>
        <w:rPr>
          <w:sz w:val="24"/>
          <w:szCs w:val="24"/>
          <w:u w:val="single"/>
        </w:rPr>
      </w:pPr>
      <w:r w:rsidRPr="001A6F61">
        <w:rPr>
          <w:sz w:val="24"/>
          <w:szCs w:val="24"/>
          <w:u w:val="single"/>
        </w:rPr>
        <w:t>Задача 4: Повышение инвестиционной привлекательности коммунальной инфраструктуры</w:t>
      </w:r>
    </w:p>
    <w:p w:rsidR="00C46723" w:rsidRPr="001A6F61" w:rsidRDefault="00C46723" w:rsidP="007932E1">
      <w:pPr>
        <w:pStyle w:val="afb"/>
        <w:ind w:firstLine="851"/>
        <w:jc w:val="both"/>
        <w:rPr>
          <w:sz w:val="24"/>
          <w:szCs w:val="24"/>
        </w:rPr>
      </w:pPr>
      <w:r w:rsidRPr="001A6F61">
        <w:rPr>
          <w:sz w:val="24"/>
          <w:szCs w:val="24"/>
        </w:rPr>
        <w:t>Мероприятия:</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xml:space="preserve"> разработка инвестиционных программ теплоснабжающей организации; </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разработка технико</w:t>
      </w:r>
      <w:r w:rsidRPr="001A6F61">
        <w:rPr>
          <w:sz w:val="24"/>
          <w:szCs w:val="24"/>
        </w:rPr>
        <w:t>–</w:t>
      </w:r>
      <w:r w:rsidR="00C46723" w:rsidRPr="001A6F61">
        <w:rPr>
          <w:sz w:val="24"/>
          <w:szCs w:val="24"/>
        </w:rPr>
        <w:t xml:space="preserve">экономических обоснований в целях внедрения энергосберегающих технологий для привлечения внебюджетного финансирования. </w:t>
      </w:r>
    </w:p>
    <w:p w:rsidR="00C46723" w:rsidRPr="001A6F61" w:rsidRDefault="00254721" w:rsidP="007932E1">
      <w:pPr>
        <w:pStyle w:val="afb"/>
        <w:ind w:firstLine="851"/>
        <w:jc w:val="both"/>
        <w:rPr>
          <w:sz w:val="24"/>
          <w:szCs w:val="24"/>
        </w:rPr>
      </w:pPr>
      <w:r>
        <w:rPr>
          <w:sz w:val="24"/>
          <w:szCs w:val="24"/>
        </w:rPr>
        <w:t>Срок реализации: 2018</w:t>
      </w:r>
      <w:r w:rsidR="0077653D" w:rsidRPr="001A6F61">
        <w:rPr>
          <w:sz w:val="24"/>
          <w:szCs w:val="24"/>
        </w:rPr>
        <w:t>–</w:t>
      </w:r>
      <w:r w:rsidR="00C46723" w:rsidRPr="001A6F61">
        <w:rPr>
          <w:sz w:val="24"/>
          <w:szCs w:val="24"/>
        </w:rPr>
        <w:t xml:space="preserve">2022 гг. </w:t>
      </w:r>
    </w:p>
    <w:p w:rsidR="00C46723" w:rsidRPr="001A6F61" w:rsidRDefault="00C46723" w:rsidP="007932E1">
      <w:pPr>
        <w:pStyle w:val="afb"/>
        <w:ind w:firstLine="851"/>
        <w:jc w:val="both"/>
        <w:rPr>
          <w:sz w:val="24"/>
          <w:szCs w:val="24"/>
        </w:rPr>
      </w:pPr>
      <w:r w:rsidRPr="001A6F61">
        <w:rPr>
          <w:sz w:val="24"/>
          <w:szCs w:val="24"/>
        </w:rPr>
        <w:t>Дополнительного финансирования не требуется. Реализация мероприятий предусмотрена собственными силами организацией коммунального комплекса.</w:t>
      </w:r>
    </w:p>
    <w:p w:rsidR="003F1D22" w:rsidRPr="001A6F61" w:rsidRDefault="00C46723" w:rsidP="007932E1">
      <w:pPr>
        <w:pStyle w:val="afb"/>
        <w:ind w:firstLine="851"/>
        <w:jc w:val="both"/>
        <w:rPr>
          <w:sz w:val="24"/>
          <w:szCs w:val="24"/>
        </w:rPr>
      </w:pPr>
      <w:r w:rsidRPr="001A6F61">
        <w:rPr>
          <w:sz w:val="24"/>
          <w:szCs w:val="24"/>
        </w:rPr>
        <w:lastRenderedPageBreak/>
        <w:t>Ожидаемый эффект: повышение надежности и качества централизованного теплоснабжения, минимизация воздействия на окружающую среду, обеспечение энергосбережения.</w:t>
      </w:r>
    </w:p>
    <w:p w:rsidR="00254721" w:rsidRDefault="00254721" w:rsidP="00254721">
      <w:pPr>
        <w:pStyle w:val="afffb"/>
      </w:pPr>
    </w:p>
    <w:p w:rsidR="00C46723" w:rsidRPr="001A6F61" w:rsidRDefault="00C46723" w:rsidP="00254721">
      <w:pPr>
        <w:pStyle w:val="afffb"/>
        <w:numPr>
          <w:ilvl w:val="1"/>
          <w:numId w:val="19"/>
        </w:numPr>
        <w:outlineLvl w:val="1"/>
      </w:pPr>
      <w:bookmarkStart w:id="46" w:name="_Toc486837270"/>
      <w:r w:rsidRPr="001A6F61">
        <w:t>Программа инвестиционных проектов в водоснабжении</w:t>
      </w:r>
      <w:bookmarkEnd w:id="46"/>
    </w:p>
    <w:p w:rsidR="0077653D" w:rsidRPr="001A6F61" w:rsidRDefault="0077653D" w:rsidP="007932E1">
      <w:pPr>
        <w:pStyle w:val="afb"/>
        <w:ind w:firstLine="851"/>
        <w:jc w:val="both"/>
        <w:rPr>
          <w:sz w:val="24"/>
          <w:szCs w:val="24"/>
        </w:rPr>
      </w:pPr>
    </w:p>
    <w:p w:rsidR="00C46723" w:rsidRPr="001A6F61" w:rsidRDefault="00C46723" w:rsidP="007932E1">
      <w:pPr>
        <w:pStyle w:val="afb"/>
        <w:ind w:firstLine="851"/>
        <w:jc w:val="both"/>
        <w:rPr>
          <w:sz w:val="24"/>
          <w:szCs w:val="24"/>
        </w:rPr>
      </w:pPr>
      <w:r w:rsidRPr="001A6F61">
        <w:rPr>
          <w:sz w:val="24"/>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Зеленоградского городского округа, включает: </w:t>
      </w:r>
    </w:p>
    <w:p w:rsidR="00C46723" w:rsidRPr="001A6F61" w:rsidRDefault="00C46723" w:rsidP="007932E1">
      <w:pPr>
        <w:pStyle w:val="afb"/>
        <w:ind w:firstLine="851"/>
        <w:jc w:val="both"/>
        <w:rPr>
          <w:sz w:val="24"/>
          <w:szCs w:val="24"/>
          <w:u w:val="single"/>
        </w:rPr>
      </w:pPr>
      <w:r w:rsidRPr="001A6F61">
        <w:rPr>
          <w:sz w:val="24"/>
          <w:szCs w:val="24"/>
          <w:u w:val="single"/>
        </w:rPr>
        <w:t>Задача 1: Инженерно</w:t>
      </w:r>
      <w:r w:rsidR="0077653D" w:rsidRPr="001A6F61">
        <w:rPr>
          <w:sz w:val="24"/>
          <w:szCs w:val="24"/>
          <w:u w:val="single"/>
        </w:rPr>
        <w:t>–</w:t>
      </w:r>
      <w:r w:rsidRPr="001A6F61">
        <w:rPr>
          <w:sz w:val="24"/>
          <w:szCs w:val="24"/>
          <w:u w:val="single"/>
        </w:rPr>
        <w:t>техническая оптимизация систем коммунальной инфраструктуры</w:t>
      </w:r>
    </w:p>
    <w:p w:rsidR="00C46723" w:rsidRPr="001A6F61" w:rsidRDefault="00C46723" w:rsidP="007932E1">
      <w:pPr>
        <w:pStyle w:val="afb"/>
        <w:ind w:firstLine="851"/>
        <w:jc w:val="both"/>
        <w:rPr>
          <w:sz w:val="24"/>
          <w:szCs w:val="24"/>
        </w:rPr>
      </w:pPr>
      <w:r w:rsidRPr="001A6F61">
        <w:rPr>
          <w:sz w:val="24"/>
          <w:szCs w:val="24"/>
        </w:rPr>
        <w:t>Мероприятия:</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xml:space="preserve"> проведение энергетического аудита организаций, осуществляющих производство и (или) транспортировку воды; </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xml:space="preserve">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C46723" w:rsidRPr="001A6F61" w:rsidRDefault="00C46723" w:rsidP="007932E1">
      <w:pPr>
        <w:pStyle w:val="afb"/>
        <w:ind w:firstLine="851"/>
        <w:jc w:val="both"/>
        <w:rPr>
          <w:sz w:val="24"/>
          <w:szCs w:val="24"/>
        </w:rPr>
      </w:pPr>
      <w:r w:rsidRPr="001A6F61">
        <w:rPr>
          <w:sz w:val="24"/>
          <w:szCs w:val="24"/>
        </w:rPr>
        <w:t xml:space="preserve">Срок реализации: 2016 г., 2026 г. </w:t>
      </w:r>
    </w:p>
    <w:p w:rsidR="00C46723" w:rsidRPr="001A6F61" w:rsidRDefault="00C46723" w:rsidP="007932E1">
      <w:pPr>
        <w:pStyle w:val="afb"/>
        <w:ind w:firstLine="851"/>
        <w:jc w:val="both"/>
        <w:rPr>
          <w:sz w:val="24"/>
          <w:szCs w:val="24"/>
        </w:rPr>
      </w:pPr>
      <w:r w:rsidRPr="001A6F61">
        <w:rPr>
          <w:sz w:val="24"/>
          <w:szCs w:val="24"/>
        </w:rPr>
        <w:t xml:space="preserve">Необходимый объем финансирования: 250 тыс. руб. </w:t>
      </w:r>
    </w:p>
    <w:p w:rsidR="00C46723" w:rsidRPr="001A6F61" w:rsidRDefault="00C46723" w:rsidP="007932E1">
      <w:pPr>
        <w:pStyle w:val="afb"/>
        <w:ind w:firstLine="851"/>
        <w:jc w:val="both"/>
        <w:rPr>
          <w:sz w:val="24"/>
          <w:szCs w:val="24"/>
        </w:rPr>
      </w:pPr>
      <w:r w:rsidRPr="001A6F61">
        <w:rPr>
          <w:sz w:val="24"/>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w:t>
      </w:r>
      <w:r w:rsidR="0077653D" w:rsidRPr="001A6F61">
        <w:rPr>
          <w:sz w:val="24"/>
          <w:szCs w:val="24"/>
        </w:rPr>
        <w:t>–</w:t>
      </w:r>
      <w:r w:rsidRPr="001A6F61">
        <w:rPr>
          <w:sz w:val="24"/>
          <w:szCs w:val="24"/>
        </w:rPr>
        <w:t>энергетических ресурсов и воды.</w:t>
      </w:r>
    </w:p>
    <w:p w:rsidR="00C46723" w:rsidRPr="001A6F61" w:rsidRDefault="00C46723" w:rsidP="007932E1">
      <w:pPr>
        <w:pStyle w:val="afb"/>
        <w:ind w:firstLine="851"/>
        <w:jc w:val="both"/>
        <w:rPr>
          <w:sz w:val="24"/>
          <w:szCs w:val="24"/>
          <w:u w:val="single"/>
        </w:rPr>
      </w:pPr>
      <w:r w:rsidRPr="001A6F61">
        <w:rPr>
          <w:sz w:val="24"/>
          <w:szCs w:val="24"/>
          <w:u w:val="single"/>
        </w:rPr>
        <w:t>Задача 2: Перспективное планирование развития систем коммунальной инфраструктуры</w:t>
      </w:r>
    </w:p>
    <w:p w:rsidR="00C46723" w:rsidRPr="001A6F61" w:rsidRDefault="00C46723" w:rsidP="007932E1">
      <w:pPr>
        <w:pStyle w:val="afb"/>
        <w:ind w:firstLine="851"/>
        <w:jc w:val="both"/>
        <w:rPr>
          <w:sz w:val="24"/>
          <w:szCs w:val="24"/>
        </w:rPr>
      </w:pPr>
      <w:r w:rsidRPr="001A6F61">
        <w:rPr>
          <w:sz w:val="24"/>
          <w:szCs w:val="24"/>
        </w:rPr>
        <w:t>Мероприятие:</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подготовка и принятие муниципальной программы поэтапной реконструкции и замены сетей водоснабжения Зеленоградского городского округа;</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разработка проектно</w:t>
      </w:r>
      <w:r w:rsidRPr="001A6F61">
        <w:rPr>
          <w:sz w:val="24"/>
          <w:szCs w:val="24"/>
        </w:rPr>
        <w:t>–</w:t>
      </w:r>
      <w:r w:rsidR="00C46723" w:rsidRPr="001A6F61">
        <w:rPr>
          <w:sz w:val="24"/>
          <w:szCs w:val="24"/>
        </w:rPr>
        <w:t>сметной документации на реконструкцию существующих водопроводных сетей и сооружений и строительство новых;</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корректировка проектируемой схемы расположения водопроводных сетей специализированной организацией.</w:t>
      </w:r>
    </w:p>
    <w:p w:rsidR="00C46723" w:rsidRPr="001A6F61" w:rsidRDefault="00C46723" w:rsidP="007932E1">
      <w:pPr>
        <w:pStyle w:val="afb"/>
        <w:ind w:firstLine="851"/>
        <w:jc w:val="both"/>
        <w:rPr>
          <w:sz w:val="24"/>
          <w:szCs w:val="24"/>
        </w:rPr>
      </w:pPr>
      <w:r w:rsidRPr="001A6F61">
        <w:rPr>
          <w:sz w:val="24"/>
          <w:szCs w:val="24"/>
        </w:rPr>
        <w:t xml:space="preserve">Срок реализации: 2018 г. </w:t>
      </w:r>
    </w:p>
    <w:p w:rsidR="00C46723" w:rsidRPr="001A6F61" w:rsidRDefault="00C46723" w:rsidP="007932E1">
      <w:pPr>
        <w:pStyle w:val="afb"/>
        <w:ind w:firstLine="851"/>
        <w:jc w:val="both"/>
        <w:rPr>
          <w:sz w:val="24"/>
          <w:szCs w:val="24"/>
        </w:rPr>
      </w:pPr>
      <w:r w:rsidRPr="001A6F61">
        <w:rPr>
          <w:sz w:val="24"/>
          <w:szCs w:val="24"/>
        </w:rPr>
        <w:t xml:space="preserve">Необходимый объем финансирования: 350 тыс. руб. </w:t>
      </w:r>
    </w:p>
    <w:p w:rsidR="00C46723" w:rsidRPr="001A6F61" w:rsidRDefault="00C46723" w:rsidP="007932E1">
      <w:pPr>
        <w:pStyle w:val="afb"/>
        <w:ind w:firstLine="851"/>
        <w:jc w:val="both"/>
        <w:rPr>
          <w:sz w:val="24"/>
          <w:szCs w:val="24"/>
        </w:rPr>
      </w:pPr>
      <w:r w:rsidRPr="001A6F61">
        <w:rPr>
          <w:sz w:val="24"/>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C46723" w:rsidRPr="001A6F61" w:rsidRDefault="00C46723" w:rsidP="007932E1">
      <w:pPr>
        <w:pStyle w:val="afb"/>
        <w:ind w:firstLine="851"/>
        <w:jc w:val="both"/>
        <w:rPr>
          <w:sz w:val="24"/>
          <w:szCs w:val="24"/>
          <w:u w:val="single"/>
        </w:rPr>
      </w:pPr>
      <w:r w:rsidRPr="001A6F61">
        <w:rPr>
          <w:sz w:val="24"/>
          <w:szCs w:val="24"/>
          <w:u w:val="single"/>
        </w:rPr>
        <w:t>Задача 3: Разработка мероприятий по строительству, комплексной реконструкции и модернизации системы коммунальной инфраструктуры</w:t>
      </w:r>
    </w:p>
    <w:p w:rsidR="00C46723" w:rsidRPr="001A6F61" w:rsidRDefault="00C46723" w:rsidP="007932E1">
      <w:pPr>
        <w:pStyle w:val="afb"/>
        <w:ind w:firstLine="851"/>
        <w:jc w:val="both"/>
        <w:rPr>
          <w:sz w:val="24"/>
          <w:szCs w:val="24"/>
          <w:u w:val="single"/>
        </w:rPr>
      </w:pPr>
      <w:r w:rsidRPr="001A6F61">
        <w:rPr>
          <w:sz w:val="24"/>
          <w:szCs w:val="24"/>
        </w:rPr>
        <w:t>Инвестиционный проект «Развитие головных объектов водоснабжения» включает мероприятия, направленные на достижение целевых показателей системы водоснабжения в части источников водоснабжения.</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Реконструкция водозабора: перебуривание артезианских скважин – 1 шт., строительство резервуаров чистой воды – 2 шт., строительство насосной станции 2</w:t>
      </w:r>
      <w:r w:rsidRPr="001A6F61">
        <w:rPr>
          <w:sz w:val="24"/>
          <w:szCs w:val="24"/>
        </w:rPr>
        <w:t>–</w:t>
      </w:r>
      <w:r w:rsidR="00C46723" w:rsidRPr="001A6F61">
        <w:rPr>
          <w:sz w:val="24"/>
          <w:szCs w:val="24"/>
        </w:rPr>
        <w:t>го подъема – 1 шт., строительство электролизной – 1 шт.;</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Реконструкция водозабора: перебуривание артезианских скважин – 1 шт., строительство резервуаров чистой воды – 1 шт., строительство электролизной – 1 шт.</w:t>
      </w:r>
    </w:p>
    <w:p w:rsidR="00C46723" w:rsidRPr="001A6F61" w:rsidRDefault="00C46723" w:rsidP="007932E1">
      <w:pPr>
        <w:pStyle w:val="afb"/>
        <w:ind w:firstLine="851"/>
        <w:jc w:val="both"/>
        <w:rPr>
          <w:sz w:val="24"/>
          <w:szCs w:val="24"/>
        </w:rPr>
      </w:pPr>
      <w:r w:rsidRPr="001A6F61">
        <w:rPr>
          <w:sz w:val="24"/>
          <w:szCs w:val="24"/>
        </w:rPr>
        <w:t xml:space="preserve">Цель проекта: обеспечение надежного водоснабжения, соответствие воды требованиям законодательства. </w:t>
      </w:r>
    </w:p>
    <w:p w:rsidR="00C46723" w:rsidRPr="001A6F61" w:rsidRDefault="00C46723" w:rsidP="007932E1">
      <w:pPr>
        <w:pStyle w:val="afb"/>
        <w:ind w:firstLine="851"/>
        <w:jc w:val="both"/>
        <w:rPr>
          <w:sz w:val="24"/>
          <w:szCs w:val="24"/>
        </w:rPr>
      </w:pPr>
      <w:r w:rsidRPr="001A6F61">
        <w:rPr>
          <w:sz w:val="24"/>
          <w:szCs w:val="24"/>
        </w:rPr>
        <w:t>Технические параметры проекта: определяются при разработке проектно</w:t>
      </w:r>
      <w:r w:rsidR="0077653D" w:rsidRPr="001A6F61">
        <w:rPr>
          <w:sz w:val="24"/>
          <w:szCs w:val="24"/>
        </w:rPr>
        <w:t>–</w:t>
      </w:r>
      <w:r w:rsidRPr="001A6F61">
        <w:rPr>
          <w:sz w:val="24"/>
          <w:szCs w:val="24"/>
        </w:rPr>
        <w:t xml:space="preserve">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C46723" w:rsidRPr="001A6F61" w:rsidRDefault="00C46723" w:rsidP="007932E1">
      <w:pPr>
        <w:pStyle w:val="afb"/>
        <w:ind w:firstLine="851"/>
        <w:jc w:val="both"/>
        <w:rPr>
          <w:sz w:val="24"/>
          <w:szCs w:val="24"/>
        </w:rPr>
      </w:pPr>
      <w:r w:rsidRPr="001A6F61">
        <w:rPr>
          <w:sz w:val="24"/>
          <w:szCs w:val="24"/>
        </w:rPr>
        <w:lastRenderedPageBreak/>
        <w:t xml:space="preserve">Срок реализации проекта: до 2028 г. </w:t>
      </w:r>
    </w:p>
    <w:p w:rsidR="00C46723" w:rsidRPr="001A6F61" w:rsidRDefault="00C46723" w:rsidP="007932E1">
      <w:pPr>
        <w:pStyle w:val="afb"/>
        <w:ind w:firstLine="851"/>
        <w:jc w:val="both"/>
        <w:rPr>
          <w:rFonts w:eastAsia="Times New Roman"/>
          <w:color w:val="000000"/>
          <w:sz w:val="24"/>
          <w:szCs w:val="24"/>
          <w:lang w:eastAsia="ru-RU"/>
        </w:rPr>
      </w:pPr>
      <w:r w:rsidRPr="001A6F61">
        <w:rPr>
          <w:sz w:val="24"/>
          <w:szCs w:val="24"/>
        </w:rPr>
        <w:t xml:space="preserve">Необходимые капитальные затраты: </w:t>
      </w:r>
      <w:r w:rsidRPr="001A6F61">
        <w:rPr>
          <w:rFonts w:eastAsia="Times New Roman"/>
          <w:color w:val="000000"/>
          <w:sz w:val="24"/>
          <w:szCs w:val="24"/>
          <w:lang w:eastAsia="ru-RU"/>
        </w:rPr>
        <w:t>322 350</w:t>
      </w:r>
      <w:r w:rsidRPr="001A6F61">
        <w:rPr>
          <w:sz w:val="24"/>
          <w:szCs w:val="24"/>
        </w:rPr>
        <w:t xml:space="preserve"> тыс. руб. </w:t>
      </w:r>
    </w:p>
    <w:p w:rsidR="00C46723" w:rsidRPr="001A6F61" w:rsidRDefault="00C46723" w:rsidP="007932E1">
      <w:pPr>
        <w:pStyle w:val="afb"/>
        <w:ind w:firstLine="851"/>
        <w:jc w:val="both"/>
        <w:rPr>
          <w:sz w:val="24"/>
          <w:szCs w:val="24"/>
        </w:rPr>
      </w:pPr>
      <w:r w:rsidRPr="001A6F61">
        <w:rPr>
          <w:sz w:val="24"/>
          <w:szCs w:val="24"/>
        </w:rPr>
        <w:t xml:space="preserve">Ожидаемый эффект: повышение качества и надежности услуг водоснабжения. </w:t>
      </w:r>
    </w:p>
    <w:p w:rsidR="00C46723" w:rsidRPr="001A6F61" w:rsidRDefault="00C46723" w:rsidP="007932E1">
      <w:pPr>
        <w:pStyle w:val="afb"/>
        <w:ind w:firstLine="851"/>
        <w:jc w:val="both"/>
        <w:rPr>
          <w:sz w:val="24"/>
          <w:szCs w:val="24"/>
        </w:rPr>
      </w:pPr>
      <w:r w:rsidRPr="001A6F61">
        <w:rPr>
          <w:sz w:val="24"/>
          <w:szCs w:val="24"/>
        </w:rPr>
        <w:t xml:space="preserve">Срок получения эффекта: в течение срока полезного использования оборудования. </w:t>
      </w:r>
    </w:p>
    <w:p w:rsidR="00C46723" w:rsidRPr="001A6F61" w:rsidRDefault="00C46723" w:rsidP="007932E1">
      <w:pPr>
        <w:pStyle w:val="afb"/>
        <w:ind w:firstLine="851"/>
        <w:jc w:val="both"/>
        <w:rPr>
          <w:sz w:val="24"/>
          <w:szCs w:val="24"/>
        </w:rPr>
      </w:pPr>
      <w:r w:rsidRPr="001A6F61">
        <w:rPr>
          <w:sz w:val="24"/>
          <w:szCs w:val="24"/>
        </w:rPr>
        <w:t xml:space="preserve">Инвестиционный проект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реконструкция существующих сетей водоснабжения;</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строительство сетей водоснабжения.</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реконструкция существующих сетей водоснабжения;</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строительство сетей водоснабжения.</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реконструкция существующих сетей водоснабжения;</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строительство сетей водоснабжения.</w:t>
      </w:r>
    </w:p>
    <w:p w:rsidR="00C46723" w:rsidRPr="001A6F61" w:rsidRDefault="00C46723" w:rsidP="007932E1">
      <w:pPr>
        <w:pStyle w:val="afb"/>
        <w:ind w:firstLine="851"/>
        <w:jc w:val="both"/>
        <w:rPr>
          <w:sz w:val="24"/>
          <w:szCs w:val="24"/>
        </w:rPr>
      </w:pPr>
      <w:r w:rsidRPr="001A6F61">
        <w:rPr>
          <w:sz w:val="24"/>
          <w:szCs w:val="24"/>
        </w:rPr>
        <w:t xml:space="preserve">Цель проекта: обеспечение надежного водоснабжения, соответствие воды требованиям законодательства. </w:t>
      </w:r>
    </w:p>
    <w:p w:rsidR="00C46723" w:rsidRPr="001A6F61" w:rsidRDefault="00C46723" w:rsidP="007932E1">
      <w:pPr>
        <w:pStyle w:val="afb"/>
        <w:ind w:firstLine="851"/>
        <w:jc w:val="both"/>
        <w:rPr>
          <w:sz w:val="24"/>
          <w:szCs w:val="24"/>
        </w:rPr>
      </w:pPr>
      <w:r w:rsidRPr="001A6F61">
        <w:rPr>
          <w:sz w:val="24"/>
          <w:szCs w:val="24"/>
        </w:rPr>
        <w:t>Технические параметры проекта: определяются при разработке проектно</w:t>
      </w:r>
      <w:r w:rsidR="0077653D" w:rsidRPr="001A6F61">
        <w:rPr>
          <w:sz w:val="24"/>
          <w:szCs w:val="24"/>
        </w:rPr>
        <w:t>–</w:t>
      </w:r>
      <w:r w:rsidRPr="001A6F61">
        <w:rPr>
          <w:sz w:val="24"/>
          <w:szCs w:val="24"/>
        </w:rPr>
        <w:t xml:space="preserve">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C46723" w:rsidRPr="001A6F61" w:rsidRDefault="00C46723" w:rsidP="007932E1">
      <w:pPr>
        <w:pStyle w:val="afb"/>
        <w:ind w:firstLine="851"/>
        <w:jc w:val="both"/>
        <w:rPr>
          <w:sz w:val="24"/>
          <w:szCs w:val="24"/>
        </w:rPr>
      </w:pPr>
      <w:r w:rsidRPr="001A6F61">
        <w:rPr>
          <w:sz w:val="24"/>
          <w:szCs w:val="24"/>
        </w:rPr>
        <w:t>Срок реализации проекта: до 202</w:t>
      </w:r>
      <w:r w:rsidR="00F701B7" w:rsidRPr="001A6F61">
        <w:rPr>
          <w:sz w:val="24"/>
          <w:szCs w:val="24"/>
        </w:rPr>
        <w:t>7</w:t>
      </w:r>
      <w:r w:rsidRPr="001A6F61">
        <w:rPr>
          <w:sz w:val="24"/>
          <w:szCs w:val="24"/>
        </w:rPr>
        <w:t xml:space="preserve"> г. </w:t>
      </w:r>
    </w:p>
    <w:p w:rsidR="00C46723" w:rsidRPr="001A6F61" w:rsidRDefault="00C46723" w:rsidP="007932E1">
      <w:pPr>
        <w:pStyle w:val="afb"/>
        <w:ind w:firstLine="851"/>
        <w:jc w:val="both"/>
        <w:rPr>
          <w:rFonts w:eastAsia="Times New Roman"/>
          <w:sz w:val="24"/>
          <w:szCs w:val="24"/>
          <w:lang w:eastAsia="ru-RU"/>
        </w:rPr>
      </w:pPr>
      <w:r w:rsidRPr="001A6F61">
        <w:rPr>
          <w:sz w:val="24"/>
          <w:szCs w:val="24"/>
        </w:rPr>
        <w:t xml:space="preserve">Необходимый объем финансирования: </w:t>
      </w:r>
      <w:r w:rsidRPr="001A6F61">
        <w:rPr>
          <w:rFonts w:eastAsia="Times New Roman"/>
          <w:sz w:val="24"/>
          <w:szCs w:val="24"/>
          <w:lang w:eastAsia="ru-RU"/>
        </w:rPr>
        <w:t>1 029 240</w:t>
      </w:r>
      <w:r w:rsidRPr="001A6F61">
        <w:rPr>
          <w:sz w:val="24"/>
          <w:szCs w:val="24"/>
        </w:rPr>
        <w:t xml:space="preserve"> тыс. руб. </w:t>
      </w:r>
    </w:p>
    <w:p w:rsidR="00C46723" w:rsidRPr="001A6F61" w:rsidRDefault="00C46723" w:rsidP="007932E1">
      <w:pPr>
        <w:pStyle w:val="afb"/>
        <w:ind w:firstLine="851"/>
        <w:jc w:val="both"/>
        <w:rPr>
          <w:sz w:val="24"/>
          <w:szCs w:val="24"/>
        </w:rPr>
      </w:pPr>
      <w:r w:rsidRPr="001A6F61">
        <w:rPr>
          <w:sz w:val="24"/>
          <w:szCs w:val="24"/>
        </w:rPr>
        <w:t xml:space="preserve">Ожидаемый эффект: снижение потерь, повышение качества воды. </w:t>
      </w:r>
    </w:p>
    <w:p w:rsidR="00C46723" w:rsidRPr="001A6F61" w:rsidRDefault="00C46723" w:rsidP="007932E1">
      <w:pPr>
        <w:pStyle w:val="afb"/>
        <w:ind w:firstLine="851"/>
        <w:jc w:val="both"/>
        <w:rPr>
          <w:sz w:val="24"/>
          <w:szCs w:val="24"/>
        </w:rPr>
      </w:pPr>
      <w:r w:rsidRPr="001A6F61">
        <w:rPr>
          <w:sz w:val="24"/>
          <w:szCs w:val="24"/>
        </w:rPr>
        <w:t xml:space="preserve">Срок получения эффекта: в соответствии с графиком реализации проекта предусмотрен с момента завершения реконструкции. </w:t>
      </w:r>
    </w:p>
    <w:p w:rsidR="00C46723" w:rsidRPr="001A6F61" w:rsidRDefault="00C46723" w:rsidP="007932E1">
      <w:pPr>
        <w:pStyle w:val="afb"/>
        <w:ind w:firstLine="851"/>
        <w:jc w:val="both"/>
        <w:rPr>
          <w:sz w:val="24"/>
          <w:szCs w:val="24"/>
        </w:rPr>
      </w:pPr>
      <w:r w:rsidRPr="001A6F61">
        <w:rPr>
          <w:sz w:val="24"/>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C46723" w:rsidRPr="001A6F61" w:rsidRDefault="00C46723" w:rsidP="007932E1">
      <w:pPr>
        <w:pStyle w:val="afb"/>
        <w:ind w:firstLine="851"/>
        <w:jc w:val="both"/>
        <w:rPr>
          <w:sz w:val="24"/>
          <w:szCs w:val="24"/>
          <w:u w:val="single"/>
        </w:rPr>
      </w:pPr>
      <w:r w:rsidRPr="001A6F61">
        <w:rPr>
          <w:sz w:val="24"/>
          <w:szCs w:val="24"/>
          <w:u w:val="single"/>
        </w:rPr>
        <w:t xml:space="preserve">Задача 4: Повышение инвестиционной привлекательности коммунальной инфраструктуры. </w:t>
      </w:r>
    </w:p>
    <w:p w:rsidR="00C46723" w:rsidRPr="001A6F61" w:rsidRDefault="00C46723" w:rsidP="007932E1">
      <w:pPr>
        <w:pStyle w:val="afb"/>
        <w:ind w:firstLine="851"/>
        <w:jc w:val="both"/>
        <w:rPr>
          <w:sz w:val="24"/>
          <w:szCs w:val="24"/>
        </w:rPr>
      </w:pPr>
      <w:r w:rsidRPr="001A6F61">
        <w:rPr>
          <w:sz w:val="24"/>
          <w:szCs w:val="24"/>
        </w:rPr>
        <w:t xml:space="preserve">Мероприятия: </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xml:space="preserve"> разработка инвестиционных программ организацией коммунального комплекса, осуществляющей услуги в сфере водоснабжения; </w:t>
      </w:r>
    </w:p>
    <w:p w:rsidR="00C46723" w:rsidRPr="001A6F61" w:rsidRDefault="0077653D" w:rsidP="007932E1">
      <w:pPr>
        <w:pStyle w:val="afb"/>
        <w:ind w:firstLine="851"/>
        <w:jc w:val="both"/>
        <w:rPr>
          <w:sz w:val="24"/>
          <w:szCs w:val="24"/>
        </w:rPr>
      </w:pPr>
      <w:r w:rsidRPr="001A6F61">
        <w:rPr>
          <w:sz w:val="24"/>
          <w:szCs w:val="24"/>
        </w:rPr>
        <w:t>–</w:t>
      </w:r>
      <w:r w:rsidR="00C46723" w:rsidRPr="001A6F61">
        <w:rPr>
          <w:sz w:val="24"/>
          <w:szCs w:val="24"/>
        </w:rPr>
        <w:t> разработка технико</w:t>
      </w:r>
      <w:r w:rsidRPr="001A6F61">
        <w:rPr>
          <w:sz w:val="24"/>
          <w:szCs w:val="24"/>
        </w:rPr>
        <w:t>–</w:t>
      </w:r>
      <w:r w:rsidR="00C46723" w:rsidRPr="001A6F61">
        <w:rPr>
          <w:sz w:val="24"/>
          <w:szCs w:val="24"/>
        </w:rPr>
        <w:t xml:space="preserve">экономических обоснований в целях внедрения энергосберегающих технологий для привлечения внебюджетного финансирования. </w:t>
      </w:r>
    </w:p>
    <w:p w:rsidR="00C46723" w:rsidRPr="001A6F61" w:rsidRDefault="00254721" w:rsidP="007932E1">
      <w:pPr>
        <w:pStyle w:val="afb"/>
        <w:ind w:firstLine="851"/>
        <w:jc w:val="both"/>
        <w:rPr>
          <w:sz w:val="24"/>
          <w:szCs w:val="24"/>
        </w:rPr>
      </w:pPr>
      <w:r>
        <w:rPr>
          <w:sz w:val="24"/>
          <w:szCs w:val="24"/>
        </w:rPr>
        <w:t>Срок реализации: 2018</w:t>
      </w:r>
      <w:r w:rsidR="0077653D" w:rsidRPr="001A6F61">
        <w:rPr>
          <w:sz w:val="24"/>
          <w:szCs w:val="24"/>
        </w:rPr>
        <w:t>–</w:t>
      </w:r>
      <w:r>
        <w:rPr>
          <w:sz w:val="24"/>
          <w:szCs w:val="24"/>
        </w:rPr>
        <w:t>2023</w:t>
      </w:r>
      <w:r w:rsidR="00C46723" w:rsidRPr="001A6F61">
        <w:rPr>
          <w:sz w:val="24"/>
          <w:szCs w:val="24"/>
        </w:rPr>
        <w:t xml:space="preserve"> гг. </w:t>
      </w:r>
    </w:p>
    <w:p w:rsidR="00C46723" w:rsidRPr="001A6F61" w:rsidRDefault="00C46723" w:rsidP="007932E1">
      <w:pPr>
        <w:pStyle w:val="afb"/>
        <w:ind w:firstLine="851"/>
        <w:jc w:val="both"/>
        <w:rPr>
          <w:sz w:val="24"/>
          <w:szCs w:val="24"/>
        </w:rPr>
      </w:pPr>
      <w:r w:rsidRPr="001A6F61">
        <w:rPr>
          <w:sz w:val="24"/>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C46723" w:rsidRPr="001A6F61" w:rsidRDefault="00C46723" w:rsidP="007932E1">
      <w:pPr>
        <w:pStyle w:val="afb"/>
        <w:ind w:firstLine="851"/>
        <w:jc w:val="both"/>
        <w:rPr>
          <w:sz w:val="24"/>
          <w:szCs w:val="24"/>
        </w:rPr>
      </w:pPr>
      <w:r w:rsidRPr="001A6F61">
        <w:rPr>
          <w:sz w:val="24"/>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FF736F" w:rsidRPr="001A6F61" w:rsidRDefault="00FF736F" w:rsidP="00FF736F">
      <w:pPr>
        <w:spacing w:after="0"/>
        <w:rPr>
          <w:sz w:val="24"/>
          <w:szCs w:val="24"/>
        </w:rPr>
      </w:pPr>
      <w:r w:rsidRPr="001A6F61">
        <w:rPr>
          <w:sz w:val="24"/>
          <w:szCs w:val="24"/>
        </w:rPr>
        <w:t>Мероприятия по модернизации и строительству систем водоснабжения   МО «Зеленогра</w:t>
      </w:r>
      <w:r w:rsidRPr="001A6F61">
        <w:rPr>
          <w:sz w:val="24"/>
          <w:szCs w:val="24"/>
        </w:rPr>
        <w:t>д</w:t>
      </w:r>
      <w:r w:rsidRPr="001A6F61">
        <w:rPr>
          <w:sz w:val="24"/>
          <w:szCs w:val="24"/>
        </w:rPr>
        <w:t>ский городской округ» на 2016 -2024 годы представлены в приложении 3.</w:t>
      </w:r>
    </w:p>
    <w:p w:rsidR="00DB1FC2" w:rsidRPr="001A6F61" w:rsidRDefault="00DB1FC2" w:rsidP="007932E1">
      <w:pPr>
        <w:pStyle w:val="afb"/>
        <w:ind w:firstLine="851"/>
        <w:jc w:val="both"/>
        <w:rPr>
          <w:sz w:val="24"/>
          <w:szCs w:val="24"/>
          <w:lang w:val="ru-RU"/>
        </w:rPr>
      </w:pPr>
    </w:p>
    <w:p w:rsidR="00FF736F" w:rsidRPr="001A6F61" w:rsidRDefault="00FF736F" w:rsidP="007932E1">
      <w:pPr>
        <w:pStyle w:val="afb"/>
        <w:ind w:firstLine="851"/>
        <w:jc w:val="both"/>
        <w:rPr>
          <w:sz w:val="24"/>
          <w:szCs w:val="24"/>
        </w:rPr>
      </w:pPr>
    </w:p>
    <w:p w:rsidR="00254721" w:rsidRDefault="00254721">
      <w:pPr>
        <w:spacing w:after="0" w:line="240" w:lineRule="auto"/>
        <w:ind w:firstLine="0"/>
        <w:jc w:val="left"/>
        <w:rPr>
          <w:rFonts w:eastAsiaTheme="minorEastAsia" w:cstheme="minorBidi"/>
          <w:b/>
          <w:spacing w:val="15"/>
        </w:rPr>
      </w:pPr>
      <w:r>
        <w:br w:type="page"/>
      </w:r>
    </w:p>
    <w:p w:rsidR="00F701B7" w:rsidRDefault="00F701B7" w:rsidP="00254721">
      <w:pPr>
        <w:pStyle w:val="afffb"/>
        <w:numPr>
          <w:ilvl w:val="1"/>
          <w:numId w:val="19"/>
        </w:numPr>
        <w:outlineLvl w:val="1"/>
      </w:pPr>
      <w:bookmarkStart w:id="47" w:name="_Toc486837271"/>
      <w:r w:rsidRPr="001A6F61">
        <w:lastRenderedPageBreak/>
        <w:t>Программа инвестиционных проектов в водоотведении</w:t>
      </w:r>
      <w:bookmarkEnd w:id="47"/>
      <w:r w:rsidRPr="001A6F61">
        <w:t xml:space="preserve"> </w:t>
      </w:r>
    </w:p>
    <w:p w:rsidR="001A6F61" w:rsidRPr="005F47DC" w:rsidRDefault="001A6F61" w:rsidP="00254721">
      <w:pPr>
        <w:pStyle w:val="afb"/>
        <w:jc w:val="both"/>
        <w:rPr>
          <w:sz w:val="24"/>
          <w:szCs w:val="24"/>
          <w:lang w:val="ru-RU"/>
        </w:rPr>
      </w:pPr>
    </w:p>
    <w:p w:rsidR="00F701B7" w:rsidRPr="001A6F61" w:rsidRDefault="00F701B7" w:rsidP="007932E1">
      <w:pPr>
        <w:pStyle w:val="afb"/>
        <w:ind w:firstLine="851"/>
        <w:jc w:val="both"/>
        <w:rPr>
          <w:sz w:val="24"/>
          <w:szCs w:val="24"/>
        </w:rPr>
      </w:pPr>
      <w:r w:rsidRPr="001A6F61">
        <w:rPr>
          <w:sz w:val="24"/>
          <w:szCs w:val="24"/>
        </w:rPr>
        <w:t xml:space="preserve">Перечень мероприятий и инвестиционных проектов в водоотведении, обеспечивающих спрос на услуги водоотведения по годам реализации Программы для решения поставленных задач и обеспечения целевых показателей развития коммунальной инфраструктуры Зеленоградского городского округа, включает: </w:t>
      </w:r>
    </w:p>
    <w:p w:rsidR="00F701B7" w:rsidRPr="001A6F61" w:rsidRDefault="00F701B7" w:rsidP="007932E1">
      <w:pPr>
        <w:pStyle w:val="afb"/>
        <w:ind w:firstLine="851"/>
        <w:jc w:val="both"/>
        <w:rPr>
          <w:sz w:val="24"/>
          <w:szCs w:val="24"/>
        </w:rPr>
      </w:pPr>
      <w:r w:rsidRPr="001A6F61">
        <w:rPr>
          <w:sz w:val="24"/>
          <w:szCs w:val="24"/>
          <w:u w:val="single"/>
        </w:rPr>
        <w:t>Задача 1: Инженерно</w:t>
      </w:r>
      <w:r w:rsidR="0077653D" w:rsidRPr="001A6F61">
        <w:rPr>
          <w:sz w:val="24"/>
          <w:szCs w:val="24"/>
          <w:u w:val="single"/>
        </w:rPr>
        <w:t>–</w:t>
      </w:r>
      <w:r w:rsidRPr="001A6F61">
        <w:rPr>
          <w:sz w:val="24"/>
          <w:szCs w:val="24"/>
          <w:u w:val="single"/>
        </w:rPr>
        <w:t>техническая оптимизация систем коммунальной инфраструктуры</w:t>
      </w:r>
      <w:r w:rsidRPr="001A6F61">
        <w:rPr>
          <w:sz w:val="24"/>
          <w:szCs w:val="24"/>
        </w:rPr>
        <w:t xml:space="preserve"> </w:t>
      </w:r>
    </w:p>
    <w:p w:rsidR="00F701B7" w:rsidRPr="001A6F61" w:rsidRDefault="00F701B7" w:rsidP="007932E1">
      <w:pPr>
        <w:pStyle w:val="afb"/>
        <w:ind w:firstLine="851"/>
        <w:jc w:val="both"/>
        <w:rPr>
          <w:sz w:val="24"/>
          <w:szCs w:val="24"/>
        </w:rPr>
      </w:pPr>
      <w:r w:rsidRPr="001A6F61">
        <w:rPr>
          <w:sz w:val="24"/>
          <w:szCs w:val="24"/>
        </w:rPr>
        <w:t xml:space="preserve">Мероприятия: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проведение энергетического аудита организаций, осуществляющих регулируемый вид деятельности;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инвентаризация бесхозяйных объектов недвижимого имущества.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F701B7" w:rsidRPr="001A6F61" w:rsidRDefault="00F701B7" w:rsidP="007932E1">
      <w:pPr>
        <w:pStyle w:val="afb"/>
        <w:ind w:firstLine="851"/>
        <w:jc w:val="both"/>
        <w:rPr>
          <w:sz w:val="24"/>
          <w:szCs w:val="24"/>
        </w:rPr>
      </w:pPr>
      <w:r w:rsidRPr="001A6F61">
        <w:rPr>
          <w:sz w:val="24"/>
          <w:szCs w:val="24"/>
        </w:rPr>
        <w:t>Срок реали</w:t>
      </w:r>
      <w:r w:rsidR="00254721">
        <w:rPr>
          <w:sz w:val="24"/>
          <w:szCs w:val="24"/>
        </w:rPr>
        <w:t xml:space="preserve">зации: 2018 – </w:t>
      </w:r>
      <w:r w:rsidRPr="001A6F61">
        <w:rPr>
          <w:sz w:val="24"/>
          <w:szCs w:val="24"/>
        </w:rPr>
        <w:t xml:space="preserve">2026 гг. </w:t>
      </w:r>
    </w:p>
    <w:p w:rsidR="00F701B7" w:rsidRPr="001A6F61" w:rsidRDefault="00F701B7" w:rsidP="007932E1">
      <w:pPr>
        <w:pStyle w:val="afb"/>
        <w:ind w:firstLine="851"/>
        <w:jc w:val="both"/>
        <w:rPr>
          <w:sz w:val="24"/>
          <w:szCs w:val="24"/>
        </w:rPr>
      </w:pPr>
      <w:r w:rsidRPr="001A6F61">
        <w:rPr>
          <w:sz w:val="24"/>
          <w:szCs w:val="24"/>
        </w:rPr>
        <w:t xml:space="preserve">Необходимый объем финансирования: 250 тыс. руб. </w:t>
      </w:r>
    </w:p>
    <w:p w:rsidR="00F701B7" w:rsidRPr="001A6F61" w:rsidRDefault="00F701B7" w:rsidP="007932E1">
      <w:pPr>
        <w:pStyle w:val="afb"/>
        <w:ind w:firstLine="851"/>
        <w:jc w:val="both"/>
        <w:rPr>
          <w:sz w:val="24"/>
          <w:szCs w:val="24"/>
        </w:rPr>
      </w:pPr>
      <w:r w:rsidRPr="001A6F61">
        <w:rPr>
          <w:sz w:val="24"/>
          <w:szCs w:val="24"/>
        </w:rPr>
        <w:t xml:space="preserve">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w:t>
      </w:r>
    </w:p>
    <w:p w:rsidR="00F701B7" w:rsidRPr="001A6F61" w:rsidRDefault="00F701B7" w:rsidP="007932E1">
      <w:pPr>
        <w:pStyle w:val="afb"/>
        <w:ind w:firstLine="851"/>
        <w:jc w:val="both"/>
        <w:rPr>
          <w:sz w:val="24"/>
          <w:szCs w:val="24"/>
          <w:u w:val="single"/>
        </w:rPr>
      </w:pPr>
      <w:r w:rsidRPr="001A6F61">
        <w:rPr>
          <w:sz w:val="24"/>
          <w:szCs w:val="24"/>
          <w:u w:val="single"/>
        </w:rPr>
        <w:t>Задача 2: Перспективное планирование развития систем коммунальной инфраструктуры</w:t>
      </w:r>
    </w:p>
    <w:p w:rsidR="00F701B7" w:rsidRPr="001A6F61" w:rsidRDefault="00F701B7" w:rsidP="007932E1">
      <w:pPr>
        <w:pStyle w:val="afb"/>
        <w:ind w:firstLine="851"/>
        <w:jc w:val="both"/>
        <w:rPr>
          <w:sz w:val="24"/>
          <w:szCs w:val="24"/>
        </w:rPr>
      </w:pPr>
      <w:r w:rsidRPr="001A6F61">
        <w:rPr>
          <w:sz w:val="24"/>
          <w:szCs w:val="24"/>
        </w:rPr>
        <w:t xml:space="preserve">Мероприятия: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разработка проектно</w:t>
      </w:r>
      <w:r w:rsidRPr="001A6F61">
        <w:rPr>
          <w:sz w:val="24"/>
          <w:szCs w:val="24"/>
        </w:rPr>
        <w:t>–</w:t>
      </w:r>
      <w:r w:rsidR="00F701B7" w:rsidRPr="001A6F61">
        <w:rPr>
          <w:sz w:val="24"/>
          <w:szCs w:val="24"/>
        </w:rPr>
        <w:t>сметной документации на строительство модульных очистных сооружений канализации, насосных станций и канализационной сети Зеленоградского городского округа;</w:t>
      </w:r>
    </w:p>
    <w:p w:rsidR="00F701B7" w:rsidRPr="001A6F61" w:rsidRDefault="00F701B7" w:rsidP="007932E1">
      <w:pPr>
        <w:pStyle w:val="afb"/>
        <w:ind w:firstLine="851"/>
        <w:jc w:val="both"/>
        <w:rPr>
          <w:sz w:val="24"/>
          <w:szCs w:val="24"/>
        </w:rPr>
      </w:pPr>
      <w:r w:rsidRPr="001A6F61">
        <w:rPr>
          <w:sz w:val="24"/>
          <w:szCs w:val="24"/>
        </w:rPr>
        <w:t xml:space="preserve">Срок реализации: 2018 г. </w:t>
      </w:r>
    </w:p>
    <w:p w:rsidR="00F701B7" w:rsidRPr="001A6F61" w:rsidRDefault="00F701B7" w:rsidP="007932E1">
      <w:pPr>
        <w:pStyle w:val="afb"/>
        <w:ind w:firstLine="851"/>
        <w:jc w:val="both"/>
        <w:rPr>
          <w:sz w:val="24"/>
          <w:szCs w:val="24"/>
        </w:rPr>
      </w:pPr>
      <w:r w:rsidRPr="001A6F61">
        <w:rPr>
          <w:sz w:val="24"/>
          <w:szCs w:val="24"/>
        </w:rPr>
        <w:t xml:space="preserve">Необходимый объем финансирования: 350 тыс. руб. </w:t>
      </w:r>
    </w:p>
    <w:p w:rsidR="00F701B7" w:rsidRPr="001A6F61" w:rsidRDefault="00F701B7" w:rsidP="007932E1">
      <w:pPr>
        <w:pStyle w:val="afb"/>
        <w:ind w:firstLine="851"/>
        <w:jc w:val="both"/>
        <w:rPr>
          <w:sz w:val="24"/>
          <w:szCs w:val="24"/>
        </w:rPr>
      </w:pPr>
      <w:r w:rsidRPr="001A6F61">
        <w:rPr>
          <w:sz w:val="24"/>
          <w:szCs w:val="24"/>
        </w:rPr>
        <w:t xml:space="preserve">Ожидаемый эффект: повышение надежности и качества водоотведения, минимизация воздействия на окружающую среду, обеспечение энергосбережения. </w:t>
      </w:r>
    </w:p>
    <w:p w:rsidR="00F701B7" w:rsidRPr="001A6F61" w:rsidRDefault="00F701B7" w:rsidP="007932E1">
      <w:pPr>
        <w:pStyle w:val="afb"/>
        <w:ind w:firstLine="851"/>
        <w:jc w:val="both"/>
        <w:rPr>
          <w:sz w:val="24"/>
          <w:szCs w:val="24"/>
          <w:u w:val="single"/>
        </w:rPr>
      </w:pPr>
      <w:r w:rsidRPr="001A6F61">
        <w:rPr>
          <w:sz w:val="24"/>
          <w:szCs w:val="24"/>
          <w:u w:val="single"/>
        </w:rPr>
        <w:t>Задача 3: Разработка мероприятий по строительству, комплексной реконструкции и модернизации системы коммунальной инфраструктуры</w:t>
      </w:r>
    </w:p>
    <w:p w:rsidR="00F701B7" w:rsidRPr="001A6F61" w:rsidRDefault="00F701B7" w:rsidP="007932E1">
      <w:pPr>
        <w:pStyle w:val="afb"/>
        <w:ind w:firstLine="851"/>
        <w:jc w:val="both"/>
        <w:rPr>
          <w:sz w:val="24"/>
          <w:szCs w:val="24"/>
        </w:rPr>
      </w:pPr>
      <w:r w:rsidRPr="001A6F61">
        <w:rPr>
          <w:sz w:val="24"/>
          <w:szCs w:val="24"/>
        </w:rPr>
        <w:t xml:space="preserve">Инвестиционный проект «Строительство и реконструкция сооружений и головных насосных станций системы водоотведения» включает мероприятия, направленные на достижение целевых показателей системы водоотведения в части сооружений и головных насосных станций системы водоотведения: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реконструкция очистных сооружений;</w:t>
      </w:r>
    </w:p>
    <w:p w:rsidR="00F701B7" w:rsidRPr="001A6F61" w:rsidRDefault="00F701B7" w:rsidP="007932E1">
      <w:pPr>
        <w:pStyle w:val="afb"/>
        <w:ind w:firstLine="851"/>
        <w:jc w:val="both"/>
        <w:rPr>
          <w:sz w:val="24"/>
          <w:szCs w:val="24"/>
        </w:rPr>
      </w:pPr>
      <w:r w:rsidRPr="001A6F61">
        <w:rPr>
          <w:sz w:val="24"/>
          <w:szCs w:val="24"/>
        </w:rPr>
        <w:t xml:space="preserve">Цель проекта: обеспечение надежного водоотведения. </w:t>
      </w:r>
    </w:p>
    <w:p w:rsidR="00F701B7" w:rsidRPr="001A6F61" w:rsidRDefault="00F701B7" w:rsidP="007932E1">
      <w:pPr>
        <w:pStyle w:val="afb"/>
        <w:ind w:firstLine="851"/>
        <w:jc w:val="both"/>
        <w:rPr>
          <w:sz w:val="24"/>
          <w:szCs w:val="24"/>
        </w:rPr>
      </w:pPr>
      <w:r w:rsidRPr="001A6F61">
        <w:rPr>
          <w:sz w:val="24"/>
          <w:szCs w:val="24"/>
        </w:rPr>
        <w:t>Технические параметры проекта: Технические параметры определяются при разработке проектно</w:t>
      </w:r>
      <w:r w:rsidR="0077653D" w:rsidRPr="001A6F61">
        <w:rPr>
          <w:sz w:val="24"/>
          <w:szCs w:val="24"/>
        </w:rPr>
        <w:t>–</w:t>
      </w:r>
      <w:r w:rsidRPr="001A6F61">
        <w:rPr>
          <w:sz w:val="24"/>
          <w:szCs w:val="24"/>
        </w:rPr>
        <w:t xml:space="preserve">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F701B7" w:rsidRPr="001A6F61" w:rsidRDefault="00F701B7" w:rsidP="007932E1">
      <w:pPr>
        <w:pStyle w:val="afb"/>
        <w:ind w:firstLine="851"/>
        <w:jc w:val="both"/>
        <w:rPr>
          <w:sz w:val="24"/>
          <w:szCs w:val="24"/>
        </w:rPr>
      </w:pPr>
      <w:r w:rsidRPr="001A6F61">
        <w:rPr>
          <w:sz w:val="24"/>
          <w:szCs w:val="24"/>
        </w:rPr>
        <w:t xml:space="preserve">Срок реализации проекта: до 2028 г. </w:t>
      </w:r>
    </w:p>
    <w:p w:rsidR="00F701B7" w:rsidRPr="001A6F61" w:rsidRDefault="00F701B7" w:rsidP="007932E1">
      <w:pPr>
        <w:pStyle w:val="afb"/>
        <w:ind w:firstLine="851"/>
        <w:jc w:val="both"/>
        <w:rPr>
          <w:rFonts w:eastAsia="Times New Roman"/>
          <w:color w:val="000000"/>
          <w:sz w:val="24"/>
          <w:szCs w:val="24"/>
          <w:lang w:eastAsia="ru-RU"/>
        </w:rPr>
      </w:pPr>
      <w:r w:rsidRPr="001A6F61">
        <w:rPr>
          <w:sz w:val="24"/>
          <w:szCs w:val="24"/>
        </w:rPr>
        <w:t xml:space="preserve">Необходимый объем финансирования: </w:t>
      </w:r>
      <w:r w:rsidRPr="001A6F61">
        <w:rPr>
          <w:rFonts w:eastAsia="Times New Roman"/>
          <w:color w:val="000000"/>
          <w:sz w:val="24"/>
          <w:szCs w:val="24"/>
          <w:lang w:eastAsia="ru-RU"/>
        </w:rPr>
        <w:t>697 800</w:t>
      </w:r>
      <w:r w:rsidRPr="001A6F61">
        <w:rPr>
          <w:sz w:val="24"/>
          <w:szCs w:val="24"/>
        </w:rPr>
        <w:t xml:space="preserve"> тыс. руб. </w:t>
      </w:r>
    </w:p>
    <w:p w:rsidR="00F701B7" w:rsidRPr="001A6F61" w:rsidRDefault="00F701B7" w:rsidP="007932E1">
      <w:pPr>
        <w:pStyle w:val="afb"/>
        <w:ind w:firstLine="851"/>
        <w:jc w:val="both"/>
        <w:rPr>
          <w:sz w:val="24"/>
          <w:szCs w:val="24"/>
        </w:rPr>
      </w:pPr>
      <w:r w:rsidRPr="001A6F61">
        <w:rPr>
          <w:sz w:val="24"/>
          <w:szCs w:val="24"/>
        </w:rPr>
        <w:t xml:space="preserve">Ожидаемый эффект: повышение качества и надежности услуг водоотведения. </w:t>
      </w:r>
    </w:p>
    <w:p w:rsidR="00F701B7" w:rsidRPr="001A6F61" w:rsidRDefault="00F701B7" w:rsidP="007932E1">
      <w:pPr>
        <w:pStyle w:val="afb"/>
        <w:ind w:firstLine="851"/>
        <w:jc w:val="both"/>
        <w:rPr>
          <w:sz w:val="24"/>
          <w:szCs w:val="24"/>
        </w:rPr>
      </w:pPr>
      <w:r w:rsidRPr="001A6F61">
        <w:rPr>
          <w:sz w:val="24"/>
          <w:szCs w:val="24"/>
        </w:rPr>
        <w:t xml:space="preserve">Срок получения эффекта: предусмотрен в соответствии с графиком реализации проекта с момента завершения реконструкции. </w:t>
      </w:r>
    </w:p>
    <w:p w:rsidR="00F701B7" w:rsidRPr="001A6F61" w:rsidRDefault="00F701B7" w:rsidP="007932E1">
      <w:pPr>
        <w:pStyle w:val="afb"/>
        <w:ind w:firstLine="851"/>
        <w:jc w:val="both"/>
        <w:rPr>
          <w:sz w:val="24"/>
          <w:szCs w:val="24"/>
        </w:rPr>
      </w:pPr>
      <w:r w:rsidRPr="001A6F61">
        <w:rPr>
          <w:sz w:val="24"/>
          <w:szCs w:val="24"/>
        </w:rPr>
        <w:t xml:space="preserve">Инвестиционный проект «Реконструкция и модернизация линейных объектов водоотведения» включает мероприятия, направленные на достижение целевых показателей системы водоотведения в части транспортировки стоков: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реконструкция сетей водоотведения:</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строительство сетей водоотведения:</w:t>
      </w:r>
    </w:p>
    <w:p w:rsidR="00F701B7" w:rsidRPr="001A6F61" w:rsidRDefault="00F701B7" w:rsidP="007932E1">
      <w:pPr>
        <w:pStyle w:val="afb"/>
        <w:ind w:firstLine="851"/>
        <w:jc w:val="both"/>
        <w:rPr>
          <w:sz w:val="24"/>
          <w:szCs w:val="24"/>
        </w:rPr>
      </w:pPr>
      <w:r w:rsidRPr="001A6F61">
        <w:rPr>
          <w:sz w:val="24"/>
          <w:szCs w:val="24"/>
        </w:rPr>
        <w:t xml:space="preserve">Цель проекта: обеспечение качества и надежности водоотведения. </w:t>
      </w:r>
    </w:p>
    <w:p w:rsidR="00F701B7" w:rsidRPr="001A6F61" w:rsidRDefault="00F701B7" w:rsidP="007932E1">
      <w:pPr>
        <w:pStyle w:val="afb"/>
        <w:ind w:firstLine="851"/>
        <w:jc w:val="both"/>
        <w:rPr>
          <w:sz w:val="24"/>
          <w:szCs w:val="24"/>
        </w:rPr>
      </w:pPr>
      <w:r w:rsidRPr="001A6F61">
        <w:rPr>
          <w:sz w:val="24"/>
          <w:szCs w:val="24"/>
        </w:rPr>
        <w:t>Технические параметры проекта: Технические параметры определяются при разработке проектно</w:t>
      </w:r>
      <w:r w:rsidR="0077653D" w:rsidRPr="001A6F61">
        <w:rPr>
          <w:sz w:val="24"/>
          <w:szCs w:val="24"/>
        </w:rPr>
        <w:t>–</w:t>
      </w:r>
      <w:r w:rsidRPr="001A6F61">
        <w:rPr>
          <w:sz w:val="24"/>
          <w:szCs w:val="24"/>
        </w:rPr>
        <w:t xml:space="preserve">сметной документации на объект, планируемый к внедрению. Технические параметры, </w:t>
      </w:r>
      <w:r w:rsidRPr="001A6F61">
        <w:rPr>
          <w:sz w:val="24"/>
          <w:szCs w:val="24"/>
        </w:rPr>
        <w:lastRenderedPageBreak/>
        <w:t>принятые при разработке проектных решений, должны соответствовать установленным нормам и требованиям действующего законодательства.</w:t>
      </w:r>
    </w:p>
    <w:p w:rsidR="00F701B7" w:rsidRPr="001A6F61" w:rsidRDefault="00F701B7" w:rsidP="007932E1">
      <w:pPr>
        <w:pStyle w:val="afb"/>
        <w:ind w:firstLine="851"/>
        <w:jc w:val="both"/>
        <w:rPr>
          <w:sz w:val="24"/>
          <w:szCs w:val="24"/>
        </w:rPr>
      </w:pPr>
      <w:r w:rsidRPr="001A6F61">
        <w:rPr>
          <w:sz w:val="24"/>
          <w:szCs w:val="24"/>
        </w:rPr>
        <w:t xml:space="preserve">Срок реализации проекта: до 2027 г. </w:t>
      </w:r>
    </w:p>
    <w:p w:rsidR="00F701B7" w:rsidRPr="001A6F61" w:rsidRDefault="00F701B7" w:rsidP="007932E1">
      <w:pPr>
        <w:pStyle w:val="afb"/>
        <w:ind w:firstLine="851"/>
        <w:jc w:val="both"/>
        <w:rPr>
          <w:sz w:val="24"/>
          <w:szCs w:val="24"/>
        </w:rPr>
      </w:pPr>
      <w:r w:rsidRPr="001A6F61">
        <w:rPr>
          <w:sz w:val="24"/>
          <w:szCs w:val="24"/>
        </w:rPr>
        <w:t xml:space="preserve">Необходимый объем финансирования: 1 398 950 тыс. руб. </w:t>
      </w:r>
    </w:p>
    <w:p w:rsidR="00F701B7" w:rsidRPr="001A6F61" w:rsidRDefault="00F701B7" w:rsidP="007932E1">
      <w:pPr>
        <w:pStyle w:val="afb"/>
        <w:ind w:firstLine="851"/>
        <w:jc w:val="both"/>
        <w:rPr>
          <w:sz w:val="24"/>
          <w:szCs w:val="24"/>
        </w:rPr>
      </w:pPr>
      <w:r w:rsidRPr="001A6F61">
        <w:rPr>
          <w:sz w:val="24"/>
          <w:szCs w:val="24"/>
        </w:rPr>
        <w:t xml:space="preserve">Ожидаемый эффект: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обеспечение населения существующей и перспективной жилой застройки услугами централизованной системы водоотведения;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снижение уровня аварийности;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снижение количества засоров. </w:t>
      </w:r>
    </w:p>
    <w:p w:rsidR="00F701B7" w:rsidRPr="001A6F61" w:rsidRDefault="00F701B7" w:rsidP="007932E1">
      <w:pPr>
        <w:pStyle w:val="afb"/>
        <w:ind w:firstLine="851"/>
        <w:jc w:val="both"/>
        <w:rPr>
          <w:sz w:val="24"/>
          <w:szCs w:val="24"/>
        </w:rPr>
      </w:pPr>
      <w:r w:rsidRPr="001A6F61">
        <w:rPr>
          <w:sz w:val="24"/>
          <w:szCs w:val="24"/>
        </w:rPr>
        <w:t xml:space="preserve">Срок получения эффекта: предусмотрен в соответствии с графиком реализации проекта с момента завершения реконструкции. </w:t>
      </w:r>
    </w:p>
    <w:p w:rsidR="00F701B7" w:rsidRPr="001A6F61" w:rsidRDefault="00F701B7" w:rsidP="007932E1">
      <w:pPr>
        <w:pStyle w:val="afb"/>
        <w:ind w:firstLine="851"/>
        <w:jc w:val="both"/>
        <w:rPr>
          <w:sz w:val="24"/>
          <w:szCs w:val="24"/>
          <w:u w:val="single"/>
        </w:rPr>
      </w:pPr>
      <w:r w:rsidRPr="001A6F61">
        <w:rPr>
          <w:sz w:val="24"/>
          <w:szCs w:val="24"/>
          <w:u w:val="single"/>
        </w:rPr>
        <w:t>Задача 4: Повышение инвестиционной привлекательности коммунальной инфраструктуры</w:t>
      </w:r>
    </w:p>
    <w:p w:rsidR="00F701B7" w:rsidRPr="001A6F61" w:rsidRDefault="00F701B7" w:rsidP="007932E1">
      <w:pPr>
        <w:pStyle w:val="afb"/>
        <w:ind w:firstLine="851"/>
        <w:jc w:val="both"/>
        <w:rPr>
          <w:sz w:val="24"/>
          <w:szCs w:val="24"/>
        </w:rPr>
      </w:pPr>
      <w:r w:rsidRPr="001A6F61">
        <w:rPr>
          <w:sz w:val="24"/>
          <w:szCs w:val="24"/>
        </w:rPr>
        <w:t xml:space="preserve">Мероприятия: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разработка инвестиционных программ организацией коммунального комплекса, осуществляющей услуги в сфере водоотведения;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разработка технико</w:t>
      </w:r>
      <w:r w:rsidRPr="001A6F61">
        <w:rPr>
          <w:sz w:val="24"/>
          <w:szCs w:val="24"/>
        </w:rPr>
        <w:t>–</w:t>
      </w:r>
      <w:r w:rsidR="00F701B7" w:rsidRPr="001A6F61">
        <w:rPr>
          <w:sz w:val="24"/>
          <w:szCs w:val="24"/>
        </w:rPr>
        <w:t xml:space="preserve">экономических обоснований в целях внедрения энергосберегающих технологий для привлечения внебюджетного финансирования. </w:t>
      </w:r>
    </w:p>
    <w:p w:rsidR="00F701B7" w:rsidRPr="001A6F61" w:rsidRDefault="00254721" w:rsidP="007932E1">
      <w:pPr>
        <w:pStyle w:val="afb"/>
        <w:ind w:firstLine="851"/>
        <w:jc w:val="both"/>
        <w:rPr>
          <w:sz w:val="24"/>
          <w:szCs w:val="24"/>
        </w:rPr>
      </w:pPr>
      <w:r>
        <w:rPr>
          <w:sz w:val="24"/>
          <w:szCs w:val="24"/>
        </w:rPr>
        <w:t>Срок реализации: 2018</w:t>
      </w:r>
      <w:r w:rsidR="0077653D" w:rsidRPr="001A6F61">
        <w:rPr>
          <w:sz w:val="24"/>
          <w:szCs w:val="24"/>
        </w:rPr>
        <w:t>–</w:t>
      </w:r>
      <w:r w:rsidR="00F701B7" w:rsidRPr="001A6F61">
        <w:rPr>
          <w:sz w:val="24"/>
          <w:szCs w:val="24"/>
        </w:rPr>
        <w:t xml:space="preserve">2022 гг. </w:t>
      </w:r>
    </w:p>
    <w:p w:rsidR="00F701B7" w:rsidRPr="001A6F61" w:rsidRDefault="00F701B7" w:rsidP="007932E1">
      <w:pPr>
        <w:pStyle w:val="afb"/>
        <w:ind w:firstLine="851"/>
        <w:jc w:val="both"/>
        <w:rPr>
          <w:sz w:val="24"/>
          <w:szCs w:val="24"/>
        </w:rPr>
      </w:pPr>
      <w:r w:rsidRPr="001A6F61">
        <w:rPr>
          <w:sz w:val="24"/>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F701B7" w:rsidRPr="001A6F61" w:rsidRDefault="00F701B7" w:rsidP="007932E1">
      <w:pPr>
        <w:pStyle w:val="afb"/>
        <w:ind w:firstLine="851"/>
        <w:jc w:val="both"/>
        <w:rPr>
          <w:sz w:val="24"/>
          <w:szCs w:val="24"/>
        </w:rPr>
      </w:pPr>
      <w:r w:rsidRPr="001A6F61">
        <w:rPr>
          <w:sz w:val="24"/>
          <w:szCs w:val="24"/>
        </w:rPr>
        <w:t xml:space="preserve">Ожидаемый эффект: создание условий для повышения надежности и качества централизованного водоотведения, минимизации воздействия на окружающую среду, обеспечения энергосбережения. </w:t>
      </w:r>
    </w:p>
    <w:p w:rsidR="00254721" w:rsidRDefault="00254721" w:rsidP="00254721">
      <w:pPr>
        <w:pStyle w:val="afffb"/>
      </w:pPr>
    </w:p>
    <w:p w:rsidR="00F701B7" w:rsidRPr="00254721" w:rsidRDefault="00F701B7" w:rsidP="00254721">
      <w:pPr>
        <w:pStyle w:val="afffb"/>
        <w:numPr>
          <w:ilvl w:val="1"/>
          <w:numId w:val="19"/>
        </w:numPr>
        <w:outlineLvl w:val="1"/>
      </w:pPr>
      <w:bookmarkStart w:id="48" w:name="_Toc486837272"/>
      <w:r w:rsidRPr="00254721">
        <w:t xml:space="preserve">Программа инвестиционных проектов в сбор и </w:t>
      </w:r>
      <w:r w:rsidR="00B86A41" w:rsidRPr="00254721">
        <w:t>захоронении</w:t>
      </w:r>
      <w:r w:rsidRPr="00254721">
        <w:t xml:space="preserve"> ТБО</w:t>
      </w:r>
      <w:bookmarkEnd w:id="48"/>
    </w:p>
    <w:p w:rsidR="00254721" w:rsidRPr="001A6F61" w:rsidRDefault="00254721" w:rsidP="007932E1">
      <w:pPr>
        <w:pStyle w:val="afb"/>
        <w:ind w:firstLine="851"/>
        <w:jc w:val="both"/>
        <w:rPr>
          <w:sz w:val="24"/>
          <w:szCs w:val="24"/>
        </w:rPr>
      </w:pPr>
    </w:p>
    <w:p w:rsidR="00F701B7" w:rsidRPr="001A6F61" w:rsidRDefault="00F701B7" w:rsidP="007932E1">
      <w:pPr>
        <w:pStyle w:val="afb"/>
        <w:ind w:firstLine="851"/>
        <w:jc w:val="both"/>
        <w:rPr>
          <w:sz w:val="24"/>
          <w:szCs w:val="24"/>
        </w:rPr>
      </w:pPr>
      <w:r w:rsidRPr="001A6F61">
        <w:rPr>
          <w:sz w:val="24"/>
          <w:szCs w:val="24"/>
        </w:rPr>
        <w:t xml:space="preserve">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Зеленоградского городского округа, включает: </w:t>
      </w:r>
    </w:p>
    <w:p w:rsidR="00F701B7" w:rsidRPr="001A6F61" w:rsidRDefault="00F701B7" w:rsidP="007932E1">
      <w:pPr>
        <w:pStyle w:val="afb"/>
        <w:ind w:firstLine="851"/>
        <w:jc w:val="both"/>
        <w:rPr>
          <w:sz w:val="24"/>
          <w:szCs w:val="24"/>
          <w:u w:val="single"/>
        </w:rPr>
      </w:pPr>
      <w:r w:rsidRPr="001A6F61">
        <w:rPr>
          <w:sz w:val="24"/>
          <w:szCs w:val="24"/>
          <w:u w:val="single"/>
        </w:rPr>
        <w:t>Задача 1: Инженерно</w:t>
      </w:r>
      <w:r w:rsidR="0077653D" w:rsidRPr="001A6F61">
        <w:rPr>
          <w:sz w:val="24"/>
          <w:szCs w:val="24"/>
          <w:u w:val="single"/>
        </w:rPr>
        <w:t>–</w:t>
      </w:r>
      <w:r w:rsidRPr="001A6F61">
        <w:rPr>
          <w:sz w:val="24"/>
          <w:szCs w:val="24"/>
          <w:u w:val="single"/>
        </w:rPr>
        <w:t>техническая оптимизация систем коммунальной инфраструктуры</w:t>
      </w:r>
    </w:p>
    <w:p w:rsidR="00F701B7" w:rsidRPr="001A6F61" w:rsidRDefault="00F701B7" w:rsidP="007932E1">
      <w:pPr>
        <w:pStyle w:val="afb"/>
        <w:ind w:firstLine="851"/>
        <w:jc w:val="both"/>
        <w:rPr>
          <w:sz w:val="24"/>
          <w:szCs w:val="24"/>
        </w:rPr>
      </w:pPr>
      <w:r w:rsidRPr="001A6F61">
        <w:rPr>
          <w:sz w:val="24"/>
          <w:szCs w:val="24"/>
        </w:rPr>
        <w:t xml:space="preserve">Мероприятия: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проведение энергетического аудита организаций, осуществляющих сбор и утилизацию (захоронение) твердых бытовых отходов;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F701B7" w:rsidRPr="001A6F61" w:rsidRDefault="00F701B7" w:rsidP="007932E1">
      <w:pPr>
        <w:pStyle w:val="afb"/>
        <w:ind w:firstLine="851"/>
        <w:jc w:val="both"/>
        <w:rPr>
          <w:sz w:val="24"/>
          <w:szCs w:val="24"/>
        </w:rPr>
      </w:pPr>
      <w:r w:rsidRPr="001A6F61">
        <w:rPr>
          <w:sz w:val="24"/>
          <w:szCs w:val="24"/>
        </w:rPr>
        <w:t>Срок реализации: 201</w:t>
      </w:r>
      <w:r w:rsidR="00254721">
        <w:rPr>
          <w:sz w:val="24"/>
          <w:szCs w:val="24"/>
          <w:lang w:val="ru-RU"/>
        </w:rPr>
        <w:t>8</w:t>
      </w:r>
      <w:r w:rsidR="0077653D" w:rsidRPr="001A6F61">
        <w:rPr>
          <w:sz w:val="24"/>
          <w:szCs w:val="24"/>
        </w:rPr>
        <w:t>–</w:t>
      </w:r>
      <w:r w:rsidRPr="001A6F61">
        <w:rPr>
          <w:sz w:val="24"/>
          <w:szCs w:val="24"/>
        </w:rPr>
        <w:t xml:space="preserve">2022 гг. </w:t>
      </w:r>
    </w:p>
    <w:p w:rsidR="00F701B7" w:rsidRPr="001A6F61" w:rsidRDefault="00F701B7" w:rsidP="007932E1">
      <w:pPr>
        <w:pStyle w:val="afb"/>
        <w:ind w:firstLine="851"/>
        <w:jc w:val="both"/>
        <w:rPr>
          <w:sz w:val="24"/>
          <w:szCs w:val="24"/>
        </w:rPr>
      </w:pPr>
      <w:r w:rsidRPr="001A6F61">
        <w:rPr>
          <w:sz w:val="24"/>
          <w:szCs w:val="24"/>
        </w:rPr>
        <w:t xml:space="preserve">Необходимый объем финансирования: 250 тыс. руб. </w:t>
      </w:r>
    </w:p>
    <w:p w:rsidR="00F701B7" w:rsidRPr="001A6F61" w:rsidRDefault="00F701B7" w:rsidP="007932E1">
      <w:pPr>
        <w:pStyle w:val="afb"/>
        <w:ind w:firstLine="851"/>
        <w:jc w:val="both"/>
        <w:rPr>
          <w:sz w:val="24"/>
          <w:szCs w:val="24"/>
        </w:rPr>
      </w:pPr>
      <w:r w:rsidRPr="001A6F61">
        <w:rPr>
          <w:sz w:val="24"/>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w:t>
      </w:r>
      <w:r w:rsidR="0077653D" w:rsidRPr="001A6F61">
        <w:rPr>
          <w:sz w:val="24"/>
          <w:szCs w:val="24"/>
        </w:rPr>
        <w:t>–</w:t>
      </w:r>
      <w:r w:rsidRPr="001A6F61">
        <w:rPr>
          <w:sz w:val="24"/>
          <w:szCs w:val="24"/>
        </w:rPr>
        <w:t>энергетических ресурсов</w:t>
      </w:r>
    </w:p>
    <w:p w:rsidR="00F701B7" w:rsidRPr="001A6F61" w:rsidRDefault="00F701B7" w:rsidP="007932E1">
      <w:pPr>
        <w:pStyle w:val="afb"/>
        <w:ind w:firstLine="851"/>
        <w:jc w:val="both"/>
        <w:rPr>
          <w:sz w:val="24"/>
          <w:szCs w:val="24"/>
          <w:u w:val="single"/>
        </w:rPr>
      </w:pPr>
      <w:r w:rsidRPr="001A6F61">
        <w:rPr>
          <w:sz w:val="24"/>
          <w:szCs w:val="24"/>
          <w:u w:val="single"/>
        </w:rPr>
        <w:t>Задача 2: Перспективное планирование развития систем коммунальной инфраструктуры</w:t>
      </w:r>
    </w:p>
    <w:p w:rsidR="00F701B7" w:rsidRPr="001A6F61" w:rsidRDefault="00F701B7" w:rsidP="007932E1">
      <w:pPr>
        <w:pStyle w:val="afb"/>
        <w:ind w:firstLine="851"/>
        <w:jc w:val="both"/>
        <w:rPr>
          <w:sz w:val="24"/>
          <w:szCs w:val="24"/>
        </w:rPr>
      </w:pPr>
      <w:r w:rsidRPr="001A6F61">
        <w:rPr>
          <w:sz w:val="24"/>
          <w:szCs w:val="24"/>
        </w:rPr>
        <w:t xml:space="preserve">Мероприятия: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разработка перспективных схем обращения с отходами Зеленоградского городского округа;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разработка схемы санитарной очистки территории. </w:t>
      </w:r>
    </w:p>
    <w:p w:rsidR="00F701B7" w:rsidRPr="001A6F61" w:rsidRDefault="00F701B7" w:rsidP="007932E1">
      <w:pPr>
        <w:pStyle w:val="afb"/>
        <w:ind w:firstLine="851"/>
        <w:jc w:val="both"/>
        <w:rPr>
          <w:sz w:val="24"/>
          <w:szCs w:val="24"/>
        </w:rPr>
      </w:pPr>
      <w:r w:rsidRPr="001A6F61">
        <w:rPr>
          <w:sz w:val="24"/>
          <w:szCs w:val="24"/>
        </w:rPr>
        <w:t xml:space="preserve">Мероприятие предусматривает создание системы информационной поддержки разработки и реализации нормативных правовых, организационных и технических решений по повышению </w:t>
      </w:r>
      <w:r w:rsidRPr="001A6F61">
        <w:rPr>
          <w:sz w:val="24"/>
          <w:szCs w:val="24"/>
        </w:rPr>
        <w:lastRenderedPageBreak/>
        <w:t xml:space="preserve">эффективности, надежности и устойчивости функционирования системы захоронения (утилизации) ТБО. </w:t>
      </w:r>
    </w:p>
    <w:p w:rsidR="00F701B7" w:rsidRPr="001A6F61" w:rsidRDefault="00254721" w:rsidP="007932E1">
      <w:pPr>
        <w:pStyle w:val="afb"/>
        <w:ind w:firstLine="851"/>
        <w:jc w:val="both"/>
        <w:rPr>
          <w:sz w:val="24"/>
          <w:szCs w:val="24"/>
        </w:rPr>
      </w:pPr>
      <w:r>
        <w:rPr>
          <w:sz w:val="24"/>
          <w:szCs w:val="24"/>
        </w:rPr>
        <w:t>Срок реализации: 2018</w:t>
      </w:r>
      <w:r w:rsidR="0077653D" w:rsidRPr="001A6F61">
        <w:rPr>
          <w:sz w:val="24"/>
          <w:szCs w:val="24"/>
        </w:rPr>
        <w:t>–</w:t>
      </w:r>
      <w:r>
        <w:rPr>
          <w:sz w:val="24"/>
          <w:szCs w:val="24"/>
        </w:rPr>
        <w:t>2020</w:t>
      </w:r>
      <w:r w:rsidR="00F701B7" w:rsidRPr="001A6F61">
        <w:rPr>
          <w:sz w:val="24"/>
          <w:szCs w:val="24"/>
        </w:rPr>
        <w:t xml:space="preserve"> гг. </w:t>
      </w:r>
    </w:p>
    <w:p w:rsidR="00F701B7" w:rsidRPr="001A6F61" w:rsidRDefault="00F701B7" w:rsidP="007932E1">
      <w:pPr>
        <w:pStyle w:val="afb"/>
        <w:ind w:firstLine="851"/>
        <w:jc w:val="both"/>
        <w:rPr>
          <w:sz w:val="24"/>
          <w:szCs w:val="24"/>
        </w:rPr>
      </w:pPr>
      <w:r w:rsidRPr="001A6F61">
        <w:rPr>
          <w:sz w:val="24"/>
          <w:szCs w:val="24"/>
        </w:rPr>
        <w:t xml:space="preserve">Ожидаемый эффект: мероприятия непосредственного эффекта в стоимостном выражении не дают, но их реализация обеспечивает: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создание условий для повышения надежности и качества обращения с ТБО, минимизации воздействия на окружающую среду;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полное формирование информационной базы о состоянии окружающей природной среды Зеленоградского городского округа;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F701B7" w:rsidRPr="001A6F61" w:rsidRDefault="00F701B7" w:rsidP="007932E1">
      <w:pPr>
        <w:pStyle w:val="afb"/>
        <w:ind w:firstLine="851"/>
        <w:jc w:val="both"/>
        <w:rPr>
          <w:sz w:val="24"/>
          <w:szCs w:val="24"/>
        </w:rPr>
      </w:pPr>
      <w:r w:rsidRPr="001A6F61">
        <w:rPr>
          <w:sz w:val="24"/>
          <w:szCs w:val="24"/>
        </w:rPr>
        <w:t xml:space="preserve">Необходимый объем финансирования: 150 тыс. руб. </w:t>
      </w:r>
    </w:p>
    <w:p w:rsidR="00F701B7" w:rsidRPr="001A6F61" w:rsidRDefault="00F701B7" w:rsidP="007932E1">
      <w:pPr>
        <w:pStyle w:val="afb"/>
        <w:ind w:firstLine="851"/>
        <w:jc w:val="both"/>
        <w:rPr>
          <w:sz w:val="24"/>
          <w:szCs w:val="24"/>
          <w:u w:val="single"/>
        </w:rPr>
      </w:pPr>
      <w:r w:rsidRPr="001A6F61">
        <w:rPr>
          <w:sz w:val="24"/>
          <w:szCs w:val="24"/>
          <w:u w:val="single"/>
        </w:rPr>
        <w:t>Задача 3: Разработка мероприятий по строительству, комплексной реконструкции и модернизации системы коммунальной инфраструктуры</w:t>
      </w:r>
    </w:p>
    <w:p w:rsidR="00F701B7" w:rsidRPr="001A6F61" w:rsidRDefault="00F701B7" w:rsidP="007932E1">
      <w:pPr>
        <w:pStyle w:val="afb"/>
        <w:ind w:firstLine="851"/>
        <w:jc w:val="both"/>
        <w:rPr>
          <w:sz w:val="24"/>
          <w:szCs w:val="24"/>
        </w:rPr>
      </w:pPr>
      <w:r w:rsidRPr="001A6F61">
        <w:rPr>
          <w:sz w:val="24"/>
          <w:szCs w:val="24"/>
        </w:rPr>
        <w:t xml:space="preserve">Инвестиционный проект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закрытие существующих несанкционированных свалок на территории Зеленоградского городского округа;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рекультивация земель, занятых несанкционированными свалками на территории Зеленоградского городского округа;</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ликвидация стихийных свалок на территории сельского </w:t>
      </w:r>
      <w:r w:rsidR="00C921DF" w:rsidRPr="001A6F61">
        <w:rPr>
          <w:sz w:val="24"/>
          <w:szCs w:val="24"/>
        </w:rPr>
        <w:t>округа</w:t>
      </w:r>
      <w:r w:rsidR="00F701B7" w:rsidRPr="001A6F61">
        <w:rPr>
          <w:sz w:val="24"/>
          <w:szCs w:val="24"/>
        </w:rPr>
        <w:t>;</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рекультивация земель, захламленных стихийными свалками на территории </w:t>
      </w:r>
      <w:r w:rsidR="00C921DF" w:rsidRPr="001A6F61">
        <w:rPr>
          <w:sz w:val="24"/>
          <w:szCs w:val="24"/>
        </w:rPr>
        <w:t>округа</w:t>
      </w:r>
      <w:r w:rsidR="00F701B7" w:rsidRPr="001A6F61">
        <w:rPr>
          <w:sz w:val="24"/>
          <w:szCs w:val="24"/>
        </w:rPr>
        <w:t>;</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приобретение мусорных контейнеров и оборудование площадок для сбора мусора (твердое покрытие, ограждение);</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приобретение основных фондов спецавтопарка для обслуживания территории </w:t>
      </w:r>
      <w:r w:rsidR="00C921DF" w:rsidRPr="001A6F61">
        <w:rPr>
          <w:sz w:val="24"/>
          <w:szCs w:val="24"/>
        </w:rPr>
        <w:t>округа</w:t>
      </w:r>
      <w:r w:rsidR="00F701B7" w:rsidRPr="001A6F61">
        <w:rPr>
          <w:sz w:val="24"/>
          <w:szCs w:val="24"/>
        </w:rPr>
        <w:t>;</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организация в </w:t>
      </w:r>
      <w:r w:rsidR="00C921DF" w:rsidRPr="001A6F61">
        <w:rPr>
          <w:sz w:val="24"/>
          <w:szCs w:val="24"/>
        </w:rPr>
        <w:t>округе</w:t>
      </w:r>
      <w:r w:rsidR="00F701B7" w:rsidRPr="001A6F61">
        <w:rPr>
          <w:sz w:val="24"/>
          <w:szCs w:val="24"/>
        </w:rPr>
        <w:t xml:space="preserve"> раздельного сбора мусора. </w:t>
      </w:r>
    </w:p>
    <w:p w:rsidR="00F701B7" w:rsidRPr="001A6F61" w:rsidRDefault="00F701B7" w:rsidP="007932E1">
      <w:pPr>
        <w:pStyle w:val="afb"/>
        <w:ind w:firstLine="851"/>
        <w:jc w:val="both"/>
        <w:rPr>
          <w:sz w:val="24"/>
          <w:szCs w:val="24"/>
        </w:rPr>
      </w:pPr>
      <w:r w:rsidRPr="001A6F61">
        <w:rPr>
          <w:sz w:val="24"/>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F701B7" w:rsidRPr="001A6F61" w:rsidRDefault="00F701B7" w:rsidP="007932E1">
      <w:pPr>
        <w:pStyle w:val="afb"/>
        <w:ind w:firstLine="851"/>
        <w:jc w:val="both"/>
        <w:rPr>
          <w:sz w:val="24"/>
          <w:szCs w:val="24"/>
        </w:rPr>
      </w:pPr>
      <w:r w:rsidRPr="001A6F61">
        <w:rPr>
          <w:sz w:val="24"/>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w:t>
      </w:r>
      <w:r w:rsidR="0077653D" w:rsidRPr="001A6F61">
        <w:rPr>
          <w:sz w:val="24"/>
          <w:szCs w:val="24"/>
        </w:rPr>
        <w:t>–</w:t>
      </w:r>
      <w:r w:rsidRPr="001A6F61">
        <w:rPr>
          <w:sz w:val="24"/>
          <w:szCs w:val="24"/>
        </w:rPr>
        <w:t>сметной документации. Технические параметры, принятые при разработке проектных решений, должны соответствовать требованиям экологических, санитарно</w:t>
      </w:r>
      <w:r w:rsidR="0077653D" w:rsidRPr="001A6F61">
        <w:rPr>
          <w:sz w:val="24"/>
          <w:szCs w:val="24"/>
        </w:rPr>
        <w:t>–</w:t>
      </w:r>
      <w:r w:rsidRPr="001A6F61">
        <w:rPr>
          <w:sz w:val="24"/>
          <w:szCs w:val="24"/>
        </w:rPr>
        <w:t>гигиенических, противопожарных и других норм, действующих на территории Российской Федерации.</w:t>
      </w:r>
    </w:p>
    <w:p w:rsidR="00F701B7" w:rsidRPr="001A6F61" w:rsidRDefault="00F701B7" w:rsidP="007932E1">
      <w:pPr>
        <w:pStyle w:val="afb"/>
        <w:ind w:firstLine="851"/>
        <w:jc w:val="both"/>
        <w:rPr>
          <w:sz w:val="24"/>
          <w:szCs w:val="24"/>
        </w:rPr>
      </w:pPr>
      <w:r w:rsidRPr="001A6F61">
        <w:rPr>
          <w:sz w:val="24"/>
          <w:szCs w:val="24"/>
        </w:rPr>
        <w:t>Рекультивация должна носить санитарно</w:t>
      </w:r>
      <w:r w:rsidR="0077653D" w:rsidRPr="001A6F61">
        <w:rPr>
          <w:sz w:val="24"/>
          <w:szCs w:val="24"/>
        </w:rPr>
        <w:t>–</w:t>
      </w:r>
      <w:r w:rsidRPr="001A6F61">
        <w:rPr>
          <w:sz w:val="24"/>
          <w:szCs w:val="24"/>
        </w:rPr>
        <w:t xml:space="preserve">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F701B7" w:rsidRPr="001A6F61" w:rsidRDefault="00254721" w:rsidP="007932E1">
      <w:pPr>
        <w:pStyle w:val="afb"/>
        <w:ind w:firstLine="851"/>
        <w:jc w:val="both"/>
        <w:rPr>
          <w:sz w:val="24"/>
          <w:szCs w:val="24"/>
        </w:rPr>
      </w:pPr>
      <w:r>
        <w:rPr>
          <w:sz w:val="24"/>
          <w:szCs w:val="24"/>
        </w:rPr>
        <w:t>Срок реализации проекта: до 2022</w:t>
      </w:r>
      <w:r w:rsidR="00F701B7" w:rsidRPr="001A6F61">
        <w:rPr>
          <w:sz w:val="24"/>
          <w:szCs w:val="24"/>
        </w:rPr>
        <w:t xml:space="preserve"> г. </w:t>
      </w:r>
    </w:p>
    <w:p w:rsidR="00F701B7" w:rsidRPr="001A6F61" w:rsidRDefault="00F701B7" w:rsidP="007932E1">
      <w:pPr>
        <w:pStyle w:val="afb"/>
        <w:ind w:firstLine="851"/>
        <w:jc w:val="both"/>
        <w:rPr>
          <w:sz w:val="24"/>
          <w:szCs w:val="24"/>
        </w:rPr>
      </w:pPr>
      <w:r w:rsidRPr="001A6F61">
        <w:rPr>
          <w:sz w:val="24"/>
          <w:szCs w:val="24"/>
        </w:rPr>
        <w:t xml:space="preserve">Необходимый объем финансирования: данные отсутствуют. </w:t>
      </w:r>
    </w:p>
    <w:p w:rsidR="00F701B7" w:rsidRPr="001A6F61" w:rsidRDefault="00F701B7" w:rsidP="007932E1">
      <w:pPr>
        <w:pStyle w:val="afb"/>
        <w:ind w:firstLine="851"/>
        <w:jc w:val="both"/>
        <w:rPr>
          <w:sz w:val="24"/>
          <w:szCs w:val="24"/>
        </w:rPr>
      </w:pPr>
      <w:r w:rsidRPr="001A6F61">
        <w:rPr>
          <w:sz w:val="24"/>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снижение экологического ущерба;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возврат в хозяйственный оборот рекреационных земель, занятых свалками. </w:t>
      </w:r>
    </w:p>
    <w:p w:rsidR="00F701B7" w:rsidRPr="001A6F61" w:rsidRDefault="00F701B7" w:rsidP="007932E1">
      <w:pPr>
        <w:pStyle w:val="afb"/>
        <w:ind w:firstLine="851"/>
        <w:jc w:val="both"/>
        <w:rPr>
          <w:sz w:val="24"/>
          <w:szCs w:val="24"/>
          <w:u w:val="single"/>
        </w:rPr>
      </w:pPr>
      <w:r w:rsidRPr="001A6F61">
        <w:rPr>
          <w:sz w:val="24"/>
          <w:szCs w:val="24"/>
          <w:u w:val="single"/>
        </w:rPr>
        <w:t>Задача 4: Повышение инвестиционной привлекательности коммунальной инфраструктуры</w:t>
      </w:r>
    </w:p>
    <w:p w:rsidR="00F701B7" w:rsidRPr="001A6F61" w:rsidRDefault="00F701B7" w:rsidP="007932E1">
      <w:pPr>
        <w:pStyle w:val="afb"/>
        <w:ind w:firstLine="851"/>
        <w:jc w:val="both"/>
        <w:rPr>
          <w:sz w:val="24"/>
          <w:szCs w:val="24"/>
        </w:rPr>
      </w:pPr>
      <w:r w:rsidRPr="001A6F61">
        <w:rPr>
          <w:sz w:val="24"/>
          <w:szCs w:val="24"/>
        </w:rPr>
        <w:t xml:space="preserve">Мероприятия: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разработка нормативно</w:t>
      </w:r>
      <w:r w:rsidRPr="001A6F61">
        <w:rPr>
          <w:sz w:val="24"/>
          <w:szCs w:val="24"/>
        </w:rPr>
        <w:t>–</w:t>
      </w:r>
      <w:r w:rsidR="00F701B7" w:rsidRPr="001A6F61">
        <w:rPr>
          <w:sz w:val="24"/>
          <w:szCs w:val="24"/>
        </w:rPr>
        <w:t xml:space="preserve">правового обеспечения; </w:t>
      </w:r>
    </w:p>
    <w:p w:rsidR="00F701B7" w:rsidRPr="00254721" w:rsidRDefault="0077653D" w:rsidP="007932E1">
      <w:pPr>
        <w:pStyle w:val="afb"/>
        <w:ind w:firstLine="851"/>
        <w:jc w:val="both"/>
        <w:rPr>
          <w:sz w:val="24"/>
          <w:szCs w:val="24"/>
        </w:rPr>
      </w:pPr>
      <w:r w:rsidRPr="001A6F61">
        <w:rPr>
          <w:sz w:val="24"/>
          <w:szCs w:val="24"/>
        </w:rPr>
        <w:t>–</w:t>
      </w:r>
      <w:r w:rsidR="00F701B7" w:rsidRPr="001A6F61">
        <w:rPr>
          <w:sz w:val="24"/>
          <w:szCs w:val="24"/>
        </w:rPr>
        <w:t> разработка технико</w:t>
      </w:r>
      <w:r w:rsidRPr="001A6F61">
        <w:rPr>
          <w:sz w:val="24"/>
          <w:szCs w:val="24"/>
        </w:rPr>
        <w:t>–</w:t>
      </w:r>
      <w:r w:rsidR="00F701B7" w:rsidRPr="001A6F61">
        <w:rPr>
          <w:sz w:val="24"/>
          <w:szCs w:val="24"/>
        </w:rPr>
        <w:t xml:space="preserve">экономических обоснований на внедрение энергосберегающих </w:t>
      </w:r>
      <w:r w:rsidR="00F701B7" w:rsidRPr="00254721">
        <w:rPr>
          <w:sz w:val="24"/>
          <w:szCs w:val="24"/>
        </w:rPr>
        <w:t xml:space="preserve">технологий в целях привлечения внебюджетного финансирования. </w:t>
      </w:r>
    </w:p>
    <w:p w:rsidR="00F701B7" w:rsidRPr="00254721" w:rsidRDefault="00254721" w:rsidP="007932E1">
      <w:pPr>
        <w:pStyle w:val="afb"/>
        <w:ind w:firstLine="851"/>
        <w:jc w:val="both"/>
        <w:rPr>
          <w:sz w:val="24"/>
          <w:szCs w:val="24"/>
        </w:rPr>
      </w:pPr>
      <w:r w:rsidRPr="00254721">
        <w:rPr>
          <w:sz w:val="24"/>
          <w:szCs w:val="24"/>
        </w:rPr>
        <w:lastRenderedPageBreak/>
        <w:t>Срок реализации: 2018</w:t>
      </w:r>
      <w:r w:rsidR="0077653D" w:rsidRPr="00254721">
        <w:rPr>
          <w:sz w:val="24"/>
          <w:szCs w:val="24"/>
        </w:rPr>
        <w:t>–</w:t>
      </w:r>
      <w:r w:rsidRPr="00254721">
        <w:rPr>
          <w:sz w:val="24"/>
          <w:szCs w:val="24"/>
        </w:rPr>
        <w:t>2020</w:t>
      </w:r>
      <w:r w:rsidR="00F701B7" w:rsidRPr="00254721">
        <w:rPr>
          <w:sz w:val="24"/>
          <w:szCs w:val="24"/>
        </w:rPr>
        <w:t xml:space="preserve"> гг. </w:t>
      </w:r>
    </w:p>
    <w:p w:rsidR="00F701B7" w:rsidRPr="001A6F61" w:rsidRDefault="00F701B7" w:rsidP="007932E1">
      <w:pPr>
        <w:pStyle w:val="afb"/>
        <w:ind w:firstLine="851"/>
        <w:jc w:val="both"/>
        <w:rPr>
          <w:sz w:val="24"/>
          <w:szCs w:val="24"/>
        </w:rPr>
      </w:pPr>
      <w:r w:rsidRPr="00254721">
        <w:rPr>
          <w:sz w:val="24"/>
          <w:szCs w:val="24"/>
        </w:rPr>
        <w:t>Дополнительного финансирования не требуется. Реализация мероприятий предусмотрена администрацией Зеленоградского городского</w:t>
      </w:r>
      <w:r w:rsidRPr="001A6F61">
        <w:rPr>
          <w:sz w:val="24"/>
          <w:szCs w:val="24"/>
        </w:rPr>
        <w:t xml:space="preserve"> округа. </w:t>
      </w:r>
    </w:p>
    <w:p w:rsidR="00F701B7" w:rsidRPr="001A6F61" w:rsidRDefault="00F701B7" w:rsidP="007932E1">
      <w:pPr>
        <w:pStyle w:val="afb"/>
        <w:ind w:firstLine="851"/>
        <w:jc w:val="both"/>
        <w:rPr>
          <w:sz w:val="24"/>
          <w:szCs w:val="24"/>
        </w:rPr>
      </w:pPr>
      <w:r w:rsidRPr="001A6F61">
        <w:rPr>
          <w:sz w:val="24"/>
          <w:szCs w:val="24"/>
        </w:rPr>
        <w:t xml:space="preserve">Ожидаемый эффект: повышение инвестиционной привлекательности. </w:t>
      </w:r>
    </w:p>
    <w:p w:rsidR="00F701B7" w:rsidRPr="001A6F61" w:rsidRDefault="00F701B7" w:rsidP="007932E1">
      <w:pPr>
        <w:pStyle w:val="afb"/>
        <w:ind w:firstLine="851"/>
        <w:jc w:val="both"/>
        <w:rPr>
          <w:sz w:val="24"/>
          <w:szCs w:val="24"/>
          <w:u w:val="single"/>
        </w:rPr>
      </w:pPr>
      <w:r w:rsidRPr="001A6F61">
        <w:rPr>
          <w:sz w:val="24"/>
          <w:szCs w:val="24"/>
          <w:u w:val="single"/>
        </w:rPr>
        <w:t>Задача 5: Обеспечение сбалансированности интересов субъектов коммунальной инфраструктуры и потребителей</w:t>
      </w:r>
    </w:p>
    <w:p w:rsidR="00F701B7" w:rsidRPr="001A6F61" w:rsidRDefault="00F701B7" w:rsidP="007932E1">
      <w:pPr>
        <w:pStyle w:val="afb"/>
        <w:ind w:firstLine="851"/>
        <w:jc w:val="both"/>
        <w:rPr>
          <w:sz w:val="24"/>
          <w:szCs w:val="24"/>
        </w:rPr>
      </w:pPr>
      <w:r w:rsidRPr="001A6F61">
        <w:rPr>
          <w:sz w:val="24"/>
          <w:szCs w:val="24"/>
        </w:rPr>
        <w:t xml:space="preserve">Мероприятия: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формирование экологической культуры населения через систему экологического образования, просвещения, СМИ. </w:t>
      </w:r>
    </w:p>
    <w:p w:rsidR="00F701B7" w:rsidRPr="001A6F61" w:rsidRDefault="00F701B7" w:rsidP="007932E1">
      <w:pPr>
        <w:pStyle w:val="afb"/>
        <w:ind w:firstLine="851"/>
        <w:jc w:val="both"/>
        <w:rPr>
          <w:sz w:val="24"/>
          <w:szCs w:val="24"/>
        </w:rPr>
      </w:pPr>
      <w:r w:rsidRPr="001A6F61">
        <w:rPr>
          <w:sz w:val="24"/>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F701B7" w:rsidRPr="001A6F61" w:rsidRDefault="00F701B7" w:rsidP="007932E1">
      <w:pPr>
        <w:pStyle w:val="afb"/>
        <w:ind w:firstLine="851"/>
        <w:jc w:val="both"/>
        <w:rPr>
          <w:sz w:val="24"/>
          <w:szCs w:val="24"/>
        </w:rPr>
      </w:pPr>
      <w:r w:rsidRPr="001A6F61">
        <w:rPr>
          <w:sz w:val="24"/>
          <w:szCs w:val="24"/>
        </w:rPr>
        <w:t>Срок реализации: 2015</w:t>
      </w:r>
      <w:r w:rsidR="0077653D" w:rsidRPr="001A6F61">
        <w:rPr>
          <w:sz w:val="24"/>
          <w:szCs w:val="24"/>
        </w:rPr>
        <w:t>–</w:t>
      </w:r>
      <w:r w:rsidRPr="001A6F61">
        <w:rPr>
          <w:sz w:val="24"/>
          <w:szCs w:val="24"/>
        </w:rPr>
        <w:t>2022 гг.</w:t>
      </w:r>
    </w:p>
    <w:p w:rsidR="00F701B7" w:rsidRPr="001A6F61" w:rsidRDefault="00F701B7" w:rsidP="007932E1">
      <w:pPr>
        <w:pStyle w:val="afb"/>
        <w:ind w:firstLine="851"/>
        <w:jc w:val="both"/>
        <w:rPr>
          <w:sz w:val="24"/>
          <w:szCs w:val="24"/>
        </w:rPr>
      </w:pPr>
      <w:r w:rsidRPr="001A6F61">
        <w:rPr>
          <w:sz w:val="24"/>
          <w:szCs w:val="24"/>
        </w:rPr>
        <w:t xml:space="preserve">Необходимый объем финансирования: 150 тыс. руб. </w:t>
      </w:r>
    </w:p>
    <w:p w:rsidR="00F701B7" w:rsidRPr="001A6F61" w:rsidRDefault="00F701B7" w:rsidP="007932E1">
      <w:pPr>
        <w:pStyle w:val="afb"/>
        <w:ind w:firstLine="851"/>
        <w:jc w:val="both"/>
        <w:rPr>
          <w:sz w:val="24"/>
          <w:szCs w:val="24"/>
        </w:rPr>
      </w:pPr>
      <w:r w:rsidRPr="001A6F61">
        <w:rPr>
          <w:sz w:val="24"/>
          <w:szCs w:val="24"/>
        </w:rPr>
        <w:t xml:space="preserve">Ожидаемый эффект: мероприятия непосредственного эффекта в стоимостном выражении не дают, но их реализация обеспечивает: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повышение общественной активности граждан путем вовлечение их в участие в решение проблем охраны окружающей среды;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повышение экологической культуры населения; </w:t>
      </w:r>
    </w:p>
    <w:p w:rsidR="00F701B7" w:rsidRPr="001A6F61" w:rsidRDefault="0077653D" w:rsidP="007932E1">
      <w:pPr>
        <w:pStyle w:val="afb"/>
        <w:ind w:firstLine="851"/>
        <w:jc w:val="both"/>
        <w:rPr>
          <w:sz w:val="24"/>
          <w:szCs w:val="24"/>
        </w:rPr>
      </w:pPr>
      <w:r w:rsidRPr="001A6F61">
        <w:rPr>
          <w:sz w:val="24"/>
          <w:szCs w:val="24"/>
        </w:rPr>
        <w:t>–</w:t>
      </w:r>
      <w:r w:rsidR="00F701B7" w:rsidRPr="001A6F61">
        <w:rPr>
          <w:sz w:val="24"/>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p>
    <w:p w:rsidR="00F701B7" w:rsidRPr="001A6F61" w:rsidRDefault="00F701B7" w:rsidP="00FB7E05">
      <w:pPr>
        <w:pStyle w:val="aff3"/>
        <w:rPr>
          <w:szCs w:val="24"/>
        </w:rPr>
      </w:pPr>
    </w:p>
    <w:p w:rsidR="002C292A" w:rsidRDefault="002C292A" w:rsidP="00254721">
      <w:pPr>
        <w:pStyle w:val="afffb"/>
        <w:numPr>
          <w:ilvl w:val="1"/>
          <w:numId w:val="19"/>
        </w:numPr>
        <w:outlineLvl w:val="1"/>
      </w:pPr>
      <w:bookmarkStart w:id="49" w:name="_Toc486837273"/>
      <w:bookmarkStart w:id="50" w:name="_Toc213315392"/>
      <w:bookmarkStart w:id="51" w:name="_Toc213833044"/>
      <w:r w:rsidRPr="001A6F61">
        <w:t xml:space="preserve">Программа установки приборов </w:t>
      </w:r>
      <w:r w:rsidR="00C921DF" w:rsidRPr="001A6F61">
        <w:t>учета в</w:t>
      </w:r>
      <w:r w:rsidRPr="001A6F61">
        <w:t xml:space="preserve"> многоквартирных домах и бюджетных организациях.</w:t>
      </w:r>
      <w:bookmarkEnd w:id="49"/>
    </w:p>
    <w:p w:rsidR="001A6F61" w:rsidRPr="001A6F61" w:rsidRDefault="001A6F61" w:rsidP="002C292A">
      <w:pPr>
        <w:pStyle w:val="afb"/>
        <w:ind w:firstLine="851"/>
        <w:jc w:val="both"/>
        <w:rPr>
          <w:b/>
          <w:sz w:val="24"/>
          <w:szCs w:val="24"/>
          <w:lang w:val="ru-RU"/>
        </w:rPr>
      </w:pPr>
    </w:p>
    <w:p w:rsidR="00F701B7" w:rsidRDefault="002C292A" w:rsidP="005F47DC">
      <w:pPr>
        <w:pStyle w:val="afb"/>
        <w:ind w:firstLine="851"/>
        <w:jc w:val="both"/>
        <w:rPr>
          <w:sz w:val="24"/>
          <w:szCs w:val="24"/>
          <w:lang w:val="ru-RU"/>
        </w:rPr>
      </w:pPr>
      <w:r w:rsidRPr="001A6F61">
        <w:rPr>
          <w:sz w:val="24"/>
          <w:szCs w:val="24"/>
        </w:rPr>
        <w:t xml:space="preserve">В программу установки приборов </w:t>
      </w:r>
      <w:r w:rsidRPr="00254721">
        <w:rPr>
          <w:sz w:val="24"/>
          <w:szCs w:val="24"/>
        </w:rPr>
        <w:t>учета</w:t>
      </w:r>
      <w:r w:rsidRPr="001A6F61">
        <w:rPr>
          <w:sz w:val="24"/>
          <w:szCs w:val="24"/>
        </w:rPr>
        <w:t xml:space="preserve"> у потребителей включены мероприятия по оборудованию приборами учета многоквартирных домов. </w:t>
      </w:r>
      <w:r w:rsidR="005F47DC">
        <w:rPr>
          <w:sz w:val="24"/>
          <w:szCs w:val="24"/>
          <w:lang w:val="ru-RU"/>
        </w:rPr>
        <w:t>Общедомовые приборы учета – 60 % п</w:t>
      </w:r>
      <w:r w:rsidR="005F47DC">
        <w:rPr>
          <w:sz w:val="24"/>
          <w:szCs w:val="24"/>
          <w:lang w:val="ru-RU"/>
        </w:rPr>
        <w:t>о</w:t>
      </w:r>
      <w:r w:rsidR="005F47DC">
        <w:rPr>
          <w:sz w:val="24"/>
          <w:szCs w:val="24"/>
          <w:lang w:val="ru-RU"/>
        </w:rPr>
        <w:t>требителей.</w:t>
      </w:r>
    </w:p>
    <w:p w:rsidR="005F47DC" w:rsidRPr="005F47DC" w:rsidRDefault="005F47DC" w:rsidP="00254721">
      <w:pPr>
        <w:pStyle w:val="afffb"/>
      </w:pPr>
    </w:p>
    <w:p w:rsidR="004C56B4" w:rsidRDefault="004C56B4" w:rsidP="00254721">
      <w:pPr>
        <w:pStyle w:val="afffb"/>
        <w:numPr>
          <w:ilvl w:val="1"/>
          <w:numId w:val="19"/>
        </w:numPr>
        <w:outlineLvl w:val="1"/>
      </w:pPr>
      <w:bookmarkStart w:id="52" w:name="_Toc486837274"/>
      <w:r w:rsidRPr="005F47DC">
        <w:t>Программа реализации ресурсосберегающих проектов у п</w:t>
      </w:r>
      <w:r w:rsidRPr="005F47DC">
        <w:t>о</w:t>
      </w:r>
      <w:r w:rsidRPr="005F47DC">
        <w:t>требителей</w:t>
      </w:r>
      <w:bookmarkEnd w:id="52"/>
      <w:r w:rsidRPr="005F47DC">
        <w:t xml:space="preserve"> </w:t>
      </w:r>
    </w:p>
    <w:p w:rsidR="005F47DC" w:rsidRPr="005F47DC" w:rsidRDefault="005F47DC" w:rsidP="005F47DC">
      <w:pPr>
        <w:pStyle w:val="afb"/>
        <w:jc w:val="both"/>
        <w:rPr>
          <w:b/>
          <w:sz w:val="24"/>
          <w:szCs w:val="24"/>
        </w:rPr>
      </w:pPr>
    </w:p>
    <w:p w:rsidR="004C56B4" w:rsidRPr="001A6F61" w:rsidRDefault="004C56B4" w:rsidP="004C56B4">
      <w:pPr>
        <w:pStyle w:val="afb"/>
        <w:ind w:firstLine="851"/>
        <w:jc w:val="both"/>
        <w:rPr>
          <w:sz w:val="24"/>
          <w:szCs w:val="24"/>
        </w:rPr>
      </w:pPr>
      <w:r w:rsidRPr="001A6F61">
        <w:rPr>
          <w:sz w:val="24"/>
          <w:szCs w:val="24"/>
        </w:rPr>
        <w:t xml:space="preserve">В программу реализации </w:t>
      </w:r>
      <w:r w:rsidRPr="00254721">
        <w:rPr>
          <w:sz w:val="24"/>
          <w:szCs w:val="24"/>
        </w:rPr>
        <w:t>ресурсосберегающих</w:t>
      </w:r>
      <w:r w:rsidRPr="001A6F61">
        <w:rPr>
          <w:sz w:val="24"/>
          <w:szCs w:val="24"/>
        </w:rPr>
        <w:t xml:space="preserve"> проектов у потребителей включены мероприятия по повышению эффективности использования коммунальных ресурсов потребителей (многоквартирные дома, бюджетные организации, городское освещение). </w:t>
      </w:r>
    </w:p>
    <w:p w:rsidR="004C56B4" w:rsidRPr="001A6F61" w:rsidRDefault="004C56B4" w:rsidP="004C56B4">
      <w:pPr>
        <w:pStyle w:val="afb"/>
        <w:ind w:firstLine="851"/>
        <w:jc w:val="both"/>
        <w:rPr>
          <w:sz w:val="24"/>
          <w:szCs w:val="24"/>
        </w:rPr>
      </w:pPr>
      <w:r w:rsidRPr="001A6F61">
        <w:rPr>
          <w:sz w:val="24"/>
          <w:szCs w:val="24"/>
        </w:rPr>
        <w:t xml:space="preserve">Основания для включения мероприятий в Программу: </w:t>
      </w:r>
      <w:hyperlink r:id="rId9" w:history="1">
        <w:r w:rsidRPr="001A6F61">
          <w:rPr>
            <w:rStyle w:val="af6"/>
            <w:color w:val="auto"/>
            <w:sz w:val="24"/>
            <w:szCs w:val="24"/>
            <w:u w:val="none"/>
          </w:rPr>
          <w:t xml:space="preserve">Долгосрочная краевая целевая программа «Энергосбережение и повышение энергетической эффективности </w:t>
        </w:r>
        <w:r w:rsidRPr="001A6F61">
          <w:rPr>
            <w:rStyle w:val="af6"/>
            <w:color w:val="auto"/>
            <w:sz w:val="24"/>
            <w:szCs w:val="24"/>
            <w:u w:val="none"/>
            <w:lang w:val="ru-RU"/>
          </w:rPr>
          <w:t>Калининградской о</w:t>
        </w:r>
        <w:r w:rsidRPr="001A6F61">
          <w:rPr>
            <w:rStyle w:val="af6"/>
            <w:color w:val="auto"/>
            <w:sz w:val="24"/>
            <w:szCs w:val="24"/>
            <w:u w:val="none"/>
            <w:lang w:val="ru-RU"/>
          </w:rPr>
          <w:t>б</w:t>
        </w:r>
        <w:r w:rsidRPr="001A6F61">
          <w:rPr>
            <w:rStyle w:val="af6"/>
            <w:color w:val="auto"/>
            <w:sz w:val="24"/>
            <w:szCs w:val="24"/>
            <w:u w:val="none"/>
            <w:lang w:val="ru-RU"/>
          </w:rPr>
          <w:t>ласти</w:t>
        </w:r>
        <w:r w:rsidRPr="001A6F61">
          <w:rPr>
            <w:rStyle w:val="af6"/>
            <w:color w:val="auto"/>
            <w:sz w:val="24"/>
            <w:szCs w:val="24"/>
            <w:u w:val="none"/>
          </w:rPr>
          <w:t xml:space="preserve"> на период 2011</w:t>
        </w:r>
        <w:r w:rsidR="0077653D" w:rsidRPr="001A6F61">
          <w:rPr>
            <w:rStyle w:val="af6"/>
            <w:color w:val="auto"/>
            <w:sz w:val="24"/>
            <w:szCs w:val="24"/>
            <w:u w:val="none"/>
          </w:rPr>
          <w:t>–</w:t>
        </w:r>
        <w:r w:rsidRPr="001A6F61">
          <w:rPr>
            <w:rStyle w:val="af6"/>
            <w:color w:val="auto"/>
            <w:sz w:val="24"/>
            <w:szCs w:val="24"/>
            <w:u w:val="none"/>
          </w:rPr>
          <w:t>2020 гг.»</w:t>
        </w:r>
      </w:hyperlink>
      <w:r w:rsidRPr="001A6F61">
        <w:rPr>
          <w:sz w:val="24"/>
          <w:szCs w:val="24"/>
        </w:rPr>
        <w:t>.</w:t>
      </w:r>
    </w:p>
    <w:p w:rsidR="004C56B4" w:rsidRPr="001A6F61" w:rsidRDefault="004C56B4" w:rsidP="004C56B4">
      <w:pPr>
        <w:pStyle w:val="afb"/>
        <w:ind w:firstLine="851"/>
        <w:jc w:val="both"/>
        <w:rPr>
          <w:sz w:val="24"/>
          <w:szCs w:val="24"/>
          <w:u w:val="single"/>
        </w:rPr>
      </w:pPr>
      <w:r w:rsidRPr="001A6F61">
        <w:rPr>
          <w:sz w:val="24"/>
          <w:szCs w:val="24"/>
          <w:u w:val="single"/>
        </w:rPr>
        <w:t xml:space="preserve">Основные программные мероприятия в части жилого фонда и бюджетного сектора: </w:t>
      </w:r>
    </w:p>
    <w:p w:rsidR="004C56B4" w:rsidRPr="001A6F61" w:rsidRDefault="0077653D" w:rsidP="004C56B4">
      <w:pPr>
        <w:pStyle w:val="afb"/>
        <w:ind w:firstLine="851"/>
        <w:jc w:val="both"/>
        <w:rPr>
          <w:sz w:val="24"/>
          <w:szCs w:val="24"/>
        </w:rPr>
      </w:pPr>
      <w:r w:rsidRPr="001A6F61">
        <w:rPr>
          <w:sz w:val="24"/>
          <w:szCs w:val="24"/>
        </w:rPr>
        <w:t>–</w:t>
      </w:r>
      <w:r w:rsidR="004C56B4" w:rsidRPr="001A6F61">
        <w:rPr>
          <w:sz w:val="24"/>
          <w:szCs w:val="24"/>
        </w:rPr>
        <w:t xml:space="preserve"> проведение энергетического аудита; </w:t>
      </w:r>
    </w:p>
    <w:p w:rsidR="004C56B4" w:rsidRPr="001A6F61" w:rsidRDefault="0077653D" w:rsidP="004C56B4">
      <w:pPr>
        <w:pStyle w:val="afb"/>
        <w:ind w:firstLine="851"/>
        <w:jc w:val="both"/>
        <w:rPr>
          <w:sz w:val="24"/>
          <w:szCs w:val="24"/>
        </w:rPr>
      </w:pPr>
      <w:r w:rsidRPr="001A6F61">
        <w:rPr>
          <w:sz w:val="24"/>
          <w:szCs w:val="24"/>
        </w:rPr>
        <w:t>–</w:t>
      </w:r>
      <w:r w:rsidR="004C56B4" w:rsidRPr="001A6F61">
        <w:rPr>
          <w:sz w:val="24"/>
          <w:szCs w:val="24"/>
        </w:rPr>
        <w:t> разработка технико</w:t>
      </w:r>
      <w:r w:rsidRPr="001A6F61">
        <w:rPr>
          <w:sz w:val="24"/>
          <w:szCs w:val="24"/>
        </w:rPr>
        <w:t>–</w:t>
      </w:r>
      <w:r w:rsidR="004C56B4" w:rsidRPr="001A6F61">
        <w:rPr>
          <w:sz w:val="24"/>
          <w:szCs w:val="24"/>
        </w:rPr>
        <w:t xml:space="preserve">экономических обоснований в целях внедрения энергосберегающих технологий для привлечения внебюджетного финансирования; </w:t>
      </w:r>
    </w:p>
    <w:p w:rsidR="004C56B4" w:rsidRPr="001A6F61" w:rsidRDefault="0077653D" w:rsidP="004C56B4">
      <w:pPr>
        <w:pStyle w:val="afb"/>
        <w:ind w:firstLine="851"/>
        <w:jc w:val="both"/>
        <w:rPr>
          <w:sz w:val="24"/>
          <w:szCs w:val="24"/>
        </w:rPr>
      </w:pPr>
      <w:r w:rsidRPr="001A6F61">
        <w:rPr>
          <w:sz w:val="24"/>
          <w:szCs w:val="24"/>
        </w:rPr>
        <w:t>–</w:t>
      </w:r>
      <w:r w:rsidR="004C56B4" w:rsidRPr="001A6F61">
        <w:rPr>
          <w:sz w:val="24"/>
          <w:szCs w:val="24"/>
        </w:rPr>
        <w:t xml:space="preserve"> повышение тепловой защиты зданий, строений, сооружений; </w:t>
      </w:r>
    </w:p>
    <w:p w:rsidR="004C56B4" w:rsidRPr="001A6F61" w:rsidRDefault="0077653D" w:rsidP="004C56B4">
      <w:pPr>
        <w:pStyle w:val="afb"/>
        <w:ind w:firstLine="851"/>
        <w:jc w:val="both"/>
        <w:rPr>
          <w:sz w:val="24"/>
          <w:szCs w:val="24"/>
        </w:rPr>
      </w:pPr>
      <w:r w:rsidRPr="001A6F61">
        <w:rPr>
          <w:sz w:val="24"/>
          <w:szCs w:val="24"/>
        </w:rPr>
        <w:t>–</w:t>
      </w:r>
      <w:r w:rsidR="004C56B4" w:rsidRPr="001A6F61">
        <w:rPr>
          <w:sz w:val="24"/>
          <w:szCs w:val="24"/>
        </w:rPr>
        <w:t xml:space="preserve"> мероприятия по перекладке электрических сетей для снижения потерь электрической энергии в зданиях, строениях, сооружениях; </w:t>
      </w:r>
    </w:p>
    <w:p w:rsidR="004C56B4" w:rsidRPr="001A6F61" w:rsidRDefault="0077653D" w:rsidP="004C56B4">
      <w:pPr>
        <w:pStyle w:val="afb"/>
        <w:ind w:firstLine="851"/>
        <w:jc w:val="both"/>
        <w:rPr>
          <w:sz w:val="24"/>
          <w:szCs w:val="24"/>
        </w:rPr>
      </w:pPr>
      <w:r w:rsidRPr="001A6F61">
        <w:rPr>
          <w:sz w:val="24"/>
          <w:szCs w:val="24"/>
        </w:rPr>
        <w:t>–</w:t>
      </w:r>
      <w:r w:rsidR="004C56B4" w:rsidRPr="001A6F61">
        <w:rPr>
          <w:sz w:val="24"/>
          <w:szCs w:val="24"/>
        </w:rPr>
        <w:t xml:space="preserve"> мероприятия по автоматизации потребления тепловой энергии зданиями, строениями, сооружениями; </w:t>
      </w:r>
    </w:p>
    <w:p w:rsidR="004C56B4" w:rsidRPr="001A6F61" w:rsidRDefault="0077653D" w:rsidP="004C56B4">
      <w:pPr>
        <w:pStyle w:val="afb"/>
        <w:ind w:firstLine="851"/>
        <w:jc w:val="both"/>
        <w:rPr>
          <w:sz w:val="24"/>
          <w:szCs w:val="24"/>
        </w:rPr>
      </w:pPr>
      <w:r w:rsidRPr="001A6F61">
        <w:rPr>
          <w:sz w:val="24"/>
          <w:szCs w:val="24"/>
        </w:rPr>
        <w:t>–</w:t>
      </w:r>
      <w:r w:rsidR="004C56B4" w:rsidRPr="001A6F61">
        <w:rPr>
          <w:sz w:val="24"/>
          <w:szCs w:val="24"/>
        </w:rPr>
        <w:t xml:space="preserve"> организация циркуляции в системах горячего водоснабжения жилых зданий и др. </w:t>
      </w:r>
    </w:p>
    <w:p w:rsidR="004C56B4" w:rsidRPr="001A6F61" w:rsidRDefault="004C56B4" w:rsidP="004C56B4">
      <w:pPr>
        <w:pStyle w:val="afb"/>
        <w:ind w:firstLine="851"/>
        <w:jc w:val="both"/>
        <w:rPr>
          <w:sz w:val="24"/>
          <w:szCs w:val="24"/>
        </w:rPr>
      </w:pPr>
      <w:r w:rsidRPr="001A6F61">
        <w:rPr>
          <w:sz w:val="24"/>
          <w:szCs w:val="24"/>
        </w:rPr>
        <w:lastRenderedPageBreak/>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w:t>
      </w:r>
      <w:r w:rsidR="00C921DF" w:rsidRPr="001A6F61">
        <w:rPr>
          <w:sz w:val="24"/>
          <w:szCs w:val="24"/>
        </w:rPr>
        <w:t>округа</w:t>
      </w:r>
      <w:r w:rsidRPr="001A6F61">
        <w:rPr>
          <w:sz w:val="24"/>
          <w:szCs w:val="24"/>
        </w:rPr>
        <w:t xml:space="preserve"> составляет 100 тыс. руб., в т. ч. по источникам финансирования: </w:t>
      </w:r>
    </w:p>
    <w:p w:rsidR="004C56B4" w:rsidRPr="001A6F61" w:rsidRDefault="0077653D" w:rsidP="004C56B4">
      <w:pPr>
        <w:pStyle w:val="afb"/>
        <w:ind w:firstLine="851"/>
        <w:jc w:val="both"/>
        <w:rPr>
          <w:sz w:val="24"/>
          <w:szCs w:val="24"/>
        </w:rPr>
      </w:pPr>
      <w:r w:rsidRPr="001A6F61">
        <w:rPr>
          <w:sz w:val="24"/>
          <w:szCs w:val="24"/>
        </w:rPr>
        <w:t>–</w:t>
      </w:r>
      <w:r w:rsidR="004C56B4" w:rsidRPr="001A6F61">
        <w:rPr>
          <w:sz w:val="24"/>
          <w:szCs w:val="24"/>
        </w:rPr>
        <w:t> бюджет</w:t>
      </w:r>
      <w:r w:rsidR="00254721">
        <w:rPr>
          <w:sz w:val="24"/>
          <w:szCs w:val="24"/>
          <w:lang w:val="ru-RU"/>
        </w:rPr>
        <w:t xml:space="preserve"> городского округа </w:t>
      </w:r>
      <w:r w:rsidR="004C56B4" w:rsidRPr="001A6F61">
        <w:rPr>
          <w:sz w:val="24"/>
          <w:szCs w:val="24"/>
        </w:rPr>
        <w:t xml:space="preserve"> – 100,0 тыс. руб.; </w:t>
      </w:r>
    </w:p>
    <w:p w:rsidR="004C56B4" w:rsidRPr="001A6F61" w:rsidRDefault="0077653D" w:rsidP="004C56B4">
      <w:pPr>
        <w:pStyle w:val="afb"/>
        <w:ind w:firstLine="851"/>
        <w:jc w:val="both"/>
        <w:rPr>
          <w:sz w:val="24"/>
          <w:szCs w:val="24"/>
        </w:rPr>
      </w:pPr>
      <w:r w:rsidRPr="001A6F61">
        <w:rPr>
          <w:sz w:val="24"/>
          <w:szCs w:val="24"/>
        </w:rPr>
        <w:t>–</w:t>
      </w:r>
      <w:r w:rsidR="004C56B4" w:rsidRPr="001A6F61">
        <w:rPr>
          <w:sz w:val="24"/>
          <w:szCs w:val="24"/>
        </w:rPr>
        <w:t xml:space="preserve"> внебюджетные источники – 0,00 тыс. руб. </w:t>
      </w:r>
    </w:p>
    <w:p w:rsidR="004C56B4" w:rsidRPr="001A6F61" w:rsidRDefault="004C56B4" w:rsidP="004C56B4">
      <w:pPr>
        <w:pStyle w:val="afb"/>
        <w:ind w:firstLine="851"/>
        <w:jc w:val="both"/>
        <w:rPr>
          <w:sz w:val="24"/>
          <w:szCs w:val="24"/>
        </w:rPr>
      </w:pPr>
      <w:r w:rsidRPr="001A6F61">
        <w:rPr>
          <w:sz w:val="24"/>
          <w:szCs w:val="24"/>
        </w:rPr>
        <w:t>Экономические результаты</w:t>
      </w:r>
    </w:p>
    <w:p w:rsidR="004C56B4" w:rsidRPr="001A6F61" w:rsidRDefault="004C56B4" w:rsidP="004C56B4">
      <w:pPr>
        <w:pStyle w:val="afb"/>
        <w:ind w:firstLine="851"/>
        <w:jc w:val="both"/>
        <w:rPr>
          <w:sz w:val="24"/>
          <w:szCs w:val="24"/>
        </w:rPr>
      </w:pPr>
      <w:r w:rsidRPr="001A6F61">
        <w:rPr>
          <w:sz w:val="24"/>
          <w:szCs w:val="24"/>
        </w:rPr>
        <w:t xml:space="preserve">Общий экономический эффект от реализации Программы составит: </w:t>
      </w:r>
    </w:p>
    <w:p w:rsidR="004C56B4" w:rsidRPr="001A6F61" w:rsidRDefault="0077653D" w:rsidP="004C56B4">
      <w:pPr>
        <w:pStyle w:val="afb"/>
        <w:ind w:firstLine="851"/>
        <w:jc w:val="both"/>
        <w:rPr>
          <w:sz w:val="24"/>
          <w:szCs w:val="24"/>
        </w:rPr>
      </w:pPr>
      <w:r w:rsidRPr="001A6F61">
        <w:rPr>
          <w:sz w:val="24"/>
          <w:szCs w:val="24"/>
        </w:rPr>
        <w:t>–</w:t>
      </w:r>
      <w:r w:rsidR="004C56B4" w:rsidRPr="001A6F61">
        <w:rPr>
          <w:sz w:val="24"/>
          <w:szCs w:val="24"/>
        </w:rPr>
        <w:t xml:space="preserve"> экономия электрической энергии – данные отсутствуют; </w:t>
      </w:r>
    </w:p>
    <w:p w:rsidR="004C56B4" w:rsidRPr="001A6F61" w:rsidRDefault="0077653D" w:rsidP="004C56B4">
      <w:pPr>
        <w:pStyle w:val="afb"/>
        <w:ind w:firstLine="851"/>
        <w:jc w:val="both"/>
        <w:rPr>
          <w:sz w:val="24"/>
          <w:szCs w:val="24"/>
        </w:rPr>
      </w:pPr>
      <w:r w:rsidRPr="001A6F61">
        <w:rPr>
          <w:sz w:val="24"/>
          <w:szCs w:val="24"/>
        </w:rPr>
        <w:t>–</w:t>
      </w:r>
      <w:r w:rsidR="004C56B4" w:rsidRPr="001A6F61">
        <w:rPr>
          <w:sz w:val="24"/>
          <w:szCs w:val="24"/>
        </w:rPr>
        <w:t xml:space="preserve"> экономия тепловой энергии – данные отсутствуют; </w:t>
      </w:r>
    </w:p>
    <w:p w:rsidR="004C56B4" w:rsidRPr="001A6F61" w:rsidRDefault="0077653D" w:rsidP="004C56B4">
      <w:pPr>
        <w:pStyle w:val="afb"/>
        <w:ind w:firstLine="851"/>
        <w:jc w:val="both"/>
        <w:rPr>
          <w:sz w:val="24"/>
          <w:szCs w:val="24"/>
        </w:rPr>
      </w:pPr>
      <w:r w:rsidRPr="001A6F61">
        <w:rPr>
          <w:sz w:val="24"/>
          <w:szCs w:val="24"/>
        </w:rPr>
        <w:t>–</w:t>
      </w:r>
      <w:r w:rsidR="004C56B4" w:rsidRPr="001A6F61">
        <w:rPr>
          <w:sz w:val="24"/>
          <w:szCs w:val="24"/>
        </w:rPr>
        <w:t xml:space="preserve"> экономия воды – данные отсутствуют. </w:t>
      </w:r>
    </w:p>
    <w:p w:rsidR="00F701B7" w:rsidRPr="005F47DC" w:rsidRDefault="00F701B7" w:rsidP="004C56B4">
      <w:pPr>
        <w:pStyle w:val="afb"/>
        <w:ind w:firstLine="851"/>
        <w:jc w:val="both"/>
        <w:rPr>
          <w:b/>
          <w:sz w:val="24"/>
          <w:szCs w:val="24"/>
        </w:rPr>
      </w:pPr>
    </w:p>
    <w:p w:rsidR="005F47DC" w:rsidRPr="00254721" w:rsidRDefault="00C921DF" w:rsidP="00254721">
      <w:pPr>
        <w:pStyle w:val="afffb"/>
        <w:numPr>
          <w:ilvl w:val="1"/>
          <w:numId w:val="19"/>
        </w:numPr>
        <w:outlineLvl w:val="1"/>
      </w:pPr>
      <w:bookmarkStart w:id="53" w:name="_Toc486837275"/>
      <w:r w:rsidRPr="005F47DC">
        <w:t>Взаимосвязанность проектов</w:t>
      </w:r>
      <w:bookmarkEnd w:id="53"/>
    </w:p>
    <w:p w:rsidR="00F701B7" w:rsidRPr="001A6F61" w:rsidRDefault="00C921DF" w:rsidP="00BF4F21">
      <w:pPr>
        <w:pStyle w:val="afb"/>
        <w:ind w:firstLine="851"/>
        <w:jc w:val="both"/>
        <w:rPr>
          <w:sz w:val="24"/>
          <w:szCs w:val="24"/>
        </w:rPr>
      </w:pPr>
      <w:r w:rsidRPr="001A6F61">
        <w:rPr>
          <w:sz w:val="24"/>
          <w:szCs w:val="24"/>
        </w:rPr>
        <w:t>Часть проектов, реализуемых в разных системах коммунальной инфраструктуры взаимосвязаны друг с другом по срокам их реализации, а также обеспечивают один и тот же основной проект строительства или реконструкции коммунальной инфраструктуры, затрагивающей мероприятия в нескольких взаимосвязанных системах и (или) проект строительства наружных сетей инженерного обеспечения территорий для жилищного строительства.</w:t>
      </w:r>
      <w:r w:rsidRPr="001A6F61">
        <w:rPr>
          <w:sz w:val="24"/>
          <w:szCs w:val="24"/>
        </w:rPr>
        <w:cr/>
      </w:r>
    </w:p>
    <w:p w:rsidR="00F701B7" w:rsidRPr="001A6F61" w:rsidRDefault="00F701B7" w:rsidP="00BF4F21">
      <w:pPr>
        <w:pStyle w:val="afb"/>
        <w:ind w:firstLine="851"/>
        <w:jc w:val="both"/>
        <w:rPr>
          <w:sz w:val="24"/>
          <w:szCs w:val="24"/>
        </w:rPr>
      </w:pPr>
    </w:p>
    <w:p w:rsidR="00254721" w:rsidRDefault="00254721">
      <w:pPr>
        <w:spacing w:after="0" w:line="240" w:lineRule="auto"/>
        <w:ind w:firstLine="0"/>
        <w:jc w:val="left"/>
        <w:rPr>
          <w:rFonts w:eastAsiaTheme="majorEastAsia" w:cstheme="majorBidi"/>
          <w:b/>
          <w:spacing w:val="-10"/>
          <w:kern w:val="28"/>
          <w:sz w:val="36"/>
          <w:szCs w:val="56"/>
          <w:lang w:val="x-none" w:bidi="ru-RU"/>
        </w:rPr>
      </w:pPr>
      <w:bookmarkStart w:id="54" w:name="bookmark116"/>
      <w:bookmarkStart w:id="55" w:name="bookmark117"/>
      <w:r>
        <w:rPr>
          <w:lang w:val="x-none" w:bidi="ru-RU"/>
        </w:rPr>
        <w:br w:type="page"/>
      </w:r>
    </w:p>
    <w:p w:rsidR="00DD7FE9" w:rsidRPr="001A6F61" w:rsidRDefault="004F2B27" w:rsidP="00254721">
      <w:pPr>
        <w:pStyle w:val="afff9"/>
        <w:numPr>
          <w:ilvl w:val="0"/>
          <w:numId w:val="19"/>
        </w:numPr>
        <w:outlineLvl w:val="0"/>
        <w:rPr>
          <w:lang w:bidi="ru-RU"/>
        </w:rPr>
      </w:pPr>
      <w:bookmarkStart w:id="56" w:name="_Toc486837276"/>
      <w:r w:rsidRPr="001A6F61">
        <w:rPr>
          <w:lang w:bidi="ru-RU"/>
        </w:rPr>
        <w:lastRenderedPageBreak/>
        <w:t>ИСТОЧНИКИ ИНВЕСТИЦИЙ, ТАРИФЫ И Д</w:t>
      </w:r>
      <w:r w:rsidRPr="001A6F61">
        <w:rPr>
          <w:lang w:bidi="ru-RU"/>
        </w:rPr>
        <w:t>О</w:t>
      </w:r>
      <w:r w:rsidRPr="001A6F61">
        <w:rPr>
          <w:lang w:bidi="ru-RU"/>
        </w:rPr>
        <w:t>СТУПНОСТЬ ПРОГРАММЫ ДЛЯ НАСЕЛЕНИЯ</w:t>
      </w:r>
      <w:bookmarkEnd w:id="54"/>
      <w:bookmarkEnd w:id="55"/>
      <w:bookmarkEnd w:id="56"/>
    </w:p>
    <w:p w:rsidR="001A6F61" w:rsidRPr="001A6F61" w:rsidRDefault="001A6F61" w:rsidP="00786B9E">
      <w:pPr>
        <w:pStyle w:val="afb"/>
        <w:ind w:firstLine="851"/>
        <w:jc w:val="both"/>
        <w:rPr>
          <w:sz w:val="24"/>
          <w:szCs w:val="24"/>
        </w:rPr>
      </w:pPr>
    </w:p>
    <w:p w:rsidR="00DD7FE9" w:rsidRPr="005F47DC" w:rsidRDefault="00DD7FE9" w:rsidP="00254721">
      <w:pPr>
        <w:pStyle w:val="afffb"/>
        <w:numPr>
          <w:ilvl w:val="1"/>
          <w:numId w:val="19"/>
        </w:numPr>
        <w:outlineLvl w:val="1"/>
        <w:rPr>
          <w:lang w:eastAsia="ru-RU" w:bidi="ru-RU"/>
        </w:rPr>
      </w:pPr>
      <w:bookmarkStart w:id="57" w:name="bookmark118"/>
      <w:bookmarkStart w:id="58" w:name="bookmark119"/>
      <w:bookmarkStart w:id="59" w:name="_Toc486837277"/>
      <w:r w:rsidRPr="005F47DC">
        <w:rPr>
          <w:lang w:eastAsia="ru-RU" w:bidi="ru-RU"/>
        </w:rPr>
        <w:t>Источники и объемы инвестиций по проектам</w:t>
      </w:r>
      <w:bookmarkEnd w:id="57"/>
      <w:bookmarkEnd w:id="58"/>
      <w:bookmarkEnd w:id="59"/>
    </w:p>
    <w:p w:rsidR="005F47DC" w:rsidRPr="001A6F61" w:rsidRDefault="005F47DC" w:rsidP="00786B9E">
      <w:pPr>
        <w:pStyle w:val="afb"/>
        <w:ind w:firstLine="851"/>
        <w:jc w:val="both"/>
        <w:rPr>
          <w:sz w:val="24"/>
          <w:szCs w:val="24"/>
        </w:rPr>
      </w:pPr>
    </w:p>
    <w:p w:rsidR="00DD7FE9" w:rsidRPr="001A6F61" w:rsidRDefault="00DD7FE9" w:rsidP="00786B9E">
      <w:pPr>
        <w:pStyle w:val="afb"/>
        <w:ind w:firstLine="851"/>
        <w:jc w:val="both"/>
        <w:rPr>
          <w:color w:val="000000"/>
          <w:sz w:val="24"/>
          <w:szCs w:val="24"/>
          <w:lang w:val="ru-RU" w:eastAsia="ru-RU" w:bidi="ru-RU"/>
        </w:rPr>
      </w:pPr>
      <w:r w:rsidRPr="001A6F61">
        <w:rPr>
          <w:color w:val="000000"/>
          <w:sz w:val="24"/>
          <w:szCs w:val="24"/>
          <w:lang w:val="ru-RU" w:eastAsia="ru-RU" w:bidi="ru-RU"/>
        </w:rPr>
        <w:t>Совокупная потребность в капитальных вложениях для реализации общей программы пр</w:t>
      </w:r>
      <w:r w:rsidRPr="001A6F61">
        <w:rPr>
          <w:color w:val="000000"/>
          <w:sz w:val="24"/>
          <w:szCs w:val="24"/>
          <w:lang w:val="ru-RU" w:eastAsia="ru-RU" w:bidi="ru-RU"/>
        </w:rPr>
        <w:t>о</w:t>
      </w:r>
      <w:r w:rsidRPr="001A6F61">
        <w:rPr>
          <w:color w:val="000000"/>
          <w:sz w:val="24"/>
          <w:szCs w:val="24"/>
          <w:lang w:val="ru-RU" w:eastAsia="ru-RU" w:bidi="ru-RU"/>
        </w:rPr>
        <w:t xml:space="preserve">ектов составляет </w:t>
      </w:r>
      <w:r w:rsidR="00254721">
        <w:rPr>
          <w:color w:val="000000"/>
          <w:sz w:val="24"/>
          <w:szCs w:val="24"/>
        </w:rPr>
        <w:t>4 53</w:t>
      </w:r>
      <w:r w:rsidR="00254721" w:rsidRPr="001A6F61">
        <w:rPr>
          <w:color w:val="000000"/>
          <w:sz w:val="24"/>
          <w:szCs w:val="24"/>
        </w:rPr>
        <w:t>3 240</w:t>
      </w:r>
      <w:r w:rsidR="00786B9E" w:rsidRPr="001A6F61">
        <w:rPr>
          <w:color w:val="000000"/>
          <w:sz w:val="24"/>
          <w:szCs w:val="24"/>
          <w:lang w:val="ru-RU"/>
        </w:rPr>
        <w:t xml:space="preserve"> тыс. руб</w:t>
      </w:r>
      <w:r w:rsidRPr="001A6F61">
        <w:rPr>
          <w:color w:val="000000"/>
          <w:sz w:val="24"/>
          <w:szCs w:val="24"/>
          <w:lang w:val="ru-RU" w:eastAsia="ru-RU" w:bidi="ru-RU"/>
        </w:rPr>
        <w:t xml:space="preserve">. (табл. </w:t>
      </w:r>
      <w:r w:rsidR="00786B9E" w:rsidRPr="001A6F61">
        <w:rPr>
          <w:color w:val="000000"/>
          <w:sz w:val="24"/>
          <w:szCs w:val="24"/>
          <w:lang w:val="ru-RU" w:eastAsia="ru-RU" w:bidi="ru-RU"/>
        </w:rPr>
        <w:t>5.1</w:t>
      </w:r>
      <w:r w:rsidRPr="001A6F61">
        <w:rPr>
          <w:color w:val="000000"/>
          <w:sz w:val="24"/>
          <w:szCs w:val="24"/>
          <w:lang w:val="ru-RU" w:eastAsia="ru-RU" w:bidi="ru-RU"/>
        </w:rPr>
        <w:t>).</w:t>
      </w:r>
    </w:p>
    <w:p w:rsidR="00DD7FE9" w:rsidRPr="001A6F61" w:rsidRDefault="00DD7FE9" w:rsidP="00786B9E">
      <w:pPr>
        <w:pStyle w:val="afb"/>
        <w:ind w:firstLine="851"/>
        <w:jc w:val="both"/>
        <w:rPr>
          <w:sz w:val="24"/>
          <w:szCs w:val="24"/>
        </w:rPr>
      </w:pPr>
      <w:r w:rsidRPr="001A6F61">
        <w:rPr>
          <w:color w:val="000000"/>
          <w:sz w:val="24"/>
          <w:szCs w:val="24"/>
          <w:lang w:val="ru-RU" w:eastAsia="ru-RU" w:bidi="ru-RU"/>
        </w:rPr>
        <w:t>Необходимый объем финансовых потребностей для реализации Программы определен и</w:t>
      </w:r>
      <w:r w:rsidRPr="001A6F61">
        <w:rPr>
          <w:color w:val="000000"/>
          <w:sz w:val="24"/>
          <w:szCs w:val="24"/>
          <w:lang w:val="ru-RU" w:eastAsia="ru-RU" w:bidi="ru-RU"/>
        </w:rPr>
        <w:t>с</w:t>
      </w:r>
      <w:r w:rsidRPr="001A6F61">
        <w:rPr>
          <w:color w:val="000000"/>
          <w:sz w:val="24"/>
          <w:szCs w:val="24"/>
          <w:lang w:val="ru-RU" w:eastAsia="ru-RU" w:bidi="ru-RU"/>
        </w:rPr>
        <w:t>ходя из перечня мероприятий и инвестиционных проектов. Окончательная стоимость мероприятий определяется согласно сводному сметному расчету и технико</w:t>
      </w:r>
      <w:r w:rsidR="0077653D" w:rsidRPr="001A6F61">
        <w:rPr>
          <w:color w:val="000000"/>
          <w:sz w:val="24"/>
          <w:szCs w:val="24"/>
          <w:lang w:val="ru-RU" w:eastAsia="ru-RU" w:bidi="ru-RU"/>
        </w:rPr>
        <w:t>–</w:t>
      </w:r>
      <w:r w:rsidRPr="001A6F61">
        <w:rPr>
          <w:color w:val="000000"/>
          <w:sz w:val="24"/>
          <w:szCs w:val="24"/>
          <w:lang w:val="ru-RU" w:eastAsia="ru-RU" w:bidi="ru-RU"/>
        </w:rPr>
        <w:t>экономическому обоснованию, при разработке ПСД.</w:t>
      </w:r>
    </w:p>
    <w:p w:rsidR="00DD7FE9" w:rsidRPr="001A6F61" w:rsidRDefault="00DD7FE9" w:rsidP="00786B9E">
      <w:pPr>
        <w:pStyle w:val="afb"/>
        <w:ind w:firstLine="851"/>
        <w:jc w:val="both"/>
        <w:rPr>
          <w:sz w:val="24"/>
          <w:szCs w:val="24"/>
        </w:rPr>
      </w:pPr>
      <w:r w:rsidRPr="001A6F61">
        <w:rPr>
          <w:color w:val="000000"/>
          <w:sz w:val="24"/>
          <w:szCs w:val="24"/>
          <w:lang w:val="ru-RU" w:eastAsia="ru-RU" w:bidi="ru-RU"/>
        </w:rPr>
        <w:t>Объемы инвестиций по проектам Программы носят прогнозный характер и подлежат еж</w:t>
      </w:r>
      <w:r w:rsidRPr="001A6F61">
        <w:rPr>
          <w:color w:val="000000"/>
          <w:sz w:val="24"/>
          <w:szCs w:val="24"/>
          <w:lang w:val="ru-RU" w:eastAsia="ru-RU" w:bidi="ru-RU"/>
        </w:rPr>
        <w:t>е</w:t>
      </w:r>
      <w:r w:rsidRPr="001A6F61">
        <w:rPr>
          <w:color w:val="000000"/>
          <w:sz w:val="24"/>
          <w:szCs w:val="24"/>
          <w:lang w:val="ru-RU" w:eastAsia="ru-RU" w:bidi="ru-RU"/>
        </w:rPr>
        <w:t>годному уточнению исходя из возможностей бюджетов и степени реализации мероприятий.</w:t>
      </w:r>
    </w:p>
    <w:p w:rsidR="00DD7FE9" w:rsidRPr="001A6F61" w:rsidRDefault="00DD7FE9" w:rsidP="00786B9E">
      <w:pPr>
        <w:pStyle w:val="afb"/>
        <w:ind w:firstLine="851"/>
        <w:jc w:val="both"/>
        <w:rPr>
          <w:sz w:val="24"/>
          <w:szCs w:val="24"/>
        </w:rPr>
      </w:pPr>
      <w:r w:rsidRPr="001A6F61">
        <w:rPr>
          <w:color w:val="000000"/>
          <w:sz w:val="24"/>
          <w:szCs w:val="24"/>
          <w:lang w:val="ru-RU" w:eastAsia="ru-RU" w:bidi="ru-RU"/>
        </w:rPr>
        <w:t>Источниками инвестиций по проектам Программы могут быть:</w:t>
      </w:r>
    </w:p>
    <w:p w:rsidR="00DD7FE9" w:rsidRPr="001A6F61" w:rsidRDefault="00DD7FE9" w:rsidP="00117F7C">
      <w:pPr>
        <w:pStyle w:val="afb"/>
        <w:ind w:firstLine="851"/>
        <w:jc w:val="both"/>
        <w:rPr>
          <w:sz w:val="24"/>
          <w:szCs w:val="24"/>
          <w:u w:val="single"/>
        </w:rPr>
      </w:pPr>
      <w:r w:rsidRPr="001A6F61">
        <w:rPr>
          <w:color w:val="000000"/>
          <w:sz w:val="24"/>
          <w:szCs w:val="24"/>
          <w:u w:val="single"/>
          <w:lang w:val="ru-RU" w:eastAsia="ru-RU" w:bidi="ru-RU"/>
        </w:rPr>
        <w:t>собственные средства предприятий:</w:t>
      </w:r>
    </w:p>
    <w:p w:rsidR="00DD7FE9" w:rsidRPr="001A6F61" w:rsidRDefault="00DD7FE9" w:rsidP="00D26E06">
      <w:pPr>
        <w:pStyle w:val="afb"/>
        <w:numPr>
          <w:ilvl w:val="0"/>
          <w:numId w:val="22"/>
        </w:numPr>
        <w:jc w:val="both"/>
        <w:rPr>
          <w:sz w:val="24"/>
          <w:szCs w:val="24"/>
        </w:rPr>
      </w:pPr>
      <w:r w:rsidRPr="001A6F61">
        <w:rPr>
          <w:color w:val="000000"/>
          <w:sz w:val="24"/>
          <w:szCs w:val="24"/>
          <w:lang w:val="ru-RU" w:eastAsia="ru-RU" w:bidi="ru-RU"/>
        </w:rPr>
        <w:t>прибыль;</w:t>
      </w:r>
    </w:p>
    <w:p w:rsidR="00117F7C" w:rsidRPr="001A6F61" w:rsidRDefault="00DD7FE9" w:rsidP="00D26E06">
      <w:pPr>
        <w:pStyle w:val="afb"/>
        <w:numPr>
          <w:ilvl w:val="0"/>
          <w:numId w:val="22"/>
        </w:numPr>
        <w:jc w:val="both"/>
        <w:rPr>
          <w:sz w:val="24"/>
          <w:szCs w:val="24"/>
        </w:rPr>
      </w:pPr>
      <w:r w:rsidRPr="001A6F61">
        <w:rPr>
          <w:color w:val="000000"/>
          <w:sz w:val="24"/>
          <w:szCs w:val="24"/>
          <w:lang w:val="ru-RU" w:eastAsia="ru-RU" w:bidi="ru-RU"/>
        </w:rPr>
        <w:t>амортизационные отчисления;</w:t>
      </w:r>
    </w:p>
    <w:p w:rsidR="00117F7C" w:rsidRPr="001A6F61" w:rsidRDefault="00DD7FE9" w:rsidP="00D26E06">
      <w:pPr>
        <w:pStyle w:val="afb"/>
        <w:numPr>
          <w:ilvl w:val="0"/>
          <w:numId w:val="22"/>
        </w:numPr>
        <w:jc w:val="both"/>
        <w:rPr>
          <w:sz w:val="24"/>
          <w:szCs w:val="24"/>
        </w:rPr>
      </w:pPr>
      <w:r w:rsidRPr="001A6F61">
        <w:rPr>
          <w:color w:val="000000"/>
          <w:sz w:val="24"/>
          <w:szCs w:val="24"/>
          <w:lang w:val="ru-RU" w:eastAsia="ru-RU" w:bidi="ru-RU"/>
        </w:rPr>
        <w:t xml:space="preserve">снижение затрат за счет реализации проектов; </w:t>
      </w:r>
    </w:p>
    <w:p w:rsidR="00DD7FE9" w:rsidRPr="001A6F61" w:rsidRDefault="00DD7FE9" w:rsidP="00D26E06">
      <w:pPr>
        <w:pStyle w:val="afb"/>
        <w:numPr>
          <w:ilvl w:val="0"/>
          <w:numId w:val="22"/>
        </w:numPr>
        <w:jc w:val="both"/>
        <w:rPr>
          <w:sz w:val="24"/>
          <w:szCs w:val="24"/>
        </w:rPr>
      </w:pPr>
      <w:r w:rsidRPr="001A6F61">
        <w:rPr>
          <w:rStyle w:val="213pt"/>
          <w:rFonts w:eastAsia="Calibri"/>
          <w:sz w:val="24"/>
          <w:szCs w:val="24"/>
        </w:rPr>
        <w:t xml:space="preserve"> </w:t>
      </w:r>
      <w:r w:rsidRPr="001A6F61">
        <w:rPr>
          <w:color w:val="000000"/>
          <w:sz w:val="24"/>
          <w:szCs w:val="24"/>
          <w:lang w:val="ru-RU" w:eastAsia="ru-RU" w:bidi="ru-RU"/>
        </w:rPr>
        <w:t>плата за подключение (присоединение);</w:t>
      </w:r>
    </w:p>
    <w:p w:rsidR="00DD7FE9" w:rsidRPr="001A6F61" w:rsidRDefault="00DD7FE9" w:rsidP="00117F7C">
      <w:pPr>
        <w:pStyle w:val="afb"/>
        <w:ind w:firstLine="851"/>
        <w:jc w:val="both"/>
        <w:rPr>
          <w:sz w:val="24"/>
          <w:szCs w:val="24"/>
          <w:u w:val="single"/>
        </w:rPr>
      </w:pPr>
      <w:r w:rsidRPr="001A6F61">
        <w:rPr>
          <w:color w:val="000000"/>
          <w:sz w:val="24"/>
          <w:szCs w:val="24"/>
          <w:u w:val="single"/>
          <w:lang w:val="ru-RU" w:eastAsia="ru-RU" w:bidi="ru-RU"/>
        </w:rPr>
        <w:t>бюджетные средства:</w:t>
      </w:r>
    </w:p>
    <w:p w:rsidR="00DD7FE9" w:rsidRPr="001A6F61" w:rsidRDefault="00DD7FE9" w:rsidP="00D26E06">
      <w:pPr>
        <w:pStyle w:val="afb"/>
        <w:numPr>
          <w:ilvl w:val="0"/>
          <w:numId w:val="22"/>
        </w:numPr>
        <w:jc w:val="both"/>
        <w:rPr>
          <w:sz w:val="24"/>
          <w:szCs w:val="24"/>
        </w:rPr>
      </w:pPr>
      <w:r w:rsidRPr="001A6F61">
        <w:rPr>
          <w:color w:val="000000"/>
          <w:sz w:val="24"/>
          <w:szCs w:val="24"/>
          <w:lang w:val="ru-RU" w:eastAsia="ru-RU" w:bidi="ru-RU"/>
        </w:rPr>
        <w:t>федеральный бюджет;</w:t>
      </w:r>
    </w:p>
    <w:p w:rsidR="00DD7FE9" w:rsidRPr="001A6F61" w:rsidRDefault="00DD7FE9" w:rsidP="00D26E06">
      <w:pPr>
        <w:pStyle w:val="afb"/>
        <w:numPr>
          <w:ilvl w:val="0"/>
          <w:numId w:val="22"/>
        </w:numPr>
        <w:jc w:val="both"/>
        <w:rPr>
          <w:sz w:val="24"/>
          <w:szCs w:val="24"/>
        </w:rPr>
      </w:pPr>
      <w:r w:rsidRPr="001A6F61">
        <w:rPr>
          <w:color w:val="000000"/>
          <w:sz w:val="24"/>
          <w:szCs w:val="24"/>
          <w:lang w:val="ru-RU" w:eastAsia="ru-RU" w:bidi="ru-RU"/>
        </w:rPr>
        <w:t>областной бюджет;</w:t>
      </w:r>
    </w:p>
    <w:p w:rsidR="00DD7FE9" w:rsidRPr="001A6F61" w:rsidRDefault="00DD7FE9" w:rsidP="00D26E06">
      <w:pPr>
        <w:pStyle w:val="afb"/>
        <w:numPr>
          <w:ilvl w:val="0"/>
          <w:numId w:val="22"/>
        </w:numPr>
        <w:jc w:val="both"/>
        <w:rPr>
          <w:sz w:val="24"/>
          <w:szCs w:val="24"/>
        </w:rPr>
      </w:pPr>
      <w:r w:rsidRPr="001A6F61">
        <w:rPr>
          <w:color w:val="000000"/>
          <w:sz w:val="24"/>
          <w:szCs w:val="24"/>
          <w:lang w:val="ru-RU" w:eastAsia="ru-RU" w:bidi="ru-RU"/>
        </w:rPr>
        <w:t>местный бюджет;</w:t>
      </w:r>
    </w:p>
    <w:p w:rsidR="00DD7FE9" w:rsidRPr="001A6F61" w:rsidRDefault="00DD7FE9" w:rsidP="00117F7C">
      <w:pPr>
        <w:pStyle w:val="afb"/>
        <w:ind w:firstLine="851"/>
        <w:jc w:val="both"/>
        <w:rPr>
          <w:sz w:val="24"/>
          <w:szCs w:val="24"/>
          <w:u w:val="single"/>
        </w:rPr>
      </w:pPr>
      <w:r w:rsidRPr="001A6F61">
        <w:rPr>
          <w:color w:val="000000"/>
          <w:sz w:val="24"/>
          <w:szCs w:val="24"/>
          <w:u w:val="single"/>
          <w:lang w:val="ru-RU" w:eastAsia="ru-RU" w:bidi="ru-RU"/>
        </w:rPr>
        <w:t>кредиты;</w:t>
      </w:r>
    </w:p>
    <w:p w:rsidR="00DD7FE9" w:rsidRPr="001A6F61" w:rsidRDefault="00DD7FE9" w:rsidP="00117F7C">
      <w:pPr>
        <w:pStyle w:val="afb"/>
        <w:ind w:firstLine="851"/>
        <w:jc w:val="both"/>
        <w:rPr>
          <w:sz w:val="24"/>
          <w:szCs w:val="24"/>
          <w:u w:val="single"/>
        </w:rPr>
      </w:pPr>
      <w:r w:rsidRPr="001A6F61">
        <w:rPr>
          <w:color w:val="000000"/>
          <w:sz w:val="24"/>
          <w:szCs w:val="24"/>
          <w:u w:val="single"/>
          <w:lang w:val="ru-RU" w:eastAsia="ru-RU" w:bidi="ru-RU"/>
        </w:rPr>
        <w:t>средства частных инвесторов (в т.ч. по договору концессии).</w:t>
      </w:r>
    </w:p>
    <w:p w:rsidR="00DD7FE9" w:rsidRPr="001A6F61" w:rsidRDefault="00DD7FE9" w:rsidP="00786B9E">
      <w:pPr>
        <w:pStyle w:val="afb"/>
        <w:ind w:firstLine="851"/>
        <w:jc w:val="both"/>
        <w:rPr>
          <w:sz w:val="24"/>
          <w:szCs w:val="24"/>
        </w:rPr>
      </w:pPr>
      <w:r w:rsidRPr="001A6F61">
        <w:rPr>
          <w:color w:val="000000"/>
          <w:sz w:val="24"/>
          <w:szCs w:val="24"/>
          <w:lang w:val="ru-RU" w:eastAsia="ru-RU" w:bidi="ru-RU"/>
        </w:rPr>
        <w:t>Мероприятия по строительству (реконструкции) объектов систем</w:t>
      </w:r>
    </w:p>
    <w:p w:rsidR="00DD7FE9" w:rsidRPr="001A6F61" w:rsidRDefault="00DD7FE9" w:rsidP="00786B9E">
      <w:pPr>
        <w:pStyle w:val="afb"/>
        <w:ind w:firstLine="851"/>
        <w:jc w:val="both"/>
        <w:rPr>
          <w:sz w:val="24"/>
          <w:szCs w:val="24"/>
        </w:rPr>
      </w:pPr>
      <w:r w:rsidRPr="001A6F61">
        <w:rPr>
          <w:color w:val="000000"/>
          <w:sz w:val="24"/>
          <w:szCs w:val="24"/>
          <w:lang w:val="ru-RU" w:eastAsia="ru-RU" w:bidi="ru-RU"/>
        </w:rPr>
        <w:t>коммунальной инфраструктуры с целью подключения (технологического присоединения) новых потребителей финансируются за счет платы за подключение (технологическое присоедин</w:t>
      </w:r>
      <w:r w:rsidRPr="001A6F61">
        <w:rPr>
          <w:color w:val="000000"/>
          <w:sz w:val="24"/>
          <w:szCs w:val="24"/>
          <w:lang w:val="ru-RU" w:eastAsia="ru-RU" w:bidi="ru-RU"/>
        </w:rPr>
        <w:t>е</w:t>
      </w:r>
      <w:r w:rsidRPr="001A6F61">
        <w:rPr>
          <w:color w:val="000000"/>
          <w:sz w:val="24"/>
          <w:szCs w:val="24"/>
          <w:lang w:val="ru-RU" w:eastAsia="ru-RU" w:bidi="ru-RU"/>
        </w:rPr>
        <w:t>ние) к системам коммунальной инфраструктуры.</w:t>
      </w:r>
    </w:p>
    <w:p w:rsidR="00DD7FE9" w:rsidRPr="001A6F61" w:rsidRDefault="00DD7FE9" w:rsidP="00786B9E">
      <w:pPr>
        <w:pStyle w:val="afb"/>
        <w:ind w:firstLine="851"/>
        <w:jc w:val="both"/>
        <w:rPr>
          <w:sz w:val="24"/>
          <w:szCs w:val="24"/>
        </w:rPr>
      </w:pPr>
      <w:r w:rsidRPr="001A6F61">
        <w:rPr>
          <w:color w:val="000000"/>
          <w:sz w:val="24"/>
          <w:szCs w:val="24"/>
          <w:lang w:val="ru-RU" w:eastAsia="ru-RU" w:bidi="ru-RU"/>
        </w:rPr>
        <w:t>Иные мероприятия по строительству, реконструкции объектов коммунальной инфрастру</w:t>
      </w:r>
      <w:r w:rsidRPr="001A6F61">
        <w:rPr>
          <w:color w:val="000000"/>
          <w:sz w:val="24"/>
          <w:szCs w:val="24"/>
          <w:lang w:val="ru-RU" w:eastAsia="ru-RU" w:bidi="ru-RU"/>
        </w:rPr>
        <w:t>к</w:t>
      </w:r>
      <w:r w:rsidRPr="001A6F61">
        <w:rPr>
          <w:color w:val="000000"/>
          <w:sz w:val="24"/>
          <w:szCs w:val="24"/>
          <w:lang w:val="ru-RU" w:eastAsia="ru-RU" w:bidi="ru-RU"/>
        </w:rPr>
        <w:t>туры могут финансироваться за счет расходов на реализацию инвестиционных программ организ</w:t>
      </w:r>
      <w:r w:rsidRPr="001A6F61">
        <w:rPr>
          <w:color w:val="000000"/>
          <w:sz w:val="24"/>
          <w:szCs w:val="24"/>
          <w:lang w:val="ru-RU" w:eastAsia="ru-RU" w:bidi="ru-RU"/>
        </w:rPr>
        <w:t>а</w:t>
      </w:r>
      <w:r w:rsidRPr="001A6F61">
        <w:rPr>
          <w:color w:val="000000"/>
          <w:sz w:val="24"/>
          <w:szCs w:val="24"/>
          <w:lang w:val="ru-RU" w:eastAsia="ru-RU" w:bidi="ru-RU"/>
        </w:rPr>
        <w:t>ций, осуществляющих регулируемые виды деятельности в сфере электро</w:t>
      </w:r>
      <w:r w:rsidR="0077653D" w:rsidRPr="001A6F61">
        <w:rPr>
          <w:color w:val="000000"/>
          <w:sz w:val="24"/>
          <w:szCs w:val="24"/>
          <w:lang w:val="ru-RU" w:eastAsia="ru-RU" w:bidi="ru-RU"/>
        </w:rPr>
        <w:t>–</w:t>
      </w:r>
      <w:r w:rsidRPr="001A6F61">
        <w:rPr>
          <w:color w:val="000000"/>
          <w:sz w:val="24"/>
          <w:szCs w:val="24"/>
          <w:lang w:val="ru-RU" w:eastAsia="ru-RU" w:bidi="ru-RU"/>
        </w:rPr>
        <w:t>, газо</w:t>
      </w:r>
      <w:r w:rsidR="0077653D" w:rsidRPr="001A6F61">
        <w:rPr>
          <w:color w:val="000000"/>
          <w:sz w:val="24"/>
          <w:szCs w:val="24"/>
          <w:lang w:val="ru-RU" w:eastAsia="ru-RU" w:bidi="ru-RU"/>
        </w:rPr>
        <w:t>–</w:t>
      </w:r>
      <w:r w:rsidRPr="001A6F61">
        <w:rPr>
          <w:color w:val="000000"/>
          <w:sz w:val="24"/>
          <w:szCs w:val="24"/>
          <w:lang w:val="ru-RU" w:eastAsia="ru-RU" w:bidi="ru-RU"/>
        </w:rPr>
        <w:t>, тепло</w:t>
      </w:r>
      <w:r w:rsidR="0077653D" w:rsidRPr="001A6F61">
        <w:rPr>
          <w:color w:val="000000"/>
          <w:sz w:val="24"/>
          <w:szCs w:val="24"/>
          <w:lang w:val="ru-RU" w:eastAsia="ru-RU" w:bidi="ru-RU"/>
        </w:rPr>
        <w:t>–</w:t>
      </w:r>
      <w:r w:rsidRPr="001A6F61">
        <w:rPr>
          <w:color w:val="000000"/>
          <w:sz w:val="24"/>
          <w:szCs w:val="24"/>
          <w:lang w:val="ru-RU" w:eastAsia="ru-RU" w:bidi="ru-RU"/>
        </w:rPr>
        <w:t>, вод</w:t>
      </w:r>
      <w:r w:rsidRPr="001A6F61">
        <w:rPr>
          <w:color w:val="000000"/>
          <w:sz w:val="24"/>
          <w:szCs w:val="24"/>
          <w:lang w:val="ru-RU" w:eastAsia="ru-RU" w:bidi="ru-RU"/>
        </w:rPr>
        <w:t>о</w:t>
      </w:r>
      <w:r w:rsidRPr="001A6F61">
        <w:rPr>
          <w:color w:val="000000"/>
          <w:sz w:val="24"/>
          <w:szCs w:val="24"/>
          <w:lang w:val="ru-RU" w:eastAsia="ru-RU" w:bidi="ru-RU"/>
        </w:rPr>
        <w:t>снабжения и водоотведения, учтенных при установлении тарифов таких организаций в порядке, предусмотренном действующим законодательством Российской Федерации.</w:t>
      </w:r>
    </w:p>
    <w:p w:rsidR="00DD7FE9" w:rsidRPr="001A6F61" w:rsidRDefault="00DD7FE9" w:rsidP="00786B9E">
      <w:pPr>
        <w:pStyle w:val="afb"/>
        <w:ind w:firstLine="851"/>
        <w:jc w:val="both"/>
        <w:rPr>
          <w:color w:val="000000"/>
          <w:sz w:val="24"/>
          <w:szCs w:val="24"/>
          <w:lang w:val="ru-RU" w:eastAsia="ru-RU" w:bidi="ru-RU"/>
        </w:rPr>
      </w:pPr>
      <w:r w:rsidRPr="001A6F61">
        <w:rPr>
          <w:color w:val="000000"/>
          <w:sz w:val="24"/>
          <w:szCs w:val="24"/>
          <w:lang w:val="ru-RU" w:eastAsia="ru-RU" w:bidi="ru-RU"/>
        </w:rPr>
        <w:t xml:space="preserve">Финансовое обеспечение программных инвестиционных проектов может осуществляться за счет средств бюджетов всех уровней на основании законов </w:t>
      </w:r>
      <w:r w:rsidR="00117F7C" w:rsidRPr="001A6F61">
        <w:rPr>
          <w:color w:val="000000"/>
          <w:sz w:val="24"/>
          <w:szCs w:val="24"/>
          <w:lang w:val="ru-RU" w:eastAsia="ru-RU" w:bidi="ru-RU"/>
        </w:rPr>
        <w:t>Калининградской</w:t>
      </w:r>
      <w:r w:rsidRPr="001A6F61">
        <w:rPr>
          <w:color w:val="000000"/>
          <w:sz w:val="24"/>
          <w:szCs w:val="24"/>
          <w:lang w:val="ru-RU" w:eastAsia="ru-RU" w:bidi="ru-RU"/>
        </w:rPr>
        <w:t xml:space="preserve"> области, норм</w:t>
      </w:r>
      <w:r w:rsidRPr="001A6F61">
        <w:rPr>
          <w:color w:val="000000"/>
          <w:sz w:val="24"/>
          <w:szCs w:val="24"/>
          <w:lang w:val="ru-RU" w:eastAsia="ru-RU" w:bidi="ru-RU"/>
        </w:rPr>
        <w:t>а</w:t>
      </w:r>
      <w:r w:rsidRPr="001A6F61">
        <w:rPr>
          <w:color w:val="000000"/>
          <w:sz w:val="24"/>
          <w:szCs w:val="24"/>
          <w:lang w:val="ru-RU" w:eastAsia="ru-RU" w:bidi="ru-RU"/>
        </w:rPr>
        <w:t xml:space="preserve">тивных правовых актов муниципального образования </w:t>
      </w:r>
      <w:r w:rsidR="00117F7C" w:rsidRPr="001A6F61">
        <w:rPr>
          <w:color w:val="000000"/>
          <w:sz w:val="24"/>
          <w:szCs w:val="24"/>
          <w:lang w:val="ru-RU" w:eastAsia="ru-RU" w:bidi="ru-RU"/>
        </w:rPr>
        <w:t>«Зеленоградский городской округ», утве</w:t>
      </w:r>
      <w:r w:rsidR="00117F7C" w:rsidRPr="001A6F61">
        <w:rPr>
          <w:color w:val="000000"/>
          <w:sz w:val="24"/>
          <w:szCs w:val="24"/>
          <w:lang w:val="ru-RU" w:eastAsia="ru-RU" w:bidi="ru-RU"/>
        </w:rPr>
        <w:t>р</w:t>
      </w:r>
      <w:r w:rsidR="00117F7C" w:rsidRPr="001A6F61">
        <w:rPr>
          <w:color w:val="000000"/>
          <w:sz w:val="24"/>
          <w:szCs w:val="24"/>
          <w:lang w:val="ru-RU" w:eastAsia="ru-RU" w:bidi="ru-RU"/>
        </w:rPr>
        <w:t xml:space="preserve">ждающих </w:t>
      </w:r>
      <w:r w:rsidRPr="001A6F61">
        <w:rPr>
          <w:color w:val="000000"/>
          <w:sz w:val="24"/>
          <w:szCs w:val="24"/>
          <w:lang w:val="ru-RU" w:eastAsia="ru-RU" w:bidi="ru-RU"/>
        </w:rPr>
        <w:t>бюджет.</w:t>
      </w:r>
    </w:p>
    <w:p w:rsidR="00BF4F21" w:rsidRPr="001A6F61" w:rsidRDefault="00BF4F21" w:rsidP="002D3D69">
      <w:pPr>
        <w:pStyle w:val="aff3"/>
        <w:rPr>
          <w:szCs w:val="24"/>
        </w:rPr>
      </w:pPr>
    </w:p>
    <w:p w:rsidR="00401C3D" w:rsidRPr="001A6F61" w:rsidRDefault="00401C3D" w:rsidP="00254721">
      <w:pPr>
        <w:pStyle w:val="afffb"/>
        <w:numPr>
          <w:ilvl w:val="1"/>
          <w:numId w:val="19"/>
        </w:numPr>
        <w:outlineLvl w:val="1"/>
      </w:pPr>
      <w:bookmarkStart w:id="60" w:name="_Toc486837278"/>
      <w:r w:rsidRPr="001A6F61">
        <w:t>Краткое описание форм организации проектов</w:t>
      </w:r>
      <w:bookmarkEnd w:id="60"/>
    </w:p>
    <w:p w:rsidR="001A6F61" w:rsidRPr="001A6F61" w:rsidRDefault="001A6F61" w:rsidP="00401C3D">
      <w:pPr>
        <w:pStyle w:val="afb"/>
        <w:ind w:firstLine="851"/>
        <w:jc w:val="both"/>
        <w:rPr>
          <w:sz w:val="24"/>
          <w:szCs w:val="24"/>
        </w:rPr>
      </w:pPr>
    </w:p>
    <w:p w:rsidR="00401C3D" w:rsidRPr="001A6F61" w:rsidRDefault="00401C3D" w:rsidP="00401C3D">
      <w:pPr>
        <w:pStyle w:val="afb"/>
        <w:ind w:firstLine="851"/>
        <w:jc w:val="both"/>
        <w:rPr>
          <w:sz w:val="24"/>
          <w:szCs w:val="24"/>
        </w:rPr>
      </w:pPr>
      <w:r w:rsidRPr="001A6F61">
        <w:rPr>
          <w:sz w:val="24"/>
          <w:szCs w:val="24"/>
        </w:rPr>
        <w:t>Инвестиционные проекты, включенные в Программу, могут быть реализованы в следующих формах:</w:t>
      </w:r>
    </w:p>
    <w:p w:rsidR="00401C3D" w:rsidRPr="001A6F61" w:rsidRDefault="0077653D" w:rsidP="00401C3D">
      <w:pPr>
        <w:pStyle w:val="afb"/>
        <w:ind w:firstLine="851"/>
        <w:jc w:val="both"/>
        <w:rPr>
          <w:sz w:val="24"/>
          <w:szCs w:val="24"/>
        </w:rPr>
      </w:pPr>
      <w:r w:rsidRPr="001A6F61">
        <w:rPr>
          <w:sz w:val="24"/>
          <w:szCs w:val="24"/>
        </w:rPr>
        <w:t>–</w:t>
      </w:r>
      <w:r w:rsidR="00401C3D" w:rsidRPr="001A6F61">
        <w:rPr>
          <w:sz w:val="24"/>
          <w:szCs w:val="24"/>
        </w:rPr>
        <w:t>проекты, реализуемые действующими на территории муниципального образования организациями;</w:t>
      </w:r>
    </w:p>
    <w:p w:rsidR="00401C3D" w:rsidRPr="001A6F61" w:rsidRDefault="0077653D" w:rsidP="00401C3D">
      <w:pPr>
        <w:pStyle w:val="afb"/>
        <w:ind w:firstLine="851"/>
        <w:jc w:val="both"/>
        <w:rPr>
          <w:sz w:val="24"/>
          <w:szCs w:val="24"/>
        </w:rPr>
      </w:pPr>
      <w:r w:rsidRPr="001A6F61">
        <w:rPr>
          <w:sz w:val="24"/>
          <w:szCs w:val="24"/>
        </w:rPr>
        <w:t>–</w:t>
      </w:r>
      <w:r w:rsidR="00401C3D" w:rsidRPr="001A6F61">
        <w:rPr>
          <w:sz w:val="24"/>
          <w:szCs w:val="24"/>
        </w:rPr>
        <w:t>проекты, выставленные на конкурс для привлечения сторонних инвесторов (в том числе по договору концессии).</w:t>
      </w:r>
    </w:p>
    <w:p w:rsidR="00BF4F21" w:rsidRPr="001A6F61" w:rsidRDefault="00401C3D" w:rsidP="00401C3D">
      <w:pPr>
        <w:pStyle w:val="afb"/>
        <w:ind w:firstLine="851"/>
        <w:jc w:val="both"/>
        <w:rPr>
          <w:sz w:val="24"/>
          <w:szCs w:val="24"/>
        </w:rPr>
      </w:pPr>
      <w:r w:rsidRPr="001A6F61">
        <w:rPr>
          <w:sz w:val="24"/>
          <w:szCs w:val="24"/>
        </w:rPr>
        <w:t xml:space="preserve">Подробное описание форм организации проектов приведено в </w:t>
      </w:r>
      <w:r w:rsidRPr="001A6F61">
        <w:rPr>
          <w:sz w:val="24"/>
          <w:szCs w:val="24"/>
          <w:lang w:val="ru-RU"/>
        </w:rPr>
        <w:t>разделе 7</w:t>
      </w:r>
      <w:r w:rsidRPr="001A6F61">
        <w:rPr>
          <w:sz w:val="24"/>
          <w:szCs w:val="24"/>
        </w:rPr>
        <w:t xml:space="preserve"> «</w:t>
      </w:r>
      <w:r w:rsidR="00000916" w:rsidRPr="001A6F61">
        <w:rPr>
          <w:sz w:val="24"/>
          <w:szCs w:val="24"/>
          <w:lang w:val="ru-RU"/>
        </w:rPr>
        <w:t>У</w:t>
      </w:r>
      <w:r w:rsidR="00000916" w:rsidRPr="001A6F61">
        <w:rPr>
          <w:sz w:val="24"/>
          <w:szCs w:val="24"/>
        </w:rPr>
        <w:t xml:space="preserve">правление </w:t>
      </w:r>
      <w:r w:rsidR="00000916" w:rsidRPr="001A6F61">
        <w:rPr>
          <w:sz w:val="24"/>
          <w:szCs w:val="24"/>
          <w:lang w:val="ru-RU"/>
        </w:rPr>
        <w:t>П</w:t>
      </w:r>
      <w:r w:rsidR="00000916" w:rsidRPr="001A6F61">
        <w:rPr>
          <w:sz w:val="24"/>
          <w:szCs w:val="24"/>
        </w:rPr>
        <w:t>рограммой</w:t>
      </w:r>
      <w:r w:rsidRPr="001A6F61">
        <w:rPr>
          <w:sz w:val="24"/>
          <w:szCs w:val="24"/>
        </w:rPr>
        <w:t>».</w:t>
      </w:r>
    </w:p>
    <w:p w:rsidR="00000916" w:rsidRPr="001A6F61" w:rsidRDefault="00000916" w:rsidP="00000916">
      <w:pPr>
        <w:pStyle w:val="2c"/>
        <w:keepNext/>
        <w:keepLines/>
        <w:shd w:val="clear" w:color="auto" w:fill="auto"/>
        <w:tabs>
          <w:tab w:val="left" w:pos="2011"/>
        </w:tabs>
        <w:spacing w:after="60" w:line="322" w:lineRule="exact"/>
        <w:ind w:firstLine="0"/>
        <w:rPr>
          <w:rFonts w:eastAsia="Calibri"/>
          <w:b w:val="0"/>
          <w:bCs w:val="0"/>
          <w:sz w:val="24"/>
          <w:szCs w:val="24"/>
          <w:lang w:val="x-none" w:eastAsia="en-US"/>
        </w:rPr>
      </w:pPr>
      <w:bookmarkStart w:id="61" w:name="bookmark122"/>
      <w:bookmarkStart w:id="62" w:name="bookmark123"/>
    </w:p>
    <w:p w:rsidR="00000916" w:rsidRPr="001A6F61" w:rsidRDefault="00000916" w:rsidP="00000916">
      <w:pPr>
        <w:pStyle w:val="afb"/>
        <w:ind w:firstLine="851"/>
        <w:jc w:val="both"/>
        <w:rPr>
          <w:sz w:val="24"/>
          <w:szCs w:val="24"/>
        </w:rPr>
      </w:pPr>
      <w:r w:rsidRPr="001A6F61">
        <w:rPr>
          <w:bCs/>
          <w:sz w:val="24"/>
          <w:szCs w:val="24"/>
        </w:rPr>
        <w:t xml:space="preserve">6.3. </w:t>
      </w:r>
      <w:r w:rsidRPr="001A6F61">
        <w:rPr>
          <w:sz w:val="24"/>
          <w:szCs w:val="24"/>
        </w:rPr>
        <w:t>Динамика уровней тарифов, платы (тарифа) за подключение (присоединение), необходимые для реализации Программы</w:t>
      </w:r>
      <w:bookmarkEnd w:id="61"/>
      <w:bookmarkEnd w:id="62"/>
    </w:p>
    <w:p w:rsidR="00000916" w:rsidRPr="001A6F61" w:rsidRDefault="00000916" w:rsidP="007C30FB">
      <w:pPr>
        <w:pStyle w:val="afb"/>
        <w:ind w:firstLine="851"/>
        <w:jc w:val="both"/>
        <w:rPr>
          <w:sz w:val="24"/>
          <w:szCs w:val="24"/>
        </w:rPr>
      </w:pPr>
      <w:r w:rsidRPr="001A6F61">
        <w:rPr>
          <w:sz w:val="24"/>
          <w:szCs w:val="24"/>
        </w:rPr>
        <w:t>Расчет прогнозного тарифа по каждому из коммунальных ресурсов на плановый период выполнен с учетом:</w:t>
      </w:r>
    </w:p>
    <w:p w:rsidR="00000916" w:rsidRPr="001A6F61" w:rsidRDefault="00000916" w:rsidP="00D26E06">
      <w:pPr>
        <w:pStyle w:val="afb"/>
        <w:numPr>
          <w:ilvl w:val="0"/>
          <w:numId w:val="24"/>
        </w:numPr>
        <w:ind w:left="0" w:firstLine="851"/>
        <w:jc w:val="both"/>
        <w:rPr>
          <w:sz w:val="24"/>
          <w:szCs w:val="24"/>
        </w:rPr>
      </w:pPr>
      <w:r w:rsidRPr="001A6F61">
        <w:rPr>
          <w:sz w:val="24"/>
          <w:szCs w:val="24"/>
        </w:rPr>
        <w:t>на 201</w:t>
      </w:r>
      <w:r w:rsidR="007C30FB" w:rsidRPr="001A6F61">
        <w:rPr>
          <w:sz w:val="24"/>
          <w:szCs w:val="24"/>
          <w:lang w:val="ru-RU"/>
        </w:rPr>
        <w:t>7</w:t>
      </w:r>
      <w:r w:rsidRPr="001A6F61">
        <w:rPr>
          <w:sz w:val="24"/>
          <w:szCs w:val="24"/>
        </w:rPr>
        <w:t xml:space="preserve"> </w:t>
      </w:r>
      <w:r w:rsidR="0077653D" w:rsidRPr="001A6F61">
        <w:rPr>
          <w:sz w:val="24"/>
          <w:szCs w:val="24"/>
        </w:rPr>
        <w:t>–</w:t>
      </w:r>
      <w:r w:rsidRPr="001A6F61">
        <w:rPr>
          <w:sz w:val="24"/>
          <w:szCs w:val="24"/>
        </w:rPr>
        <w:t xml:space="preserve"> 201</w:t>
      </w:r>
      <w:r w:rsidR="007C30FB" w:rsidRPr="001A6F61">
        <w:rPr>
          <w:sz w:val="24"/>
          <w:szCs w:val="24"/>
          <w:lang w:val="ru-RU"/>
        </w:rPr>
        <w:t>9</w:t>
      </w:r>
      <w:r w:rsidRPr="001A6F61">
        <w:rPr>
          <w:sz w:val="24"/>
          <w:szCs w:val="24"/>
        </w:rPr>
        <w:t xml:space="preserve"> гг. </w:t>
      </w:r>
      <w:r w:rsidR="0077653D" w:rsidRPr="001A6F61">
        <w:rPr>
          <w:sz w:val="24"/>
          <w:szCs w:val="24"/>
        </w:rPr>
        <w:t>–</w:t>
      </w:r>
      <w:r w:rsidRPr="001A6F61">
        <w:rPr>
          <w:sz w:val="24"/>
          <w:szCs w:val="24"/>
        </w:rPr>
        <w:t xml:space="preserve"> утвержденного долгосрочного тарифа (при наличии);</w:t>
      </w:r>
    </w:p>
    <w:p w:rsidR="00000916" w:rsidRPr="001A6F61" w:rsidRDefault="00000916" w:rsidP="00D26E06">
      <w:pPr>
        <w:pStyle w:val="afb"/>
        <w:numPr>
          <w:ilvl w:val="0"/>
          <w:numId w:val="24"/>
        </w:numPr>
        <w:ind w:left="0" w:firstLine="851"/>
        <w:jc w:val="both"/>
        <w:rPr>
          <w:sz w:val="24"/>
          <w:szCs w:val="24"/>
        </w:rPr>
      </w:pPr>
      <w:r w:rsidRPr="001A6F61">
        <w:rPr>
          <w:sz w:val="24"/>
          <w:szCs w:val="24"/>
        </w:rPr>
        <w:t>на 201</w:t>
      </w:r>
      <w:r w:rsidR="007C30FB" w:rsidRPr="001A6F61">
        <w:rPr>
          <w:sz w:val="24"/>
          <w:szCs w:val="24"/>
          <w:lang w:val="ru-RU"/>
        </w:rPr>
        <w:t>7</w:t>
      </w:r>
      <w:r w:rsidRPr="001A6F61">
        <w:rPr>
          <w:sz w:val="24"/>
          <w:szCs w:val="24"/>
        </w:rPr>
        <w:t xml:space="preserve"> г. </w:t>
      </w:r>
      <w:r w:rsidR="0077653D" w:rsidRPr="001A6F61">
        <w:rPr>
          <w:sz w:val="24"/>
          <w:szCs w:val="24"/>
        </w:rPr>
        <w:t>–</w:t>
      </w:r>
      <w:r w:rsidRPr="001A6F61">
        <w:rPr>
          <w:sz w:val="24"/>
          <w:szCs w:val="24"/>
        </w:rPr>
        <w:t xml:space="preserve"> среднего по </w:t>
      </w:r>
      <w:r w:rsidR="007C30FB" w:rsidRPr="001A6F61">
        <w:rPr>
          <w:sz w:val="24"/>
          <w:szCs w:val="24"/>
          <w:lang w:val="ru-RU"/>
        </w:rPr>
        <w:t>Калининградской</w:t>
      </w:r>
      <w:r w:rsidRPr="001A6F61">
        <w:rPr>
          <w:sz w:val="24"/>
          <w:szCs w:val="24"/>
        </w:rPr>
        <w:t xml:space="preserve"> области индекса изменения размера вносимой гражданами платы за коммунальные услуги 5,9%;</w:t>
      </w:r>
    </w:p>
    <w:p w:rsidR="00000916" w:rsidRPr="001A6F61" w:rsidRDefault="00000916" w:rsidP="00D26E06">
      <w:pPr>
        <w:pStyle w:val="afb"/>
        <w:numPr>
          <w:ilvl w:val="0"/>
          <w:numId w:val="24"/>
        </w:numPr>
        <w:ind w:left="0" w:firstLine="851"/>
        <w:jc w:val="both"/>
        <w:rPr>
          <w:sz w:val="24"/>
          <w:szCs w:val="24"/>
        </w:rPr>
      </w:pPr>
      <w:r w:rsidRPr="001A6F61">
        <w:rPr>
          <w:sz w:val="24"/>
          <w:szCs w:val="24"/>
        </w:rPr>
        <w:t xml:space="preserve">на 2017 </w:t>
      </w:r>
      <w:r w:rsidR="0077653D" w:rsidRPr="001A6F61">
        <w:rPr>
          <w:sz w:val="24"/>
          <w:szCs w:val="24"/>
        </w:rPr>
        <w:t>–</w:t>
      </w:r>
      <w:r w:rsidRPr="001A6F61">
        <w:rPr>
          <w:sz w:val="24"/>
          <w:szCs w:val="24"/>
        </w:rPr>
        <w:t xml:space="preserve"> 202</w:t>
      </w:r>
      <w:r w:rsidR="007C30FB" w:rsidRPr="001A6F61">
        <w:rPr>
          <w:sz w:val="24"/>
          <w:szCs w:val="24"/>
          <w:lang w:val="ru-RU"/>
        </w:rPr>
        <w:t>7</w:t>
      </w:r>
      <w:r w:rsidRPr="001A6F61">
        <w:rPr>
          <w:sz w:val="24"/>
          <w:szCs w:val="24"/>
        </w:rPr>
        <w:t xml:space="preserve"> гг. </w:t>
      </w:r>
      <w:r w:rsidR="0077653D" w:rsidRPr="001A6F61">
        <w:rPr>
          <w:sz w:val="24"/>
          <w:szCs w:val="24"/>
        </w:rPr>
        <w:t>–</w:t>
      </w:r>
      <w:r w:rsidRPr="001A6F61">
        <w:rPr>
          <w:sz w:val="24"/>
          <w:szCs w:val="24"/>
        </w:rPr>
        <w:t xml:space="preserve"> в пределах ожидаемого уровня инфляции.</w:t>
      </w:r>
    </w:p>
    <w:p w:rsidR="00000916" w:rsidRPr="001A6F61" w:rsidRDefault="00000916" w:rsidP="007C30FB">
      <w:pPr>
        <w:pStyle w:val="afb"/>
        <w:ind w:firstLine="851"/>
        <w:jc w:val="both"/>
        <w:rPr>
          <w:sz w:val="24"/>
          <w:szCs w:val="24"/>
        </w:rPr>
      </w:pPr>
      <w:r w:rsidRPr="001A6F61">
        <w:rPr>
          <w:sz w:val="24"/>
          <w:szCs w:val="24"/>
        </w:rPr>
        <w:t>Ожидаемый уровень инфляции принят на уровне индекса потребительских</w:t>
      </w:r>
    </w:p>
    <w:p w:rsidR="00000916" w:rsidRPr="001A6F61" w:rsidRDefault="00000916" w:rsidP="007C30FB">
      <w:pPr>
        <w:pStyle w:val="afb"/>
        <w:ind w:firstLine="851"/>
        <w:jc w:val="both"/>
        <w:rPr>
          <w:sz w:val="24"/>
          <w:szCs w:val="24"/>
        </w:rPr>
      </w:pPr>
      <w:r w:rsidRPr="001A6F61">
        <w:rPr>
          <w:sz w:val="24"/>
          <w:szCs w:val="24"/>
        </w:rPr>
        <w:t>цен (ИПЦ), утв. в документах долгосрочного прогнозирования РФ:</w:t>
      </w:r>
    </w:p>
    <w:p w:rsidR="00000916" w:rsidRPr="001A6F61" w:rsidRDefault="00000916" w:rsidP="00D26E06">
      <w:pPr>
        <w:pStyle w:val="afb"/>
        <w:numPr>
          <w:ilvl w:val="0"/>
          <w:numId w:val="25"/>
        </w:numPr>
        <w:ind w:left="0" w:firstLine="851"/>
        <w:jc w:val="both"/>
        <w:rPr>
          <w:sz w:val="24"/>
          <w:szCs w:val="24"/>
        </w:rPr>
      </w:pPr>
      <w:r w:rsidRPr="001A6F61">
        <w:rPr>
          <w:sz w:val="24"/>
          <w:szCs w:val="24"/>
        </w:rPr>
        <w:t>Прогноз социально</w:t>
      </w:r>
      <w:r w:rsidR="0077653D" w:rsidRPr="001A6F61">
        <w:rPr>
          <w:sz w:val="24"/>
          <w:szCs w:val="24"/>
        </w:rPr>
        <w:t>–</w:t>
      </w:r>
      <w:r w:rsidRPr="001A6F61">
        <w:rPr>
          <w:sz w:val="24"/>
          <w:szCs w:val="24"/>
        </w:rPr>
        <w:t>экономического развития РФ на 2016</w:t>
      </w:r>
      <w:r w:rsidR="0077653D" w:rsidRPr="001A6F61">
        <w:rPr>
          <w:sz w:val="24"/>
          <w:szCs w:val="24"/>
        </w:rPr>
        <w:t>–</w:t>
      </w:r>
      <w:r w:rsidRPr="001A6F61">
        <w:rPr>
          <w:sz w:val="24"/>
          <w:szCs w:val="24"/>
        </w:rPr>
        <w:t>2018 гг.;</w:t>
      </w:r>
    </w:p>
    <w:p w:rsidR="00000916" w:rsidRPr="001A6F61" w:rsidRDefault="00000916" w:rsidP="00D26E06">
      <w:pPr>
        <w:pStyle w:val="afb"/>
        <w:numPr>
          <w:ilvl w:val="0"/>
          <w:numId w:val="25"/>
        </w:numPr>
        <w:ind w:left="0" w:firstLine="851"/>
        <w:jc w:val="both"/>
        <w:rPr>
          <w:sz w:val="24"/>
          <w:szCs w:val="24"/>
        </w:rPr>
      </w:pPr>
      <w:r w:rsidRPr="001A6F61">
        <w:rPr>
          <w:sz w:val="24"/>
          <w:szCs w:val="24"/>
        </w:rPr>
        <w:t>Сценарные условия долгосрочного прогноза социально</w:t>
      </w:r>
      <w:r w:rsidR="0077653D" w:rsidRPr="001A6F61">
        <w:rPr>
          <w:sz w:val="24"/>
          <w:szCs w:val="24"/>
        </w:rPr>
        <w:t>–</w:t>
      </w:r>
      <w:r w:rsidRPr="001A6F61">
        <w:rPr>
          <w:sz w:val="24"/>
          <w:szCs w:val="24"/>
        </w:rPr>
        <w:t>экономического развития РФ до 2030 г.</w:t>
      </w:r>
    </w:p>
    <w:p w:rsidR="00000916" w:rsidRPr="001A6F61" w:rsidRDefault="00000916" w:rsidP="007C30FB">
      <w:pPr>
        <w:pStyle w:val="afb"/>
        <w:ind w:firstLine="851"/>
        <w:jc w:val="both"/>
        <w:rPr>
          <w:sz w:val="24"/>
          <w:szCs w:val="24"/>
        </w:rPr>
      </w:pPr>
      <w:r w:rsidRPr="001A6F61">
        <w:rPr>
          <w:sz w:val="24"/>
          <w:szCs w:val="24"/>
        </w:rPr>
        <w:t>Расчет прогнозного уровня тарифа за коммунальные ресурсы для населения до 2025 г. представлен в табл. 27.</w:t>
      </w:r>
    </w:p>
    <w:p w:rsidR="00000916" w:rsidRPr="001A6F61" w:rsidRDefault="00000916" w:rsidP="006D52E3">
      <w:pPr>
        <w:pStyle w:val="afb"/>
        <w:ind w:firstLine="851"/>
        <w:jc w:val="left"/>
        <w:rPr>
          <w:sz w:val="24"/>
          <w:szCs w:val="24"/>
        </w:rPr>
        <w:sectPr w:rsidR="00000916" w:rsidRPr="001A6F61" w:rsidSect="00EA7B6E">
          <w:footerReference w:type="default" r:id="rId10"/>
          <w:pgSz w:w="11900" w:h="16840"/>
          <w:pgMar w:top="709" w:right="530" w:bottom="1152" w:left="1098" w:header="0" w:footer="3" w:gutter="0"/>
          <w:cols w:space="720"/>
          <w:noEndnote/>
          <w:docGrid w:linePitch="360"/>
        </w:sectPr>
      </w:pPr>
      <w:r w:rsidRPr="001A6F61">
        <w:rPr>
          <w:sz w:val="24"/>
          <w:szCs w:val="24"/>
        </w:rPr>
        <w:t>Расчет прогнозных тарифов носит оценочный характер и может изменяться в зависимости от условий социально</w:t>
      </w:r>
      <w:r w:rsidR="0077653D" w:rsidRPr="001A6F61">
        <w:rPr>
          <w:sz w:val="24"/>
          <w:szCs w:val="24"/>
        </w:rPr>
        <w:t>–</w:t>
      </w:r>
      <w:r w:rsidRPr="001A6F61">
        <w:rPr>
          <w:sz w:val="24"/>
          <w:szCs w:val="24"/>
        </w:rPr>
        <w:t xml:space="preserve">экономического развития </w:t>
      </w:r>
      <w:r w:rsidR="00076302" w:rsidRPr="001A6F61">
        <w:rPr>
          <w:sz w:val="24"/>
          <w:szCs w:val="24"/>
          <w:lang w:val="ru-RU"/>
        </w:rPr>
        <w:t>округа</w:t>
      </w:r>
      <w:r w:rsidRPr="001A6F61">
        <w:rPr>
          <w:sz w:val="24"/>
          <w:szCs w:val="24"/>
        </w:rPr>
        <w:t xml:space="preserve"> и </w:t>
      </w:r>
      <w:r w:rsidR="00076302" w:rsidRPr="001A6F61">
        <w:rPr>
          <w:sz w:val="24"/>
          <w:szCs w:val="24"/>
        </w:rPr>
        <w:t>Калининградской</w:t>
      </w:r>
      <w:r w:rsidRPr="001A6F61">
        <w:rPr>
          <w:sz w:val="24"/>
          <w:szCs w:val="24"/>
        </w:rPr>
        <w:t xml:space="preserve"> области.</w:t>
      </w:r>
    </w:p>
    <w:p w:rsidR="00000916" w:rsidRPr="001A6F61" w:rsidRDefault="00000916" w:rsidP="002C1530">
      <w:pPr>
        <w:pStyle w:val="72"/>
        <w:shd w:val="clear" w:color="auto" w:fill="auto"/>
        <w:spacing w:line="274" w:lineRule="exact"/>
        <w:ind w:left="220" w:right="220"/>
        <w:jc w:val="center"/>
        <w:rPr>
          <w:b w:val="0"/>
          <w:sz w:val="24"/>
          <w:szCs w:val="24"/>
        </w:rPr>
      </w:pPr>
      <w:r w:rsidRPr="001A6F61">
        <w:rPr>
          <w:b w:val="0"/>
          <w:sz w:val="24"/>
          <w:szCs w:val="24"/>
        </w:rPr>
        <w:lastRenderedPageBreak/>
        <w:t>Оценка уровня тарифов на услуги организаций, осуществляющих регулируемые виды деятельности в сфере электро</w:t>
      </w:r>
      <w:r w:rsidR="0077653D" w:rsidRPr="001A6F61">
        <w:rPr>
          <w:b w:val="0"/>
          <w:sz w:val="24"/>
          <w:szCs w:val="24"/>
        </w:rPr>
        <w:t>–</w:t>
      </w:r>
      <w:r w:rsidRPr="001A6F61">
        <w:rPr>
          <w:b w:val="0"/>
          <w:sz w:val="24"/>
          <w:szCs w:val="24"/>
        </w:rPr>
        <w:t>, газо</w:t>
      </w:r>
      <w:r w:rsidR="0077653D" w:rsidRPr="001A6F61">
        <w:rPr>
          <w:b w:val="0"/>
          <w:sz w:val="24"/>
          <w:szCs w:val="24"/>
        </w:rPr>
        <w:t>–</w:t>
      </w:r>
      <w:r w:rsidRPr="001A6F61">
        <w:rPr>
          <w:b w:val="0"/>
          <w:sz w:val="24"/>
          <w:szCs w:val="24"/>
        </w:rPr>
        <w:t>, тепло</w:t>
      </w:r>
      <w:r w:rsidR="0077653D" w:rsidRPr="001A6F61">
        <w:rPr>
          <w:b w:val="0"/>
          <w:sz w:val="24"/>
          <w:szCs w:val="24"/>
        </w:rPr>
        <w:t>–</w:t>
      </w:r>
      <w:r w:rsidRPr="001A6F61">
        <w:rPr>
          <w:b w:val="0"/>
          <w:sz w:val="24"/>
          <w:szCs w:val="24"/>
        </w:rPr>
        <w:t>, вод</w:t>
      </w:r>
      <w:r w:rsidRPr="001A6F61">
        <w:rPr>
          <w:b w:val="0"/>
          <w:sz w:val="24"/>
          <w:szCs w:val="24"/>
        </w:rPr>
        <w:t>о</w:t>
      </w:r>
      <w:r w:rsidRPr="001A6F61">
        <w:rPr>
          <w:b w:val="0"/>
          <w:sz w:val="24"/>
          <w:szCs w:val="24"/>
        </w:rPr>
        <w:t>снабжения и водоотведения, а также услуг по утилизации, обезвреживанию и захоронению твердых бытовых (коммунальных)</w:t>
      </w:r>
      <w:r w:rsidR="002C1530" w:rsidRPr="001A6F61">
        <w:rPr>
          <w:b w:val="0"/>
          <w:sz w:val="24"/>
          <w:szCs w:val="24"/>
        </w:rPr>
        <w:t xml:space="preserve"> </w:t>
      </w:r>
      <w:r w:rsidR="002C1530" w:rsidRPr="001A6F61">
        <w:rPr>
          <w:rStyle w:val="afff7"/>
          <w:bCs/>
          <w:sz w:val="24"/>
          <w:szCs w:val="24"/>
          <w:u w:val="none"/>
        </w:rPr>
        <w:t>отходов на 201</w:t>
      </w:r>
      <w:r w:rsidR="002C1530" w:rsidRPr="001A6F61">
        <w:rPr>
          <w:rStyle w:val="afff7"/>
          <w:rFonts w:eastAsia="Calibri"/>
          <w:bCs/>
          <w:sz w:val="24"/>
          <w:szCs w:val="24"/>
          <w:u w:val="none"/>
        </w:rPr>
        <w:t>7</w:t>
      </w:r>
      <w:r w:rsidR="0077653D" w:rsidRPr="001A6F61">
        <w:rPr>
          <w:rStyle w:val="afff7"/>
          <w:bCs/>
          <w:sz w:val="24"/>
          <w:szCs w:val="24"/>
          <w:u w:val="none"/>
        </w:rPr>
        <w:t>–</w:t>
      </w:r>
      <w:r w:rsidR="002C1530" w:rsidRPr="001A6F61">
        <w:rPr>
          <w:rStyle w:val="afff7"/>
          <w:bCs/>
          <w:sz w:val="24"/>
          <w:szCs w:val="24"/>
          <w:u w:val="none"/>
        </w:rPr>
        <w:t>202</w:t>
      </w:r>
      <w:r w:rsidR="002C1530" w:rsidRPr="001A6F61">
        <w:rPr>
          <w:rStyle w:val="afff7"/>
          <w:rFonts w:eastAsia="Calibri"/>
          <w:bCs/>
          <w:sz w:val="24"/>
          <w:szCs w:val="24"/>
          <w:u w:val="none"/>
        </w:rPr>
        <w:t>7</w:t>
      </w:r>
      <w:r w:rsidR="002C1530" w:rsidRPr="001A6F61">
        <w:rPr>
          <w:rStyle w:val="afff7"/>
          <w:bCs/>
          <w:sz w:val="24"/>
          <w:szCs w:val="24"/>
          <w:u w:val="none"/>
        </w:rPr>
        <w:t xml:space="preserve"> гг.</w:t>
      </w:r>
    </w:p>
    <w:tbl>
      <w:tblPr>
        <w:tblOverlap w:val="never"/>
        <w:tblW w:w="14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04"/>
        <w:gridCol w:w="1195"/>
        <w:gridCol w:w="1128"/>
        <w:gridCol w:w="936"/>
        <w:gridCol w:w="931"/>
        <w:gridCol w:w="936"/>
        <w:gridCol w:w="936"/>
        <w:gridCol w:w="936"/>
        <w:gridCol w:w="1070"/>
        <w:gridCol w:w="1128"/>
        <w:gridCol w:w="1123"/>
        <w:gridCol w:w="1123"/>
        <w:gridCol w:w="1056"/>
      </w:tblGrid>
      <w:tr w:rsidR="00000916" w:rsidRPr="001A6F61" w:rsidTr="00254721">
        <w:trPr>
          <w:trHeight w:hRule="exact" w:val="269"/>
          <w:jc w:val="center"/>
        </w:trPr>
        <w:tc>
          <w:tcPr>
            <w:tcW w:w="2304" w:type="dxa"/>
            <w:vMerge w:val="restart"/>
            <w:shd w:val="clear" w:color="auto" w:fill="FFFFFF"/>
            <w:vAlign w:val="center"/>
          </w:tcPr>
          <w:p w:rsidR="00000916" w:rsidRPr="001A6F61" w:rsidRDefault="00000916" w:rsidP="00000916">
            <w:pPr>
              <w:pStyle w:val="afb"/>
              <w:rPr>
                <w:sz w:val="24"/>
                <w:szCs w:val="24"/>
              </w:rPr>
            </w:pPr>
            <w:r w:rsidRPr="001A6F61">
              <w:rPr>
                <w:rStyle w:val="211pt"/>
                <w:rFonts w:eastAsia="Calibri"/>
                <w:b w:val="0"/>
                <w:sz w:val="24"/>
                <w:szCs w:val="24"/>
              </w:rPr>
              <w:t>Наименование</w:t>
            </w:r>
          </w:p>
        </w:tc>
        <w:tc>
          <w:tcPr>
            <w:tcW w:w="1195" w:type="dxa"/>
            <w:vMerge w:val="restart"/>
            <w:shd w:val="clear" w:color="auto" w:fill="FFFFFF"/>
            <w:vAlign w:val="center"/>
          </w:tcPr>
          <w:p w:rsidR="00000916" w:rsidRPr="001A6F61" w:rsidRDefault="00000916" w:rsidP="00000916">
            <w:pPr>
              <w:pStyle w:val="afb"/>
              <w:rPr>
                <w:sz w:val="24"/>
                <w:szCs w:val="24"/>
              </w:rPr>
            </w:pPr>
            <w:r w:rsidRPr="001A6F61">
              <w:rPr>
                <w:rStyle w:val="211pt"/>
                <w:rFonts w:eastAsia="Calibri"/>
                <w:b w:val="0"/>
                <w:sz w:val="24"/>
                <w:szCs w:val="24"/>
              </w:rPr>
              <w:t>Ед. изм.</w:t>
            </w:r>
          </w:p>
        </w:tc>
        <w:tc>
          <w:tcPr>
            <w:tcW w:w="1128"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201</w:t>
            </w:r>
            <w:r w:rsidR="007C30FB" w:rsidRPr="001A6F61">
              <w:rPr>
                <w:rStyle w:val="211pt"/>
                <w:rFonts w:eastAsia="Calibri"/>
                <w:b w:val="0"/>
                <w:sz w:val="24"/>
                <w:szCs w:val="24"/>
              </w:rPr>
              <w:t>6</w:t>
            </w:r>
            <w:r w:rsidRPr="001A6F61">
              <w:rPr>
                <w:rStyle w:val="211pt"/>
                <w:rFonts w:eastAsia="Calibri"/>
                <w:b w:val="0"/>
                <w:sz w:val="24"/>
                <w:szCs w:val="24"/>
              </w:rPr>
              <w:t xml:space="preserve"> г.</w:t>
            </w:r>
          </w:p>
        </w:tc>
        <w:tc>
          <w:tcPr>
            <w:tcW w:w="936"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201</w:t>
            </w:r>
            <w:r w:rsidR="007C30FB" w:rsidRPr="001A6F61">
              <w:rPr>
                <w:rStyle w:val="211pt"/>
                <w:rFonts w:eastAsia="Calibri"/>
                <w:b w:val="0"/>
                <w:sz w:val="24"/>
                <w:szCs w:val="24"/>
              </w:rPr>
              <w:t>7</w:t>
            </w:r>
            <w:r w:rsidRPr="001A6F61">
              <w:rPr>
                <w:rStyle w:val="211pt"/>
                <w:rFonts w:eastAsia="Calibri"/>
                <w:b w:val="0"/>
                <w:sz w:val="24"/>
                <w:szCs w:val="24"/>
              </w:rPr>
              <w:t xml:space="preserve"> г.</w:t>
            </w:r>
          </w:p>
        </w:tc>
        <w:tc>
          <w:tcPr>
            <w:tcW w:w="931"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201</w:t>
            </w:r>
            <w:r w:rsidR="007C30FB" w:rsidRPr="001A6F61">
              <w:rPr>
                <w:rStyle w:val="211pt"/>
                <w:rFonts w:eastAsia="Calibri"/>
                <w:b w:val="0"/>
                <w:sz w:val="24"/>
                <w:szCs w:val="24"/>
              </w:rPr>
              <w:t>8</w:t>
            </w:r>
            <w:r w:rsidRPr="001A6F61">
              <w:rPr>
                <w:rStyle w:val="211pt"/>
                <w:rFonts w:eastAsia="Calibri"/>
                <w:b w:val="0"/>
                <w:sz w:val="24"/>
                <w:szCs w:val="24"/>
              </w:rPr>
              <w:t xml:space="preserve"> г.</w:t>
            </w:r>
          </w:p>
        </w:tc>
        <w:tc>
          <w:tcPr>
            <w:tcW w:w="936"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201</w:t>
            </w:r>
            <w:r w:rsidR="007C30FB" w:rsidRPr="001A6F61">
              <w:rPr>
                <w:rStyle w:val="211pt"/>
                <w:rFonts w:eastAsia="Calibri"/>
                <w:b w:val="0"/>
                <w:sz w:val="24"/>
                <w:szCs w:val="24"/>
              </w:rPr>
              <w:t>9</w:t>
            </w:r>
            <w:r w:rsidRPr="001A6F61">
              <w:rPr>
                <w:rStyle w:val="211pt"/>
                <w:rFonts w:eastAsia="Calibri"/>
                <w:b w:val="0"/>
                <w:sz w:val="24"/>
                <w:szCs w:val="24"/>
              </w:rPr>
              <w:t xml:space="preserve"> г.</w:t>
            </w:r>
          </w:p>
        </w:tc>
        <w:tc>
          <w:tcPr>
            <w:tcW w:w="936"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20</w:t>
            </w:r>
            <w:r w:rsidR="007C30FB" w:rsidRPr="001A6F61">
              <w:rPr>
                <w:rStyle w:val="211pt"/>
                <w:rFonts w:eastAsia="Calibri"/>
                <w:b w:val="0"/>
                <w:sz w:val="24"/>
                <w:szCs w:val="24"/>
              </w:rPr>
              <w:t>20</w:t>
            </w:r>
            <w:r w:rsidRPr="001A6F61">
              <w:rPr>
                <w:rStyle w:val="211pt"/>
                <w:rFonts w:eastAsia="Calibri"/>
                <w:b w:val="0"/>
                <w:sz w:val="24"/>
                <w:szCs w:val="24"/>
              </w:rPr>
              <w:t xml:space="preserve"> г.</w:t>
            </w:r>
          </w:p>
        </w:tc>
        <w:tc>
          <w:tcPr>
            <w:tcW w:w="936"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202</w:t>
            </w:r>
            <w:r w:rsidR="007C30FB" w:rsidRPr="001A6F61">
              <w:rPr>
                <w:rStyle w:val="211pt"/>
                <w:rFonts w:eastAsia="Calibri"/>
                <w:b w:val="0"/>
                <w:sz w:val="24"/>
                <w:szCs w:val="24"/>
              </w:rPr>
              <w:t>1</w:t>
            </w:r>
            <w:r w:rsidRPr="001A6F61">
              <w:rPr>
                <w:rStyle w:val="211pt"/>
                <w:rFonts w:eastAsia="Calibri"/>
                <w:b w:val="0"/>
                <w:sz w:val="24"/>
                <w:szCs w:val="24"/>
              </w:rPr>
              <w:t xml:space="preserve"> г.</w:t>
            </w:r>
          </w:p>
        </w:tc>
        <w:tc>
          <w:tcPr>
            <w:tcW w:w="1070"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202</w:t>
            </w:r>
            <w:r w:rsidR="007C30FB" w:rsidRPr="001A6F61">
              <w:rPr>
                <w:rStyle w:val="211pt"/>
                <w:rFonts w:eastAsia="Calibri"/>
                <w:b w:val="0"/>
                <w:sz w:val="24"/>
                <w:szCs w:val="24"/>
              </w:rPr>
              <w:t>2</w:t>
            </w:r>
            <w:r w:rsidRPr="001A6F61">
              <w:rPr>
                <w:rStyle w:val="211pt"/>
                <w:rFonts w:eastAsia="Calibri"/>
                <w:b w:val="0"/>
                <w:sz w:val="24"/>
                <w:szCs w:val="24"/>
              </w:rPr>
              <w:t xml:space="preserve"> г.</w:t>
            </w:r>
          </w:p>
        </w:tc>
        <w:tc>
          <w:tcPr>
            <w:tcW w:w="1128"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202</w:t>
            </w:r>
            <w:r w:rsidR="007C30FB" w:rsidRPr="001A6F61">
              <w:rPr>
                <w:rStyle w:val="211pt"/>
                <w:rFonts w:eastAsia="Calibri"/>
                <w:b w:val="0"/>
                <w:sz w:val="24"/>
                <w:szCs w:val="24"/>
              </w:rPr>
              <w:t>3</w:t>
            </w:r>
            <w:r w:rsidRPr="001A6F61">
              <w:rPr>
                <w:rStyle w:val="211pt"/>
                <w:rFonts w:eastAsia="Calibri"/>
                <w:b w:val="0"/>
                <w:sz w:val="24"/>
                <w:szCs w:val="24"/>
              </w:rPr>
              <w:t xml:space="preserve"> г.</w:t>
            </w:r>
          </w:p>
        </w:tc>
        <w:tc>
          <w:tcPr>
            <w:tcW w:w="1123"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202</w:t>
            </w:r>
            <w:r w:rsidR="007C30FB" w:rsidRPr="001A6F61">
              <w:rPr>
                <w:rStyle w:val="211pt"/>
                <w:rFonts w:eastAsia="Calibri"/>
                <w:b w:val="0"/>
                <w:sz w:val="24"/>
                <w:szCs w:val="24"/>
              </w:rPr>
              <w:t>4</w:t>
            </w:r>
            <w:r w:rsidRPr="001A6F61">
              <w:rPr>
                <w:rStyle w:val="211pt"/>
                <w:rFonts w:eastAsia="Calibri"/>
                <w:b w:val="0"/>
                <w:sz w:val="24"/>
                <w:szCs w:val="24"/>
              </w:rPr>
              <w:t xml:space="preserve"> г.</w:t>
            </w:r>
          </w:p>
        </w:tc>
        <w:tc>
          <w:tcPr>
            <w:tcW w:w="1123"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202</w:t>
            </w:r>
            <w:r w:rsidR="007C30FB" w:rsidRPr="001A6F61">
              <w:rPr>
                <w:rStyle w:val="211pt"/>
                <w:rFonts w:eastAsia="Calibri"/>
                <w:b w:val="0"/>
                <w:sz w:val="24"/>
                <w:szCs w:val="24"/>
              </w:rPr>
              <w:t>5</w:t>
            </w:r>
            <w:r w:rsidRPr="001A6F61">
              <w:rPr>
                <w:rStyle w:val="211pt"/>
                <w:rFonts w:eastAsia="Calibri"/>
                <w:b w:val="0"/>
                <w:sz w:val="24"/>
                <w:szCs w:val="24"/>
              </w:rPr>
              <w:t xml:space="preserve"> г.</w:t>
            </w:r>
          </w:p>
        </w:tc>
        <w:tc>
          <w:tcPr>
            <w:tcW w:w="1056"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202</w:t>
            </w:r>
            <w:r w:rsidR="007C30FB" w:rsidRPr="001A6F61">
              <w:rPr>
                <w:rStyle w:val="211pt"/>
                <w:rFonts w:eastAsia="Calibri"/>
                <w:b w:val="0"/>
                <w:sz w:val="24"/>
                <w:szCs w:val="24"/>
              </w:rPr>
              <w:t>7</w:t>
            </w:r>
            <w:r w:rsidRPr="001A6F61">
              <w:rPr>
                <w:rStyle w:val="211pt"/>
                <w:rFonts w:eastAsia="Calibri"/>
                <w:b w:val="0"/>
                <w:sz w:val="24"/>
                <w:szCs w:val="24"/>
              </w:rPr>
              <w:t xml:space="preserve"> г.</w:t>
            </w:r>
          </w:p>
        </w:tc>
      </w:tr>
      <w:tr w:rsidR="00000916" w:rsidRPr="001A6F61" w:rsidTr="00254721">
        <w:trPr>
          <w:trHeight w:hRule="exact" w:val="264"/>
          <w:jc w:val="center"/>
        </w:trPr>
        <w:tc>
          <w:tcPr>
            <w:tcW w:w="2304" w:type="dxa"/>
            <w:vMerge/>
            <w:shd w:val="clear" w:color="auto" w:fill="FFFFFF"/>
            <w:vAlign w:val="center"/>
          </w:tcPr>
          <w:p w:rsidR="00000916" w:rsidRPr="001A6F61" w:rsidRDefault="00000916" w:rsidP="00000916">
            <w:pPr>
              <w:pStyle w:val="afb"/>
              <w:rPr>
                <w:sz w:val="24"/>
                <w:szCs w:val="24"/>
              </w:rPr>
            </w:pPr>
          </w:p>
        </w:tc>
        <w:tc>
          <w:tcPr>
            <w:tcW w:w="1195" w:type="dxa"/>
            <w:vMerge/>
            <w:shd w:val="clear" w:color="auto" w:fill="FFFFFF"/>
            <w:vAlign w:val="center"/>
          </w:tcPr>
          <w:p w:rsidR="00000916" w:rsidRPr="001A6F61" w:rsidRDefault="00000916" w:rsidP="00000916">
            <w:pPr>
              <w:pStyle w:val="afb"/>
              <w:rPr>
                <w:sz w:val="24"/>
                <w:szCs w:val="24"/>
              </w:rPr>
            </w:pPr>
          </w:p>
        </w:tc>
        <w:tc>
          <w:tcPr>
            <w:tcW w:w="1128"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оценка</w:t>
            </w:r>
          </w:p>
        </w:tc>
        <w:tc>
          <w:tcPr>
            <w:tcW w:w="4675" w:type="dxa"/>
            <w:gridSpan w:val="5"/>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1 этап</w:t>
            </w:r>
          </w:p>
        </w:tc>
        <w:tc>
          <w:tcPr>
            <w:tcW w:w="5500" w:type="dxa"/>
            <w:gridSpan w:val="5"/>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2 этап</w:t>
            </w:r>
          </w:p>
        </w:tc>
      </w:tr>
      <w:tr w:rsidR="00000916" w:rsidRPr="001A6F61" w:rsidTr="00254721">
        <w:trPr>
          <w:trHeight w:hRule="exact" w:val="346"/>
          <w:jc w:val="center"/>
        </w:trPr>
        <w:tc>
          <w:tcPr>
            <w:tcW w:w="2304"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Теплоснабжение</w:t>
            </w:r>
          </w:p>
        </w:tc>
        <w:tc>
          <w:tcPr>
            <w:tcW w:w="1195" w:type="dxa"/>
            <w:shd w:val="clear" w:color="auto" w:fill="FFFFFF"/>
          </w:tcPr>
          <w:p w:rsidR="00000916" w:rsidRPr="001A6F61" w:rsidRDefault="00000916" w:rsidP="00000916">
            <w:pPr>
              <w:pStyle w:val="afb"/>
              <w:rPr>
                <w:sz w:val="24"/>
                <w:szCs w:val="24"/>
              </w:rPr>
            </w:pPr>
          </w:p>
        </w:tc>
        <w:tc>
          <w:tcPr>
            <w:tcW w:w="1128" w:type="dxa"/>
            <w:shd w:val="clear" w:color="auto" w:fill="FFFFFF"/>
          </w:tcPr>
          <w:p w:rsidR="00000916" w:rsidRPr="001A6F61" w:rsidRDefault="00ED52E8" w:rsidP="00000916">
            <w:pPr>
              <w:pStyle w:val="afb"/>
              <w:rPr>
                <w:sz w:val="24"/>
                <w:szCs w:val="24"/>
              </w:rPr>
            </w:pPr>
            <w:r w:rsidRPr="001A6F61">
              <w:rPr>
                <w:rStyle w:val="29pt"/>
                <w:rFonts w:eastAsia="Calibri"/>
                <w:b w:val="0"/>
                <w:sz w:val="24"/>
                <w:szCs w:val="24"/>
              </w:rPr>
              <w:t>1651</w:t>
            </w:r>
          </w:p>
        </w:tc>
        <w:tc>
          <w:tcPr>
            <w:tcW w:w="936" w:type="dxa"/>
            <w:shd w:val="clear" w:color="auto" w:fill="FFFFFF"/>
          </w:tcPr>
          <w:p w:rsidR="00000916" w:rsidRPr="001A6F61" w:rsidRDefault="00000916" w:rsidP="00000916">
            <w:pPr>
              <w:pStyle w:val="afb"/>
              <w:rPr>
                <w:sz w:val="24"/>
                <w:szCs w:val="24"/>
              </w:rPr>
            </w:pPr>
          </w:p>
        </w:tc>
        <w:tc>
          <w:tcPr>
            <w:tcW w:w="931"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1070" w:type="dxa"/>
            <w:shd w:val="clear" w:color="auto" w:fill="FFFFFF"/>
          </w:tcPr>
          <w:p w:rsidR="00000916" w:rsidRPr="001A6F61" w:rsidRDefault="00000916" w:rsidP="00000916">
            <w:pPr>
              <w:pStyle w:val="afb"/>
              <w:rPr>
                <w:sz w:val="24"/>
                <w:szCs w:val="24"/>
              </w:rPr>
            </w:pPr>
          </w:p>
        </w:tc>
        <w:tc>
          <w:tcPr>
            <w:tcW w:w="1128" w:type="dxa"/>
            <w:shd w:val="clear" w:color="auto" w:fill="FFFFFF"/>
          </w:tcPr>
          <w:p w:rsidR="00000916" w:rsidRPr="001A6F61" w:rsidRDefault="00000916" w:rsidP="00000916">
            <w:pPr>
              <w:pStyle w:val="afb"/>
              <w:rPr>
                <w:sz w:val="24"/>
                <w:szCs w:val="24"/>
              </w:rPr>
            </w:pPr>
          </w:p>
        </w:tc>
        <w:tc>
          <w:tcPr>
            <w:tcW w:w="1123" w:type="dxa"/>
            <w:shd w:val="clear" w:color="auto" w:fill="FFFFFF"/>
          </w:tcPr>
          <w:p w:rsidR="00000916" w:rsidRPr="001A6F61" w:rsidRDefault="00000916" w:rsidP="00000916">
            <w:pPr>
              <w:pStyle w:val="afb"/>
              <w:rPr>
                <w:sz w:val="24"/>
                <w:szCs w:val="24"/>
              </w:rPr>
            </w:pPr>
          </w:p>
        </w:tc>
        <w:tc>
          <w:tcPr>
            <w:tcW w:w="1123" w:type="dxa"/>
            <w:shd w:val="clear" w:color="auto" w:fill="FFFFFF"/>
          </w:tcPr>
          <w:p w:rsidR="00000916" w:rsidRPr="001A6F61" w:rsidRDefault="00000916" w:rsidP="00000916">
            <w:pPr>
              <w:pStyle w:val="afb"/>
              <w:rPr>
                <w:sz w:val="24"/>
                <w:szCs w:val="24"/>
              </w:rPr>
            </w:pPr>
          </w:p>
        </w:tc>
        <w:tc>
          <w:tcPr>
            <w:tcW w:w="1056" w:type="dxa"/>
            <w:shd w:val="clear" w:color="auto" w:fill="FFFFFF"/>
          </w:tcPr>
          <w:p w:rsidR="00000916" w:rsidRPr="001A6F61" w:rsidRDefault="00000916" w:rsidP="00000916">
            <w:pPr>
              <w:pStyle w:val="afb"/>
              <w:rPr>
                <w:sz w:val="24"/>
                <w:szCs w:val="24"/>
              </w:rPr>
            </w:pPr>
          </w:p>
        </w:tc>
      </w:tr>
      <w:tr w:rsidR="00254721" w:rsidRPr="001A6F61" w:rsidTr="00254721">
        <w:trPr>
          <w:trHeight w:hRule="exact" w:val="661"/>
          <w:jc w:val="center"/>
        </w:trPr>
        <w:tc>
          <w:tcPr>
            <w:tcW w:w="2304" w:type="dxa"/>
            <w:shd w:val="clear" w:color="auto" w:fill="FFFFFF"/>
            <w:vAlign w:val="bottom"/>
          </w:tcPr>
          <w:p w:rsidR="00254721" w:rsidRPr="001A6F61" w:rsidRDefault="00254721" w:rsidP="00254721">
            <w:pPr>
              <w:pStyle w:val="afb"/>
              <w:rPr>
                <w:sz w:val="24"/>
                <w:szCs w:val="24"/>
              </w:rPr>
            </w:pPr>
            <w:r w:rsidRPr="001A6F61">
              <w:rPr>
                <w:rStyle w:val="29pt"/>
                <w:rFonts w:eastAsia="Calibri"/>
                <w:b w:val="0"/>
                <w:sz w:val="24"/>
                <w:szCs w:val="24"/>
              </w:rPr>
              <w:t>Прогнозируемый</w:t>
            </w:r>
          </w:p>
          <w:p w:rsidR="00254721" w:rsidRPr="001A6F61" w:rsidRDefault="00254721" w:rsidP="00254721">
            <w:pPr>
              <w:pStyle w:val="afb"/>
              <w:rPr>
                <w:sz w:val="24"/>
                <w:szCs w:val="24"/>
              </w:rPr>
            </w:pPr>
            <w:r w:rsidRPr="001A6F61">
              <w:rPr>
                <w:rStyle w:val="29pt"/>
                <w:rFonts w:eastAsia="Calibri"/>
                <w:b w:val="0"/>
                <w:sz w:val="24"/>
                <w:szCs w:val="24"/>
              </w:rPr>
              <w:t>тариф</w:t>
            </w:r>
          </w:p>
        </w:tc>
        <w:tc>
          <w:tcPr>
            <w:tcW w:w="1195" w:type="dxa"/>
            <w:shd w:val="clear" w:color="auto" w:fill="FFFFFF"/>
            <w:vAlign w:val="center"/>
          </w:tcPr>
          <w:p w:rsidR="00254721" w:rsidRPr="001A6F61" w:rsidRDefault="00254721" w:rsidP="00254721">
            <w:pPr>
              <w:pStyle w:val="afb"/>
              <w:rPr>
                <w:sz w:val="24"/>
                <w:szCs w:val="24"/>
              </w:rPr>
            </w:pPr>
            <w:r w:rsidRPr="001A6F61">
              <w:rPr>
                <w:rStyle w:val="29pt"/>
                <w:rFonts w:eastAsia="Calibri"/>
                <w:b w:val="0"/>
                <w:sz w:val="24"/>
                <w:szCs w:val="24"/>
              </w:rPr>
              <w:t>руб./Гкал</w:t>
            </w:r>
          </w:p>
        </w:tc>
        <w:tc>
          <w:tcPr>
            <w:tcW w:w="1128" w:type="dxa"/>
            <w:shd w:val="clear" w:color="auto" w:fill="FFFFFF"/>
            <w:vAlign w:val="center"/>
          </w:tcPr>
          <w:p w:rsidR="00254721" w:rsidRPr="00254721" w:rsidRDefault="00254721" w:rsidP="00254721">
            <w:pPr>
              <w:spacing w:after="0" w:line="240" w:lineRule="auto"/>
              <w:ind w:firstLine="0"/>
              <w:jc w:val="center"/>
              <w:rPr>
                <w:rFonts w:eastAsia="Times New Roman"/>
                <w:bCs/>
                <w:color w:val="000000"/>
                <w:sz w:val="20"/>
                <w:szCs w:val="20"/>
                <w:lang w:eastAsia="ru-RU"/>
              </w:rPr>
            </w:pPr>
            <w:r w:rsidRPr="00254721">
              <w:rPr>
                <w:bCs/>
                <w:color w:val="000000"/>
                <w:sz w:val="20"/>
                <w:szCs w:val="20"/>
              </w:rPr>
              <w:t>1651,0</w:t>
            </w:r>
          </w:p>
        </w:tc>
        <w:tc>
          <w:tcPr>
            <w:tcW w:w="936" w:type="dxa"/>
            <w:shd w:val="clear" w:color="auto" w:fill="FFFFFF"/>
            <w:vAlign w:val="center"/>
          </w:tcPr>
          <w:p w:rsidR="00254721" w:rsidRPr="00254721" w:rsidRDefault="00254721" w:rsidP="00254721">
            <w:pPr>
              <w:ind w:firstLine="0"/>
              <w:jc w:val="center"/>
              <w:rPr>
                <w:bCs/>
                <w:color w:val="000000"/>
                <w:sz w:val="20"/>
                <w:szCs w:val="20"/>
              </w:rPr>
            </w:pPr>
            <w:r w:rsidRPr="00254721">
              <w:rPr>
                <w:bCs/>
                <w:color w:val="000000"/>
                <w:sz w:val="20"/>
                <w:szCs w:val="20"/>
              </w:rPr>
              <w:t>1717,0</w:t>
            </w:r>
          </w:p>
        </w:tc>
        <w:tc>
          <w:tcPr>
            <w:tcW w:w="931" w:type="dxa"/>
            <w:shd w:val="clear" w:color="auto" w:fill="FFFFFF"/>
            <w:vAlign w:val="center"/>
          </w:tcPr>
          <w:p w:rsidR="00254721" w:rsidRPr="00254721" w:rsidRDefault="00254721" w:rsidP="00254721">
            <w:pPr>
              <w:ind w:firstLine="0"/>
              <w:jc w:val="center"/>
              <w:rPr>
                <w:bCs/>
                <w:color w:val="000000"/>
                <w:sz w:val="20"/>
                <w:szCs w:val="20"/>
              </w:rPr>
            </w:pPr>
            <w:r w:rsidRPr="00254721">
              <w:rPr>
                <w:bCs/>
                <w:color w:val="000000"/>
                <w:sz w:val="20"/>
                <w:szCs w:val="20"/>
              </w:rPr>
              <w:t>1829,0</w:t>
            </w:r>
          </w:p>
        </w:tc>
        <w:tc>
          <w:tcPr>
            <w:tcW w:w="936" w:type="dxa"/>
            <w:shd w:val="clear" w:color="auto" w:fill="FFFFFF"/>
            <w:vAlign w:val="center"/>
          </w:tcPr>
          <w:p w:rsidR="00254721" w:rsidRPr="00254721" w:rsidRDefault="00254721" w:rsidP="00254721">
            <w:pPr>
              <w:ind w:firstLine="0"/>
              <w:jc w:val="center"/>
              <w:rPr>
                <w:bCs/>
                <w:color w:val="000000"/>
                <w:sz w:val="20"/>
                <w:szCs w:val="20"/>
              </w:rPr>
            </w:pPr>
            <w:r w:rsidRPr="00254721">
              <w:rPr>
                <w:bCs/>
                <w:color w:val="000000"/>
                <w:sz w:val="20"/>
                <w:szCs w:val="20"/>
              </w:rPr>
              <w:t>1888,0</w:t>
            </w:r>
          </w:p>
        </w:tc>
        <w:tc>
          <w:tcPr>
            <w:tcW w:w="936" w:type="dxa"/>
            <w:shd w:val="clear" w:color="auto" w:fill="FFFFFF"/>
            <w:vAlign w:val="center"/>
          </w:tcPr>
          <w:p w:rsidR="00254721" w:rsidRPr="00254721" w:rsidRDefault="00254721" w:rsidP="00254721">
            <w:pPr>
              <w:ind w:firstLine="0"/>
              <w:jc w:val="center"/>
              <w:rPr>
                <w:color w:val="000000"/>
                <w:sz w:val="20"/>
                <w:szCs w:val="20"/>
              </w:rPr>
            </w:pPr>
            <w:r w:rsidRPr="00254721">
              <w:rPr>
                <w:color w:val="000000"/>
                <w:sz w:val="20"/>
                <w:szCs w:val="20"/>
              </w:rPr>
              <w:t>1982,4</w:t>
            </w:r>
          </w:p>
        </w:tc>
        <w:tc>
          <w:tcPr>
            <w:tcW w:w="936" w:type="dxa"/>
            <w:shd w:val="clear" w:color="auto" w:fill="FFFFFF"/>
            <w:vAlign w:val="center"/>
          </w:tcPr>
          <w:p w:rsidR="00254721" w:rsidRPr="00254721" w:rsidRDefault="00254721" w:rsidP="00254721">
            <w:pPr>
              <w:ind w:firstLine="0"/>
              <w:jc w:val="center"/>
              <w:rPr>
                <w:color w:val="000000"/>
                <w:sz w:val="20"/>
                <w:szCs w:val="20"/>
              </w:rPr>
            </w:pPr>
            <w:r w:rsidRPr="00254721">
              <w:rPr>
                <w:color w:val="000000"/>
                <w:sz w:val="20"/>
                <w:szCs w:val="20"/>
              </w:rPr>
              <w:t>2081,5</w:t>
            </w:r>
          </w:p>
        </w:tc>
        <w:tc>
          <w:tcPr>
            <w:tcW w:w="1070" w:type="dxa"/>
            <w:shd w:val="clear" w:color="auto" w:fill="FFFFFF"/>
            <w:vAlign w:val="center"/>
          </w:tcPr>
          <w:p w:rsidR="00254721" w:rsidRPr="00254721" w:rsidRDefault="00254721" w:rsidP="00254721">
            <w:pPr>
              <w:ind w:firstLine="0"/>
              <w:jc w:val="center"/>
              <w:rPr>
                <w:color w:val="000000"/>
                <w:sz w:val="20"/>
                <w:szCs w:val="20"/>
              </w:rPr>
            </w:pPr>
            <w:r w:rsidRPr="00254721">
              <w:rPr>
                <w:color w:val="000000"/>
                <w:sz w:val="20"/>
                <w:szCs w:val="20"/>
              </w:rPr>
              <w:t>2185,6</w:t>
            </w:r>
          </w:p>
        </w:tc>
        <w:tc>
          <w:tcPr>
            <w:tcW w:w="1128" w:type="dxa"/>
            <w:shd w:val="clear" w:color="auto" w:fill="FFFFFF"/>
            <w:vAlign w:val="center"/>
          </w:tcPr>
          <w:p w:rsidR="00254721" w:rsidRPr="00254721" w:rsidRDefault="00254721" w:rsidP="00254721">
            <w:pPr>
              <w:ind w:firstLine="0"/>
              <w:jc w:val="center"/>
              <w:rPr>
                <w:color w:val="000000"/>
                <w:sz w:val="20"/>
                <w:szCs w:val="20"/>
              </w:rPr>
            </w:pPr>
            <w:r w:rsidRPr="00254721">
              <w:rPr>
                <w:color w:val="000000"/>
                <w:sz w:val="20"/>
                <w:szCs w:val="20"/>
              </w:rPr>
              <w:t>2294,9</w:t>
            </w:r>
          </w:p>
        </w:tc>
        <w:tc>
          <w:tcPr>
            <w:tcW w:w="1123" w:type="dxa"/>
            <w:shd w:val="clear" w:color="auto" w:fill="FFFFFF"/>
            <w:vAlign w:val="center"/>
          </w:tcPr>
          <w:p w:rsidR="00254721" w:rsidRPr="00254721" w:rsidRDefault="00254721" w:rsidP="00254721">
            <w:pPr>
              <w:ind w:firstLine="0"/>
              <w:jc w:val="center"/>
              <w:rPr>
                <w:color w:val="000000"/>
                <w:sz w:val="20"/>
                <w:szCs w:val="20"/>
              </w:rPr>
            </w:pPr>
            <w:r w:rsidRPr="00254721">
              <w:rPr>
                <w:color w:val="000000"/>
                <w:sz w:val="20"/>
                <w:szCs w:val="20"/>
              </w:rPr>
              <w:t>2409,6</w:t>
            </w:r>
          </w:p>
        </w:tc>
        <w:tc>
          <w:tcPr>
            <w:tcW w:w="1123" w:type="dxa"/>
            <w:shd w:val="clear" w:color="auto" w:fill="FFFFFF"/>
            <w:vAlign w:val="center"/>
          </w:tcPr>
          <w:p w:rsidR="00254721" w:rsidRPr="00254721" w:rsidRDefault="00254721" w:rsidP="00254721">
            <w:pPr>
              <w:ind w:firstLine="0"/>
              <w:jc w:val="center"/>
              <w:rPr>
                <w:color w:val="000000"/>
                <w:sz w:val="20"/>
                <w:szCs w:val="20"/>
              </w:rPr>
            </w:pPr>
            <w:r w:rsidRPr="00254721">
              <w:rPr>
                <w:color w:val="000000"/>
                <w:sz w:val="20"/>
                <w:szCs w:val="20"/>
              </w:rPr>
              <w:t>2530,1</w:t>
            </w:r>
          </w:p>
        </w:tc>
        <w:tc>
          <w:tcPr>
            <w:tcW w:w="1056" w:type="dxa"/>
            <w:shd w:val="clear" w:color="auto" w:fill="FFFFFF"/>
            <w:vAlign w:val="center"/>
          </w:tcPr>
          <w:p w:rsidR="00254721" w:rsidRPr="00254721" w:rsidRDefault="00254721" w:rsidP="00254721">
            <w:pPr>
              <w:ind w:firstLine="0"/>
              <w:jc w:val="center"/>
              <w:rPr>
                <w:color w:val="000000"/>
                <w:sz w:val="20"/>
                <w:szCs w:val="20"/>
              </w:rPr>
            </w:pPr>
            <w:r w:rsidRPr="00254721">
              <w:rPr>
                <w:color w:val="000000"/>
                <w:sz w:val="20"/>
                <w:szCs w:val="20"/>
              </w:rPr>
              <w:t>2656,6</w:t>
            </w:r>
          </w:p>
        </w:tc>
      </w:tr>
      <w:tr w:rsidR="00000916" w:rsidRPr="001A6F61" w:rsidTr="00254721">
        <w:trPr>
          <w:trHeight w:hRule="exact" w:val="570"/>
          <w:jc w:val="center"/>
        </w:trPr>
        <w:tc>
          <w:tcPr>
            <w:tcW w:w="2304"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Водоснабжение</w:t>
            </w:r>
          </w:p>
        </w:tc>
        <w:tc>
          <w:tcPr>
            <w:tcW w:w="1195" w:type="dxa"/>
            <w:shd w:val="clear" w:color="auto" w:fill="FFFFFF"/>
          </w:tcPr>
          <w:p w:rsidR="00000916" w:rsidRPr="001A6F61" w:rsidRDefault="00000916" w:rsidP="00000916">
            <w:pPr>
              <w:pStyle w:val="afb"/>
              <w:rPr>
                <w:sz w:val="24"/>
                <w:szCs w:val="24"/>
              </w:rPr>
            </w:pPr>
          </w:p>
        </w:tc>
        <w:tc>
          <w:tcPr>
            <w:tcW w:w="1128"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1"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1070" w:type="dxa"/>
            <w:shd w:val="clear" w:color="auto" w:fill="FFFFFF"/>
          </w:tcPr>
          <w:p w:rsidR="00000916" w:rsidRPr="001A6F61" w:rsidRDefault="00000916" w:rsidP="00000916">
            <w:pPr>
              <w:pStyle w:val="afb"/>
              <w:rPr>
                <w:sz w:val="24"/>
                <w:szCs w:val="24"/>
              </w:rPr>
            </w:pPr>
          </w:p>
        </w:tc>
        <w:tc>
          <w:tcPr>
            <w:tcW w:w="1128" w:type="dxa"/>
            <w:shd w:val="clear" w:color="auto" w:fill="FFFFFF"/>
          </w:tcPr>
          <w:p w:rsidR="00000916" w:rsidRPr="001A6F61" w:rsidRDefault="00000916" w:rsidP="00000916">
            <w:pPr>
              <w:pStyle w:val="afb"/>
              <w:rPr>
                <w:sz w:val="24"/>
                <w:szCs w:val="24"/>
              </w:rPr>
            </w:pPr>
          </w:p>
        </w:tc>
        <w:tc>
          <w:tcPr>
            <w:tcW w:w="1123" w:type="dxa"/>
            <w:shd w:val="clear" w:color="auto" w:fill="FFFFFF"/>
          </w:tcPr>
          <w:p w:rsidR="00000916" w:rsidRPr="001A6F61" w:rsidRDefault="00000916" w:rsidP="00000916">
            <w:pPr>
              <w:pStyle w:val="afb"/>
              <w:rPr>
                <w:sz w:val="24"/>
                <w:szCs w:val="24"/>
              </w:rPr>
            </w:pPr>
          </w:p>
        </w:tc>
        <w:tc>
          <w:tcPr>
            <w:tcW w:w="1123" w:type="dxa"/>
            <w:shd w:val="clear" w:color="auto" w:fill="FFFFFF"/>
          </w:tcPr>
          <w:p w:rsidR="00000916" w:rsidRPr="001A6F61" w:rsidRDefault="00000916" w:rsidP="00000916">
            <w:pPr>
              <w:pStyle w:val="afb"/>
              <w:rPr>
                <w:sz w:val="24"/>
                <w:szCs w:val="24"/>
              </w:rPr>
            </w:pPr>
          </w:p>
        </w:tc>
        <w:tc>
          <w:tcPr>
            <w:tcW w:w="1056" w:type="dxa"/>
            <w:shd w:val="clear" w:color="auto" w:fill="FFFFFF"/>
          </w:tcPr>
          <w:p w:rsidR="00000916" w:rsidRPr="001A6F61" w:rsidRDefault="00000916" w:rsidP="00000916">
            <w:pPr>
              <w:pStyle w:val="afb"/>
              <w:rPr>
                <w:sz w:val="24"/>
                <w:szCs w:val="24"/>
              </w:rPr>
            </w:pPr>
          </w:p>
        </w:tc>
      </w:tr>
      <w:tr w:rsidR="00254721" w:rsidRPr="001A6F61" w:rsidTr="00254721">
        <w:trPr>
          <w:trHeight w:hRule="exact" w:val="514"/>
          <w:jc w:val="center"/>
        </w:trPr>
        <w:tc>
          <w:tcPr>
            <w:tcW w:w="2304" w:type="dxa"/>
            <w:shd w:val="clear" w:color="auto" w:fill="FFFFFF"/>
            <w:vAlign w:val="bottom"/>
          </w:tcPr>
          <w:p w:rsidR="00254721" w:rsidRPr="001A6F61" w:rsidRDefault="00254721" w:rsidP="00254721">
            <w:pPr>
              <w:pStyle w:val="afb"/>
              <w:rPr>
                <w:sz w:val="24"/>
                <w:szCs w:val="24"/>
              </w:rPr>
            </w:pPr>
            <w:r w:rsidRPr="001A6F61">
              <w:rPr>
                <w:rStyle w:val="29pt"/>
                <w:rFonts w:eastAsia="Calibri"/>
                <w:b w:val="0"/>
                <w:sz w:val="24"/>
                <w:szCs w:val="24"/>
              </w:rPr>
              <w:t>Прогнозируемый</w:t>
            </w:r>
          </w:p>
          <w:p w:rsidR="00254721" w:rsidRPr="001A6F61" w:rsidRDefault="00254721" w:rsidP="00254721">
            <w:pPr>
              <w:pStyle w:val="afb"/>
              <w:rPr>
                <w:sz w:val="24"/>
                <w:szCs w:val="24"/>
              </w:rPr>
            </w:pPr>
            <w:r w:rsidRPr="001A6F61">
              <w:rPr>
                <w:rStyle w:val="29pt"/>
                <w:rFonts w:eastAsia="Calibri"/>
                <w:b w:val="0"/>
                <w:sz w:val="24"/>
                <w:szCs w:val="24"/>
              </w:rPr>
              <w:t>тариф</w:t>
            </w:r>
          </w:p>
        </w:tc>
        <w:tc>
          <w:tcPr>
            <w:tcW w:w="1195" w:type="dxa"/>
            <w:shd w:val="clear" w:color="auto" w:fill="FFFFFF"/>
            <w:vAlign w:val="center"/>
          </w:tcPr>
          <w:p w:rsidR="00254721" w:rsidRPr="001A6F61" w:rsidRDefault="00254721" w:rsidP="00254721">
            <w:pPr>
              <w:pStyle w:val="afb"/>
              <w:rPr>
                <w:sz w:val="24"/>
                <w:szCs w:val="24"/>
              </w:rPr>
            </w:pPr>
            <w:r w:rsidRPr="001A6F61">
              <w:rPr>
                <w:rStyle w:val="29pt"/>
                <w:rFonts w:eastAsia="Calibri"/>
                <w:b w:val="0"/>
                <w:sz w:val="24"/>
                <w:szCs w:val="24"/>
              </w:rPr>
              <w:t>руб./м</w:t>
            </w:r>
            <w:r w:rsidRPr="001A6F61">
              <w:rPr>
                <w:rStyle w:val="29pt"/>
                <w:rFonts w:eastAsia="Calibri"/>
                <w:b w:val="0"/>
                <w:sz w:val="24"/>
                <w:szCs w:val="24"/>
                <w:vertAlign w:val="superscript"/>
              </w:rPr>
              <w:t>3</w:t>
            </w:r>
          </w:p>
        </w:tc>
        <w:tc>
          <w:tcPr>
            <w:tcW w:w="1128" w:type="dxa"/>
            <w:shd w:val="clear" w:color="auto" w:fill="FFFFFF"/>
            <w:vAlign w:val="center"/>
          </w:tcPr>
          <w:p w:rsidR="00254721" w:rsidRPr="001A6F61" w:rsidRDefault="00254721" w:rsidP="00254721">
            <w:pPr>
              <w:pStyle w:val="afb"/>
              <w:rPr>
                <w:sz w:val="24"/>
                <w:szCs w:val="24"/>
              </w:rPr>
            </w:pPr>
          </w:p>
        </w:tc>
        <w:tc>
          <w:tcPr>
            <w:tcW w:w="936" w:type="dxa"/>
            <w:shd w:val="clear" w:color="auto" w:fill="FFFFFF"/>
            <w:vAlign w:val="center"/>
          </w:tcPr>
          <w:p w:rsidR="00254721" w:rsidRPr="00254721" w:rsidRDefault="00254721" w:rsidP="00254721">
            <w:pPr>
              <w:spacing w:after="0" w:line="240" w:lineRule="auto"/>
              <w:ind w:firstLine="0"/>
              <w:jc w:val="center"/>
              <w:rPr>
                <w:rFonts w:eastAsia="Times New Roman"/>
                <w:bCs/>
                <w:color w:val="000000"/>
                <w:sz w:val="20"/>
                <w:szCs w:val="20"/>
                <w:lang w:eastAsia="ru-RU"/>
              </w:rPr>
            </w:pPr>
            <w:r w:rsidRPr="00254721">
              <w:rPr>
                <w:bCs/>
                <w:color w:val="000000"/>
                <w:sz w:val="20"/>
                <w:szCs w:val="20"/>
              </w:rPr>
              <w:t>18,7</w:t>
            </w:r>
          </w:p>
        </w:tc>
        <w:tc>
          <w:tcPr>
            <w:tcW w:w="931"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19,5</w:t>
            </w:r>
          </w:p>
        </w:tc>
        <w:tc>
          <w:tcPr>
            <w:tcW w:w="936" w:type="dxa"/>
            <w:shd w:val="clear" w:color="auto" w:fill="FFFFFF"/>
            <w:vAlign w:val="center"/>
          </w:tcPr>
          <w:p w:rsidR="00254721" w:rsidRPr="00254721" w:rsidRDefault="00254721" w:rsidP="00254721">
            <w:pPr>
              <w:ind w:firstLine="0"/>
              <w:rPr>
                <w:bCs/>
                <w:color w:val="000000"/>
                <w:sz w:val="20"/>
                <w:szCs w:val="20"/>
              </w:rPr>
            </w:pPr>
            <w:r w:rsidRPr="00254721">
              <w:rPr>
                <w:bCs/>
                <w:color w:val="000000"/>
                <w:sz w:val="20"/>
                <w:szCs w:val="20"/>
              </w:rPr>
              <w:t>20</w:t>
            </w:r>
          </w:p>
        </w:tc>
        <w:tc>
          <w:tcPr>
            <w:tcW w:w="936"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20,4</w:t>
            </w:r>
          </w:p>
        </w:tc>
        <w:tc>
          <w:tcPr>
            <w:tcW w:w="936"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20,8</w:t>
            </w:r>
          </w:p>
        </w:tc>
        <w:tc>
          <w:tcPr>
            <w:tcW w:w="1070"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21,2</w:t>
            </w:r>
          </w:p>
        </w:tc>
        <w:tc>
          <w:tcPr>
            <w:tcW w:w="1128"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21,6</w:t>
            </w:r>
          </w:p>
        </w:tc>
        <w:tc>
          <w:tcPr>
            <w:tcW w:w="1123"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22,1</w:t>
            </w:r>
          </w:p>
        </w:tc>
        <w:tc>
          <w:tcPr>
            <w:tcW w:w="1123"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22,5</w:t>
            </w:r>
          </w:p>
        </w:tc>
        <w:tc>
          <w:tcPr>
            <w:tcW w:w="1056"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23,0</w:t>
            </w:r>
          </w:p>
        </w:tc>
      </w:tr>
      <w:tr w:rsidR="00000916" w:rsidRPr="001A6F61" w:rsidTr="00254721">
        <w:trPr>
          <w:trHeight w:hRule="exact" w:val="532"/>
          <w:jc w:val="center"/>
        </w:trPr>
        <w:tc>
          <w:tcPr>
            <w:tcW w:w="2304"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Водоотведение</w:t>
            </w:r>
          </w:p>
        </w:tc>
        <w:tc>
          <w:tcPr>
            <w:tcW w:w="1195" w:type="dxa"/>
            <w:shd w:val="clear" w:color="auto" w:fill="FFFFFF"/>
          </w:tcPr>
          <w:p w:rsidR="00000916" w:rsidRPr="001A6F61" w:rsidRDefault="00000916" w:rsidP="00000916">
            <w:pPr>
              <w:pStyle w:val="afb"/>
              <w:rPr>
                <w:sz w:val="24"/>
                <w:szCs w:val="24"/>
              </w:rPr>
            </w:pPr>
          </w:p>
        </w:tc>
        <w:tc>
          <w:tcPr>
            <w:tcW w:w="1128"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1"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1070" w:type="dxa"/>
            <w:shd w:val="clear" w:color="auto" w:fill="FFFFFF"/>
          </w:tcPr>
          <w:p w:rsidR="00000916" w:rsidRPr="001A6F61" w:rsidRDefault="00000916" w:rsidP="00000916">
            <w:pPr>
              <w:pStyle w:val="afb"/>
              <w:rPr>
                <w:sz w:val="24"/>
                <w:szCs w:val="24"/>
              </w:rPr>
            </w:pPr>
          </w:p>
        </w:tc>
        <w:tc>
          <w:tcPr>
            <w:tcW w:w="1128" w:type="dxa"/>
            <w:shd w:val="clear" w:color="auto" w:fill="FFFFFF"/>
          </w:tcPr>
          <w:p w:rsidR="00000916" w:rsidRPr="001A6F61" w:rsidRDefault="00000916" w:rsidP="00000916">
            <w:pPr>
              <w:pStyle w:val="afb"/>
              <w:rPr>
                <w:sz w:val="24"/>
                <w:szCs w:val="24"/>
              </w:rPr>
            </w:pPr>
          </w:p>
        </w:tc>
        <w:tc>
          <w:tcPr>
            <w:tcW w:w="1123" w:type="dxa"/>
            <w:shd w:val="clear" w:color="auto" w:fill="FFFFFF"/>
          </w:tcPr>
          <w:p w:rsidR="00000916" w:rsidRPr="001A6F61" w:rsidRDefault="00000916" w:rsidP="00000916">
            <w:pPr>
              <w:pStyle w:val="afb"/>
              <w:rPr>
                <w:sz w:val="24"/>
                <w:szCs w:val="24"/>
              </w:rPr>
            </w:pPr>
          </w:p>
        </w:tc>
        <w:tc>
          <w:tcPr>
            <w:tcW w:w="1123" w:type="dxa"/>
            <w:shd w:val="clear" w:color="auto" w:fill="FFFFFF"/>
          </w:tcPr>
          <w:p w:rsidR="00000916" w:rsidRPr="001A6F61" w:rsidRDefault="00000916" w:rsidP="00000916">
            <w:pPr>
              <w:pStyle w:val="afb"/>
              <w:rPr>
                <w:sz w:val="24"/>
                <w:szCs w:val="24"/>
              </w:rPr>
            </w:pPr>
          </w:p>
        </w:tc>
        <w:tc>
          <w:tcPr>
            <w:tcW w:w="1056" w:type="dxa"/>
            <w:shd w:val="clear" w:color="auto" w:fill="FFFFFF"/>
          </w:tcPr>
          <w:p w:rsidR="00000916" w:rsidRPr="001A6F61" w:rsidRDefault="00000916" w:rsidP="00000916">
            <w:pPr>
              <w:pStyle w:val="afb"/>
              <w:rPr>
                <w:sz w:val="24"/>
                <w:szCs w:val="24"/>
              </w:rPr>
            </w:pPr>
          </w:p>
        </w:tc>
      </w:tr>
      <w:tr w:rsidR="00254721" w:rsidRPr="001A6F61" w:rsidTr="00254721">
        <w:trPr>
          <w:trHeight w:hRule="exact" w:val="514"/>
          <w:jc w:val="center"/>
        </w:trPr>
        <w:tc>
          <w:tcPr>
            <w:tcW w:w="2304" w:type="dxa"/>
            <w:shd w:val="clear" w:color="auto" w:fill="FFFFFF"/>
            <w:vAlign w:val="bottom"/>
          </w:tcPr>
          <w:p w:rsidR="00254721" w:rsidRPr="001A6F61" w:rsidRDefault="00254721" w:rsidP="00254721">
            <w:pPr>
              <w:pStyle w:val="afb"/>
              <w:rPr>
                <w:sz w:val="24"/>
                <w:szCs w:val="24"/>
              </w:rPr>
            </w:pPr>
            <w:r w:rsidRPr="001A6F61">
              <w:rPr>
                <w:rStyle w:val="29pt"/>
                <w:rFonts w:eastAsia="Calibri"/>
                <w:b w:val="0"/>
                <w:sz w:val="24"/>
                <w:szCs w:val="24"/>
              </w:rPr>
              <w:t>Прогнозируемый</w:t>
            </w:r>
          </w:p>
          <w:p w:rsidR="00254721" w:rsidRPr="001A6F61" w:rsidRDefault="00254721" w:rsidP="00254721">
            <w:pPr>
              <w:pStyle w:val="afb"/>
              <w:rPr>
                <w:sz w:val="24"/>
                <w:szCs w:val="24"/>
              </w:rPr>
            </w:pPr>
            <w:r w:rsidRPr="001A6F61">
              <w:rPr>
                <w:rStyle w:val="29pt"/>
                <w:rFonts w:eastAsia="Calibri"/>
                <w:b w:val="0"/>
                <w:sz w:val="24"/>
                <w:szCs w:val="24"/>
              </w:rPr>
              <w:t>тариф</w:t>
            </w:r>
          </w:p>
        </w:tc>
        <w:tc>
          <w:tcPr>
            <w:tcW w:w="1195" w:type="dxa"/>
            <w:shd w:val="clear" w:color="auto" w:fill="FFFFFF"/>
            <w:vAlign w:val="center"/>
          </w:tcPr>
          <w:p w:rsidR="00254721" w:rsidRPr="001A6F61" w:rsidRDefault="00254721" w:rsidP="00254721">
            <w:pPr>
              <w:pStyle w:val="afb"/>
              <w:rPr>
                <w:sz w:val="24"/>
                <w:szCs w:val="24"/>
              </w:rPr>
            </w:pPr>
            <w:r w:rsidRPr="001A6F61">
              <w:rPr>
                <w:rStyle w:val="29pt"/>
                <w:rFonts w:eastAsia="Calibri"/>
                <w:b w:val="0"/>
                <w:sz w:val="24"/>
                <w:szCs w:val="24"/>
              </w:rPr>
              <w:t>руб./м</w:t>
            </w:r>
            <w:r w:rsidRPr="001A6F61">
              <w:rPr>
                <w:rStyle w:val="29pt"/>
                <w:rFonts w:eastAsia="Calibri"/>
                <w:b w:val="0"/>
                <w:sz w:val="24"/>
                <w:szCs w:val="24"/>
                <w:vertAlign w:val="superscript"/>
              </w:rPr>
              <w:t>3</w:t>
            </w:r>
          </w:p>
        </w:tc>
        <w:tc>
          <w:tcPr>
            <w:tcW w:w="1128" w:type="dxa"/>
            <w:shd w:val="clear" w:color="auto" w:fill="FFFFFF"/>
            <w:vAlign w:val="center"/>
          </w:tcPr>
          <w:p w:rsidR="00254721" w:rsidRPr="00254721" w:rsidRDefault="00254721" w:rsidP="00254721">
            <w:pPr>
              <w:pStyle w:val="afb"/>
              <w:rPr>
                <w:lang w:val="ru-RU"/>
              </w:rPr>
            </w:pPr>
            <w:r w:rsidRPr="00254721">
              <w:rPr>
                <w:lang w:val="ru-RU"/>
              </w:rPr>
              <w:t>43</w:t>
            </w:r>
          </w:p>
        </w:tc>
        <w:tc>
          <w:tcPr>
            <w:tcW w:w="936" w:type="dxa"/>
            <w:shd w:val="clear" w:color="auto" w:fill="FFFFFF"/>
            <w:vAlign w:val="center"/>
          </w:tcPr>
          <w:p w:rsidR="00254721" w:rsidRPr="00254721" w:rsidRDefault="00254721" w:rsidP="00254721">
            <w:pPr>
              <w:pStyle w:val="afb"/>
              <w:rPr>
                <w:lang w:val="ru-RU"/>
              </w:rPr>
            </w:pPr>
            <w:r w:rsidRPr="00254721">
              <w:rPr>
                <w:lang w:val="ru-RU"/>
              </w:rPr>
              <w:t>37,34</w:t>
            </w:r>
          </w:p>
        </w:tc>
        <w:tc>
          <w:tcPr>
            <w:tcW w:w="931" w:type="dxa"/>
            <w:shd w:val="clear" w:color="auto" w:fill="FFFFFF"/>
            <w:vAlign w:val="center"/>
          </w:tcPr>
          <w:p w:rsidR="00254721" w:rsidRPr="00254721" w:rsidRDefault="00254721" w:rsidP="00254721">
            <w:pPr>
              <w:pStyle w:val="afb"/>
              <w:rPr>
                <w:color w:val="FF0000"/>
                <w:lang w:val="ru-RU"/>
              </w:rPr>
            </w:pPr>
            <w:r w:rsidRPr="00254721">
              <w:rPr>
                <w:lang w:val="ru-RU"/>
              </w:rPr>
              <w:t>27,92</w:t>
            </w:r>
          </w:p>
        </w:tc>
        <w:tc>
          <w:tcPr>
            <w:tcW w:w="936" w:type="dxa"/>
            <w:shd w:val="clear" w:color="auto" w:fill="FFFFFF"/>
            <w:vAlign w:val="center"/>
          </w:tcPr>
          <w:p w:rsidR="00254721" w:rsidRPr="00254721" w:rsidRDefault="00254721" w:rsidP="00254721">
            <w:pPr>
              <w:spacing w:after="0" w:line="240" w:lineRule="auto"/>
              <w:ind w:firstLine="0"/>
              <w:jc w:val="center"/>
              <w:rPr>
                <w:rFonts w:eastAsia="Times New Roman"/>
                <w:color w:val="000000"/>
                <w:sz w:val="20"/>
                <w:szCs w:val="20"/>
                <w:lang w:eastAsia="ru-RU"/>
              </w:rPr>
            </w:pPr>
            <w:r w:rsidRPr="00254721">
              <w:rPr>
                <w:color w:val="000000"/>
                <w:sz w:val="20"/>
                <w:szCs w:val="20"/>
              </w:rPr>
              <w:t>28,8</w:t>
            </w:r>
          </w:p>
        </w:tc>
        <w:tc>
          <w:tcPr>
            <w:tcW w:w="936"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29,6</w:t>
            </w:r>
          </w:p>
        </w:tc>
        <w:tc>
          <w:tcPr>
            <w:tcW w:w="936"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30,5</w:t>
            </w:r>
          </w:p>
        </w:tc>
        <w:tc>
          <w:tcPr>
            <w:tcW w:w="1070"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31,4</w:t>
            </w:r>
          </w:p>
        </w:tc>
        <w:tc>
          <w:tcPr>
            <w:tcW w:w="1128"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32,4</w:t>
            </w:r>
          </w:p>
        </w:tc>
        <w:tc>
          <w:tcPr>
            <w:tcW w:w="1123"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33,3</w:t>
            </w:r>
          </w:p>
        </w:tc>
        <w:tc>
          <w:tcPr>
            <w:tcW w:w="1123"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34,3</w:t>
            </w:r>
          </w:p>
        </w:tc>
        <w:tc>
          <w:tcPr>
            <w:tcW w:w="1056" w:type="dxa"/>
            <w:shd w:val="clear" w:color="auto" w:fill="FFFFFF"/>
            <w:vAlign w:val="center"/>
          </w:tcPr>
          <w:p w:rsidR="00254721" w:rsidRPr="00254721" w:rsidRDefault="00254721" w:rsidP="00254721">
            <w:pPr>
              <w:ind w:firstLine="0"/>
              <w:rPr>
                <w:color w:val="000000"/>
                <w:sz w:val="20"/>
                <w:szCs w:val="20"/>
              </w:rPr>
            </w:pPr>
            <w:r w:rsidRPr="00254721">
              <w:rPr>
                <w:color w:val="000000"/>
                <w:sz w:val="20"/>
                <w:szCs w:val="20"/>
              </w:rPr>
              <w:t>35,4</w:t>
            </w:r>
          </w:p>
        </w:tc>
      </w:tr>
      <w:tr w:rsidR="00000916" w:rsidRPr="001A6F61" w:rsidTr="00254721">
        <w:trPr>
          <w:trHeight w:hRule="exact" w:val="264"/>
          <w:jc w:val="center"/>
        </w:trPr>
        <w:tc>
          <w:tcPr>
            <w:tcW w:w="2304" w:type="dxa"/>
            <w:shd w:val="clear" w:color="auto" w:fill="FFFFFF"/>
            <w:vAlign w:val="bottom"/>
          </w:tcPr>
          <w:p w:rsidR="00000916" w:rsidRPr="001A6F61" w:rsidRDefault="00000916" w:rsidP="00000916">
            <w:pPr>
              <w:pStyle w:val="afb"/>
              <w:rPr>
                <w:sz w:val="24"/>
                <w:szCs w:val="24"/>
              </w:rPr>
            </w:pPr>
            <w:r w:rsidRPr="001A6F61">
              <w:rPr>
                <w:rStyle w:val="211pt"/>
                <w:rFonts w:eastAsia="Calibri"/>
                <w:b w:val="0"/>
                <w:sz w:val="24"/>
                <w:szCs w:val="24"/>
              </w:rPr>
              <w:t>Электроснабжение</w:t>
            </w:r>
          </w:p>
        </w:tc>
        <w:tc>
          <w:tcPr>
            <w:tcW w:w="1195" w:type="dxa"/>
            <w:shd w:val="clear" w:color="auto" w:fill="FFFFFF"/>
          </w:tcPr>
          <w:p w:rsidR="00000916" w:rsidRPr="001A6F61" w:rsidRDefault="00000916" w:rsidP="00000916">
            <w:pPr>
              <w:pStyle w:val="afb"/>
              <w:rPr>
                <w:sz w:val="24"/>
                <w:szCs w:val="24"/>
              </w:rPr>
            </w:pPr>
          </w:p>
        </w:tc>
        <w:tc>
          <w:tcPr>
            <w:tcW w:w="1128"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1"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1070" w:type="dxa"/>
            <w:shd w:val="clear" w:color="auto" w:fill="FFFFFF"/>
          </w:tcPr>
          <w:p w:rsidR="00000916" w:rsidRPr="001A6F61" w:rsidRDefault="00000916" w:rsidP="00000916">
            <w:pPr>
              <w:pStyle w:val="afb"/>
              <w:rPr>
                <w:sz w:val="24"/>
                <w:szCs w:val="24"/>
              </w:rPr>
            </w:pPr>
          </w:p>
        </w:tc>
        <w:tc>
          <w:tcPr>
            <w:tcW w:w="1128" w:type="dxa"/>
            <w:shd w:val="clear" w:color="auto" w:fill="FFFFFF"/>
          </w:tcPr>
          <w:p w:rsidR="00000916" w:rsidRPr="001A6F61" w:rsidRDefault="00000916" w:rsidP="00000916">
            <w:pPr>
              <w:pStyle w:val="afb"/>
              <w:rPr>
                <w:sz w:val="24"/>
                <w:szCs w:val="24"/>
              </w:rPr>
            </w:pPr>
          </w:p>
        </w:tc>
        <w:tc>
          <w:tcPr>
            <w:tcW w:w="1123" w:type="dxa"/>
            <w:shd w:val="clear" w:color="auto" w:fill="FFFFFF"/>
          </w:tcPr>
          <w:p w:rsidR="00000916" w:rsidRPr="001A6F61" w:rsidRDefault="00000916" w:rsidP="00000916">
            <w:pPr>
              <w:pStyle w:val="afb"/>
              <w:rPr>
                <w:sz w:val="24"/>
                <w:szCs w:val="24"/>
              </w:rPr>
            </w:pPr>
          </w:p>
        </w:tc>
        <w:tc>
          <w:tcPr>
            <w:tcW w:w="1123" w:type="dxa"/>
            <w:shd w:val="clear" w:color="auto" w:fill="FFFFFF"/>
          </w:tcPr>
          <w:p w:rsidR="00000916" w:rsidRPr="001A6F61" w:rsidRDefault="00000916" w:rsidP="00000916">
            <w:pPr>
              <w:pStyle w:val="afb"/>
              <w:rPr>
                <w:sz w:val="24"/>
                <w:szCs w:val="24"/>
              </w:rPr>
            </w:pPr>
          </w:p>
        </w:tc>
        <w:tc>
          <w:tcPr>
            <w:tcW w:w="1056" w:type="dxa"/>
            <w:shd w:val="clear" w:color="auto" w:fill="FFFFFF"/>
          </w:tcPr>
          <w:p w:rsidR="00000916" w:rsidRPr="001A6F61" w:rsidRDefault="00000916" w:rsidP="00000916">
            <w:pPr>
              <w:pStyle w:val="afb"/>
              <w:rPr>
                <w:sz w:val="24"/>
                <w:szCs w:val="24"/>
              </w:rPr>
            </w:pPr>
          </w:p>
        </w:tc>
      </w:tr>
      <w:tr w:rsidR="00000916" w:rsidRPr="001A6F61" w:rsidTr="00254721">
        <w:trPr>
          <w:trHeight w:hRule="exact" w:val="518"/>
          <w:jc w:val="center"/>
        </w:trPr>
        <w:tc>
          <w:tcPr>
            <w:tcW w:w="2304" w:type="dxa"/>
            <w:shd w:val="clear" w:color="auto" w:fill="FFFFFF"/>
            <w:vAlign w:val="bottom"/>
          </w:tcPr>
          <w:p w:rsidR="00000916" w:rsidRPr="001A6F61" w:rsidRDefault="00000916" w:rsidP="00000916">
            <w:pPr>
              <w:pStyle w:val="afb"/>
              <w:rPr>
                <w:sz w:val="24"/>
                <w:szCs w:val="24"/>
              </w:rPr>
            </w:pPr>
            <w:r w:rsidRPr="001A6F61">
              <w:rPr>
                <w:rStyle w:val="29pt"/>
                <w:rFonts w:eastAsia="Calibri"/>
                <w:b w:val="0"/>
                <w:sz w:val="24"/>
                <w:szCs w:val="24"/>
              </w:rPr>
              <w:t>Прогнозируемый</w:t>
            </w:r>
          </w:p>
          <w:p w:rsidR="00000916" w:rsidRPr="001A6F61" w:rsidRDefault="00000916" w:rsidP="00000916">
            <w:pPr>
              <w:pStyle w:val="afb"/>
              <w:rPr>
                <w:sz w:val="24"/>
                <w:szCs w:val="24"/>
              </w:rPr>
            </w:pPr>
            <w:r w:rsidRPr="001A6F61">
              <w:rPr>
                <w:rStyle w:val="29pt"/>
                <w:rFonts w:eastAsia="Calibri"/>
                <w:b w:val="0"/>
                <w:sz w:val="24"/>
                <w:szCs w:val="24"/>
              </w:rPr>
              <w:t>тариф</w:t>
            </w:r>
          </w:p>
        </w:tc>
        <w:tc>
          <w:tcPr>
            <w:tcW w:w="1195"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руб./кВтч</w:t>
            </w:r>
          </w:p>
        </w:tc>
        <w:tc>
          <w:tcPr>
            <w:tcW w:w="1128"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1,71</w:t>
            </w:r>
          </w:p>
        </w:tc>
        <w:tc>
          <w:tcPr>
            <w:tcW w:w="936"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1,81</w:t>
            </w:r>
          </w:p>
        </w:tc>
        <w:tc>
          <w:tcPr>
            <w:tcW w:w="931"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1,92</w:t>
            </w:r>
          </w:p>
        </w:tc>
        <w:tc>
          <w:tcPr>
            <w:tcW w:w="936"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2,02</w:t>
            </w:r>
          </w:p>
        </w:tc>
        <w:tc>
          <w:tcPr>
            <w:tcW w:w="936"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2,09</w:t>
            </w:r>
          </w:p>
        </w:tc>
        <w:tc>
          <w:tcPr>
            <w:tcW w:w="936"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2,16</w:t>
            </w:r>
          </w:p>
        </w:tc>
        <w:tc>
          <w:tcPr>
            <w:tcW w:w="1070"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2,22</w:t>
            </w:r>
          </w:p>
        </w:tc>
        <w:tc>
          <w:tcPr>
            <w:tcW w:w="1128"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2,28</w:t>
            </w:r>
          </w:p>
        </w:tc>
        <w:tc>
          <w:tcPr>
            <w:tcW w:w="1123"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2,34</w:t>
            </w:r>
          </w:p>
        </w:tc>
        <w:tc>
          <w:tcPr>
            <w:tcW w:w="1123"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2,40</w:t>
            </w:r>
          </w:p>
        </w:tc>
        <w:tc>
          <w:tcPr>
            <w:tcW w:w="1056"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2,46</w:t>
            </w:r>
          </w:p>
        </w:tc>
      </w:tr>
      <w:tr w:rsidR="00000916" w:rsidRPr="001A6F61" w:rsidTr="00254721">
        <w:trPr>
          <w:trHeight w:hRule="exact" w:val="259"/>
          <w:jc w:val="center"/>
        </w:trPr>
        <w:tc>
          <w:tcPr>
            <w:tcW w:w="2304" w:type="dxa"/>
            <w:shd w:val="clear" w:color="auto" w:fill="FFFFFF"/>
            <w:vAlign w:val="bottom"/>
          </w:tcPr>
          <w:p w:rsidR="00000916" w:rsidRPr="001A6F61" w:rsidRDefault="00ED52E8" w:rsidP="00000916">
            <w:pPr>
              <w:pStyle w:val="afb"/>
              <w:rPr>
                <w:sz w:val="24"/>
                <w:szCs w:val="24"/>
              </w:rPr>
            </w:pPr>
            <w:r>
              <w:rPr>
                <w:rStyle w:val="211pt"/>
                <w:rFonts w:eastAsia="Calibri"/>
                <w:b w:val="0"/>
                <w:sz w:val="24"/>
                <w:szCs w:val="24"/>
              </w:rPr>
              <w:t>Г</w:t>
            </w:r>
            <w:r w:rsidR="00000916" w:rsidRPr="001A6F61">
              <w:rPr>
                <w:rStyle w:val="211pt"/>
                <w:rFonts w:eastAsia="Calibri"/>
                <w:b w:val="0"/>
                <w:sz w:val="24"/>
                <w:szCs w:val="24"/>
              </w:rPr>
              <w:t>азоснабжение</w:t>
            </w:r>
          </w:p>
        </w:tc>
        <w:tc>
          <w:tcPr>
            <w:tcW w:w="1195" w:type="dxa"/>
            <w:shd w:val="clear" w:color="auto" w:fill="FFFFFF"/>
          </w:tcPr>
          <w:p w:rsidR="00000916" w:rsidRPr="001A6F61" w:rsidRDefault="00000916" w:rsidP="00000916">
            <w:pPr>
              <w:pStyle w:val="afb"/>
              <w:rPr>
                <w:sz w:val="24"/>
                <w:szCs w:val="24"/>
              </w:rPr>
            </w:pPr>
          </w:p>
        </w:tc>
        <w:tc>
          <w:tcPr>
            <w:tcW w:w="1128"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1"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936" w:type="dxa"/>
            <w:shd w:val="clear" w:color="auto" w:fill="FFFFFF"/>
          </w:tcPr>
          <w:p w:rsidR="00000916" w:rsidRPr="001A6F61" w:rsidRDefault="00000916" w:rsidP="00000916">
            <w:pPr>
              <w:pStyle w:val="afb"/>
              <w:rPr>
                <w:sz w:val="24"/>
                <w:szCs w:val="24"/>
              </w:rPr>
            </w:pPr>
          </w:p>
        </w:tc>
        <w:tc>
          <w:tcPr>
            <w:tcW w:w="1070" w:type="dxa"/>
            <w:shd w:val="clear" w:color="auto" w:fill="FFFFFF"/>
          </w:tcPr>
          <w:p w:rsidR="00000916" w:rsidRPr="001A6F61" w:rsidRDefault="00000916" w:rsidP="00000916">
            <w:pPr>
              <w:pStyle w:val="afb"/>
              <w:rPr>
                <w:sz w:val="24"/>
                <w:szCs w:val="24"/>
              </w:rPr>
            </w:pPr>
          </w:p>
        </w:tc>
        <w:tc>
          <w:tcPr>
            <w:tcW w:w="1128" w:type="dxa"/>
            <w:shd w:val="clear" w:color="auto" w:fill="FFFFFF"/>
          </w:tcPr>
          <w:p w:rsidR="00000916" w:rsidRPr="001A6F61" w:rsidRDefault="00000916" w:rsidP="00000916">
            <w:pPr>
              <w:pStyle w:val="afb"/>
              <w:rPr>
                <w:sz w:val="24"/>
                <w:szCs w:val="24"/>
              </w:rPr>
            </w:pPr>
          </w:p>
        </w:tc>
        <w:tc>
          <w:tcPr>
            <w:tcW w:w="1123" w:type="dxa"/>
            <w:shd w:val="clear" w:color="auto" w:fill="FFFFFF"/>
          </w:tcPr>
          <w:p w:rsidR="00000916" w:rsidRPr="001A6F61" w:rsidRDefault="00000916" w:rsidP="00000916">
            <w:pPr>
              <w:pStyle w:val="afb"/>
              <w:rPr>
                <w:sz w:val="24"/>
                <w:szCs w:val="24"/>
              </w:rPr>
            </w:pPr>
          </w:p>
        </w:tc>
        <w:tc>
          <w:tcPr>
            <w:tcW w:w="1123" w:type="dxa"/>
            <w:shd w:val="clear" w:color="auto" w:fill="FFFFFF"/>
          </w:tcPr>
          <w:p w:rsidR="00000916" w:rsidRPr="001A6F61" w:rsidRDefault="00000916" w:rsidP="00000916">
            <w:pPr>
              <w:pStyle w:val="afb"/>
              <w:rPr>
                <w:sz w:val="24"/>
                <w:szCs w:val="24"/>
              </w:rPr>
            </w:pPr>
          </w:p>
        </w:tc>
        <w:tc>
          <w:tcPr>
            <w:tcW w:w="1056" w:type="dxa"/>
            <w:shd w:val="clear" w:color="auto" w:fill="FFFFFF"/>
          </w:tcPr>
          <w:p w:rsidR="00000916" w:rsidRPr="001A6F61" w:rsidRDefault="00000916" w:rsidP="00000916">
            <w:pPr>
              <w:pStyle w:val="afb"/>
              <w:rPr>
                <w:sz w:val="24"/>
                <w:szCs w:val="24"/>
              </w:rPr>
            </w:pPr>
          </w:p>
        </w:tc>
      </w:tr>
      <w:tr w:rsidR="00000916" w:rsidRPr="001A6F61" w:rsidTr="00254721">
        <w:trPr>
          <w:trHeight w:hRule="exact" w:val="528"/>
          <w:jc w:val="center"/>
        </w:trPr>
        <w:tc>
          <w:tcPr>
            <w:tcW w:w="2304" w:type="dxa"/>
            <w:shd w:val="clear" w:color="auto" w:fill="FFFFFF"/>
            <w:vAlign w:val="bottom"/>
          </w:tcPr>
          <w:p w:rsidR="00000916" w:rsidRPr="001A6F61" w:rsidRDefault="00000916" w:rsidP="00000916">
            <w:pPr>
              <w:pStyle w:val="afb"/>
              <w:rPr>
                <w:sz w:val="24"/>
                <w:szCs w:val="24"/>
              </w:rPr>
            </w:pPr>
            <w:r w:rsidRPr="001A6F61">
              <w:rPr>
                <w:rStyle w:val="29pt"/>
                <w:rFonts w:eastAsia="Calibri"/>
                <w:b w:val="0"/>
                <w:sz w:val="24"/>
                <w:szCs w:val="24"/>
              </w:rPr>
              <w:t>Прогнозируемый</w:t>
            </w:r>
          </w:p>
          <w:p w:rsidR="00000916" w:rsidRPr="001A6F61" w:rsidRDefault="00000916" w:rsidP="00000916">
            <w:pPr>
              <w:pStyle w:val="afb"/>
              <w:rPr>
                <w:sz w:val="24"/>
                <w:szCs w:val="24"/>
              </w:rPr>
            </w:pPr>
            <w:r w:rsidRPr="001A6F61">
              <w:rPr>
                <w:rStyle w:val="29pt"/>
                <w:rFonts w:eastAsia="Calibri"/>
                <w:b w:val="0"/>
                <w:sz w:val="24"/>
                <w:szCs w:val="24"/>
              </w:rPr>
              <w:t>тариф</w:t>
            </w:r>
          </w:p>
        </w:tc>
        <w:tc>
          <w:tcPr>
            <w:tcW w:w="1195" w:type="dxa"/>
            <w:shd w:val="clear" w:color="auto" w:fill="FFFFFF"/>
            <w:vAlign w:val="bottom"/>
          </w:tcPr>
          <w:p w:rsidR="00000916" w:rsidRPr="001A6F61" w:rsidRDefault="00000916" w:rsidP="00000916">
            <w:pPr>
              <w:pStyle w:val="afb"/>
              <w:rPr>
                <w:sz w:val="24"/>
                <w:szCs w:val="24"/>
              </w:rPr>
            </w:pPr>
            <w:r w:rsidRPr="001A6F61">
              <w:rPr>
                <w:rStyle w:val="29pt"/>
                <w:rFonts w:eastAsia="Calibri"/>
                <w:b w:val="0"/>
                <w:sz w:val="24"/>
                <w:szCs w:val="24"/>
              </w:rPr>
              <w:t>руб./</w:t>
            </w:r>
          </w:p>
          <w:p w:rsidR="00000916" w:rsidRPr="001A6F61" w:rsidRDefault="00000916" w:rsidP="00000916">
            <w:pPr>
              <w:pStyle w:val="afb"/>
              <w:rPr>
                <w:sz w:val="24"/>
                <w:szCs w:val="24"/>
              </w:rPr>
            </w:pPr>
            <w:r w:rsidRPr="001A6F61">
              <w:rPr>
                <w:rStyle w:val="29pt"/>
                <w:rFonts w:eastAsia="Calibri"/>
                <w:b w:val="0"/>
                <w:sz w:val="24"/>
                <w:szCs w:val="24"/>
              </w:rPr>
              <w:t>1 000 м</w:t>
            </w:r>
            <w:r w:rsidRPr="001A6F61">
              <w:rPr>
                <w:rStyle w:val="29pt"/>
                <w:rFonts w:eastAsia="Calibri"/>
                <w:b w:val="0"/>
                <w:sz w:val="24"/>
                <w:szCs w:val="24"/>
                <w:vertAlign w:val="superscript"/>
              </w:rPr>
              <w:t>3</w:t>
            </w:r>
          </w:p>
        </w:tc>
        <w:tc>
          <w:tcPr>
            <w:tcW w:w="1128"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4 559,00</w:t>
            </w:r>
          </w:p>
        </w:tc>
        <w:tc>
          <w:tcPr>
            <w:tcW w:w="936"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4 827,98</w:t>
            </w:r>
          </w:p>
        </w:tc>
        <w:tc>
          <w:tcPr>
            <w:tcW w:w="931"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5 107,34</w:t>
            </w:r>
          </w:p>
        </w:tc>
        <w:tc>
          <w:tcPr>
            <w:tcW w:w="936"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5 386,30</w:t>
            </w:r>
          </w:p>
        </w:tc>
        <w:tc>
          <w:tcPr>
            <w:tcW w:w="936"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5 579,58</w:t>
            </w:r>
          </w:p>
        </w:tc>
        <w:tc>
          <w:tcPr>
            <w:tcW w:w="936"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5 758,73</w:t>
            </w:r>
          </w:p>
        </w:tc>
        <w:tc>
          <w:tcPr>
            <w:tcW w:w="1070"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5 921,05</w:t>
            </w:r>
          </w:p>
        </w:tc>
        <w:tc>
          <w:tcPr>
            <w:tcW w:w="1128"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6 081,33</w:t>
            </w:r>
          </w:p>
        </w:tc>
        <w:tc>
          <w:tcPr>
            <w:tcW w:w="1123"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6 242,78</w:t>
            </w:r>
          </w:p>
        </w:tc>
        <w:tc>
          <w:tcPr>
            <w:tcW w:w="1123"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6 401,49</w:t>
            </w:r>
          </w:p>
        </w:tc>
        <w:tc>
          <w:tcPr>
            <w:tcW w:w="1056" w:type="dxa"/>
            <w:shd w:val="clear" w:color="auto" w:fill="FFFFFF"/>
            <w:vAlign w:val="center"/>
          </w:tcPr>
          <w:p w:rsidR="00000916" w:rsidRPr="001A6F61" w:rsidRDefault="00000916" w:rsidP="00000916">
            <w:pPr>
              <w:pStyle w:val="afb"/>
              <w:rPr>
                <w:sz w:val="24"/>
                <w:szCs w:val="24"/>
              </w:rPr>
            </w:pPr>
            <w:r w:rsidRPr="001A6F61">
              <w:rPr>
                <w:rStyle w:val="29pt"/>
                <w:rFonts w:eastAsia="Calibri"/>
                <w:b w:val="0"/>
                <w:sz w:val="24"/>
                <w:szCs w:val="24"/>
              </w:rPr>
              <w:t>6 548,83</w:t>
            </w:r>
          </w:p>
        </w:tc>
      </w:tr>
    </w:tbl>
    <w:p w:rsidR="00000916" w:rsidRPr="001A6F61" w:rsidRDefault="00000916" w:rsidP="00000916">
      <w:pPr>
        <w:pStyle w:val="2f"/>
        <w:framePr w:w="14803" w:wrap="notBeside" w:vAnchor="text" w:hAnchor="text" w:xAlign="center" w:y="1"/>
        <w:shd w:val="clear" w:color="auto" w:fill="auto"/>
        <w:spacing w:line="210" w:lineRule="exact"/>
        <w:rPr>
          <w:sz w:val="24"/>
          <w:szCs w:val="24"/>
        </w:rPr>
      </w:pPr>
      <w:r w:rsidRPr="001A6F61">
        <w:rPr>
          <w:sz w:val="24"/>
          <w:szCs w:val="24"/>
        </w:rPr>
        <w:t>Примечание: в 201</w:t>
      </w:r>
      <w:r w:rsidR="007C30FB" w:rsidRPr="001A6F61">
        <w:rPr>
          <w:sz w:val="24"/>
          <w:szCs w:val="24"/>
        </w:rPr>
        <w:t>7</w:t>
      </w:r>
      <w:r w:rsidR="0077653D" w:rsidRPr="001A6F61">
        <w:rPr>
          <w:sz w:val="24"/>
          <w:szCs w:val="24"/>
        </w:rPr>
        <w:t>–</w:t>
      </w:r>
      <w:r w:rsidR="007C30FB" w:rsidRPr="001A6F61">
        <w:rPr>
          <w:sz w:val="24"/>
          <w:szCs w:val="24"/>
        </w:rPr>
        <w:t>2020</w:t>
      </w:r>
      <w:r w:rsidRPr="001A6F61">
        <w:rPr>
          <w:sz w:val="24"/>
          <w:szCs w:val="24"/>
        </w:rPr>
        <w:t xml:space="preserve"> гг. приведенные значения тарифов соответствуют значениям, утвержденным на 01.07 соответствующего года.</w:t>
      </w:r>
    </w:p>
    <w:p w:rsidR="00000916" w:rsidRPr="001A6F61" w:rsidRDefault="00000916" w:rsidP="00A90FE2">
      <w:pPr>
        <w:rPr>
          <w:sz w:val="24"/>
          <w:szCs w:val="24"/>
        </w:rPr>
        <w:sectPr w:rsidR="00000916" w:rsidRPr="001A6F61">
          <w:footerReference w:type="even" r:id="rId11"/>
          <w:footerReference w:type="default" r:id="rId12"/>
          <w:headerReference w:type="first" r:id="rId13"/>
          <w:footerReference w:type="first" r:id="rId14"/>
          <w:pgSz w:w="16840" w:h="11900" w:orient="landscape"/>
          <w:pgMar w:top="1407" w:right="1018" w:bottom="1407" w:left="1018" w:header="0" w:footer="3" w:gutter="0"/>
          <w:cols w:space="720"/>
          <w:noEndnote/>
          <w:titlePg/>
          <w:docGrid w:linePitch="360"/>
        </w:sectPr>
      </w:pPr>
    </w:p>
    <w:p w:rsidR="00000916" w:rsidRPr="001A6F61" w:rsidRDefault="00000916" w:rsidP="007C30FB">
      <w:pPr>
        <w:pStyle w:val="afb"/>
        <w:ind w:firstLine="851"/>
        <w:jc w:val="both"/>
        <w:rPr>
          <w:sz w:val="24"/>
          <w:szCs w:val="24"/>
        </w:rPr>
      </w:pPr>
      <w:r w:rsidRPr="001A6F61">
        <w:rPr>
          <w:sz w:val="24"/>
          <w:szCs w:val="24"/>
        </w:rPr>
        <w:lastRenderedPageBreak/>
        <w:t>На основании полномочий, предусмотренных действующим законодательством, орган регулирования тарифов устанавливает тарифы для организаций, осуществляющих регулируемые виды деятельности в сфере электро</w:t>
      </w:r>
      <w:r w:rsidR="0077653D" w:rsidRPr="001A6F61">
        <w:rPr>
          <w:sz w:val="24"/>
          <w:szCs w:val="24"/>
        </w:rPr>
        <w:t>–</w:t>
      </w:r>
      <w:r w:rsidRPr="001A6F61">
        <w:rPr>
          <w:sz w:val="24"/>
          <w:szCs w:val="24"/>
        </w:rPr>
        <w:t>, газо</w:t>
      </w:r>
      <w:r w:rsidR="0077653D" w:rsidRPr="001A6F61">
        <w:rPr>
          <w:sz w:val="24"/>
          <w:szCs w:val="24"/>
        </w:rPr>
        <w:t>–</w:t>
      </w:r>
      <w:r w:rsidRPr="001A6F61">
        <w:rPr>
          <w:sz w:val="24"/>
          <w:szCs w:val="24"/>
        </w:rPr>
        <w:t>, тепло</w:t>
      </w:r>
      <w:r w:rsidR="0077653D" w:rsidRPr="001A6F61">
        <w:rPr>
          <w:sz w:val="24"/>
          <w:szCs w:val="24"/>
        </w:rPr>
        <w:t>–</w:t>
      </w:r>
      <w:r w:rsidRPr="001A6F61">
        <w:rPr>
          <w:sz w:val="24"/>
          <w:szCs w:val="24"/>
        </w:rPr>
        <w:t>, водоснабжения и водоотведения, а также услуг по утилизации, обезвреживанию и захоронению твердых коммунальных (бытовых) отходов.</w:t>
      </w:r>
    </w:p>
    <w:p w:rsidR="00000916" w:rsidRPr="001A6F61" w:rsidRDefault="00000916" w:rsidP="007C30FB">
      <w:pPr>
        <w:pStyle w:val="afb"/>
        <w:ind w:firstLine="851"/>
        <w:jc w:val="both"/>
        <w:rPr>
          <w:sz w:val="24"/>
          <w:szCs w:val="24"/>
        </w:rPr>
      </w:pPr>
      <w:r w:rsidRPr="001A6F61">
        <w:rPr>
          <w:rStyle w:val="63"/>
          <w:rFonts w:eastAsia="Calibri"/>
          <w:b w:val="0"/>
          <w:sz w:val="24"/>
          <w:szCs w:val="24"/>
        </w:rPr>
        <w:t>Изменение тарифов на коммунальные услуги с учетом инвестиционной составл</w:t>
      </w:r>
      <w:r w:rsidRPr="001A6F61">
        <w:rPr>
          <w:rStyle w:val="63"/>
          <w:rFonts w:eastAsia="Calibri"/>
          <w:b w:val="0"/>
          <w:sz w:val="24"/>
          <w:szCs w:val="24"/>
        </w:rPr>
        <w:t>я</w:t>
      </w:r>
      <w:r w:rsidRPr="001A6F61">
        <w:rPr>
          <w:rStyle w:val="63"/>
          <w:rFonts w:eastAsia="Calibri"/>
          <w:b w:val="0"/>
          <w:sz w:val="24"/>
          <w:szCs w:val="24"/>
        </w:rPr>
        <w:t>ющей в тарифе (инвестиционной надбавки), обусловленной реализацией проектов Пр</w:t>
      </w:r>
      <w:r w:rsidRPr="001A6F61">
        <w:rPr>
          <w:rStyle w:val="63"/>
          <w:rFonts w:eastAsia="Calibri"/>
          <w:b w:val="0"/>
          <w:sz w:val="24"/>
          <w:szCs w:val="24"/>
        </w:rPr>
        <w:t>о</w:t>
      </w:r>
      <w:r w:rsidRPr="001A6F61">
        <w:rPr>
          <w:rStyle w:val="63"/>
          <w:rFonts w:eastAsia="Calibri"/>
          <w:b w:val="0"/>
          <w:sz w:val="24"/>
          <w:szCs w:val="24"/>
        </w:rPr>
        <w:t xml:space="preserve">граммы, </w:t>
      </w:r>
      <w:r w:rsidRPr="001A6F61">
        <w:rPr>
          <w:sz w:val="24"/>
          <w:szCs w:val="24"/>
        </w:rPr>
        <w:t>необходимо оценивать и учитывать организациями, осуществляющими регулируемые виды деятельности в сфере электро</w:t>
      </w:r>
      <w:r w:rsidR="0077653D" w:rsidRPr="001A6F61">
        <w:rPr>
          <w:sz w:val="24"/>
          <w:szCs w:val="24"/>
        </w:rPr>
        <w:t>–</w:t>
      </w:r>
      <w:r w:rsidRPr="001A6F61">
        <w:rPr>
          <w:sz w:val="24"/>
          <w:szCs w:val="24"/>
        </w:rPr>
        <w:t>, газо</w:t>
      </w:r>
      <w:r w:rsidR="0077653D" w:rsidRPr="001A6F61">
        <w:rPr>
          <w:sz w:val="24"/>
          <w:szCs w:val="24"/>
        </w:rPr>
        <w:t>–</w:t>
      </w:r>
      <w:r w:rsidRPr="001A6F61">
        <w:rPr>
          <w:sz w:val="24"/>
          <w:szCs w:val="24"/>
        </w:rPr>
        <w:t>, тепло</w:t>
      </w:r>
      <w:r w:rsidR="0077653D" w:rsidRPr="001A6F61">
        <w:rPr>
          <w:sz w:val="24"/>
          <w:szCs w:val="24"/>
        </w:rPr>
        <w:t>–</w:t>
      </w:r>
      <w:r w:rsidRPr="001A6F61">
        <w:rPr>
          <w:sz w:val="24"/>
          <w:szCs w:val="24"/>
        </w:rPr>
        <w:t>, водоснабжения и водоотведения, а также услуг по утилизации, обезвреживанию и захоронению твердых коммунальных (бытовых) отходов, при формировании Тарифного дела на плановый период с учетом перехода на долгосрочное регулирование в рамках действующего законодательства.</w:t>
      </w:r>
    </w:p>
    <w:p w:rsidR="00000916" w:rsidRPr="001A6F61" w:rsidRDefault="00000916" w:rsidP="007C30FB">
      <w:pPr>
        <w:pStyle w:val="afb"/>
        <w:ind w:firstLine="851"/>
        <w:jc w:val="both"/>
        <w:rPr>
          <w:sz w:val="24"/>
          <w:szCs w:val="24"/>
        </w:rPr>
      </w:pPr>
      <w:r w:rsidRPr="001A6F61">
        <w:rPr>
          <w:sz w:val="24"/>
          <w:szCs w:val="24"/>
        </w:rPr>
        <w:t>Для этого в соответствии с требованиями действующего законодательства к заявлению об установлении тарифов прилагаются следующие обосновывающие материалы: расчет расходов на осуществление регулируемых видов</w:t>
      </w:r>
      <w:r w:rsidR="007C30FB" w:rsidRPr="001A6F61">
        <w:rPr>
          <w:sz w:val="24"/>
          <w:szCs w:val="24"/>
          <w:lang w:val="ru-RU"/>
        </w:rPr>
        <w:t xml:space="preserve"> </w:t>
      </w:r>
      <w:r w:rsidRPr="001A6F61">
        <w:rPr>
          <w:sz w:val="24"/>
          <w:szCs w:val="24"/>
        </w:rPr>
        <w:t>деятельности и необходимой валовой выручки от регулируемой деятельности с приложением экономического обоснования исходных данных и предлагаемых значений долгосрочных параметров регулирования, рассчитанных в соответствии с методическими указаниями; ж) расчет размера тарифов; и) копия утвержденной в установленном порядке инвестиц</w:t>
      </w:r>
      <w:r w:rsidR="007C30FB" w:rsidRPr="001A6F61">
        <w:rPr>
          <w:sz w:val="24"/>
          <w:szCs w:val="24"/>
        </w:rPr>
        <w:t>ионной программы (при наличии)</w:t>
      </w:r>
      <w:r w:rsidRPr="001A6F61">
        <w:rPr>
          <w:sz w:val="24"/>
          <w:szCs w:val="24"/>
        </w:rPr>
        <w:t>.</w:t>
      </w:r>
    </w:p>
    <w:p w:rsidR="00000916" w:rsidRPr="001A6F61" w:rsidRDefault="00000916" w:rsidP="007C30FB">
      <w:pPr>
        <w:pStyle w:val="afb"/>
        <w:ind w:firstLine="851"/>
        <w:jc w:val="both"/>
        <w:rPr>
          <w:sz w:val="24"/>
          <w:szCs w:val="24"/>
        </w:rPr>
      </w:pPr>
      <w:r w:rsidRPr="001A6F61">
        <w:rPr>
          <w:sz w:val="24"/>
          <w:szCs w:val="24"/>
        </w:rPr>
        <w:t>Расчет необходимой валовой выручки и тарифа на соответствующий период ежегодно корректируется при предоставлении в орган регулирования тарифов предложений об установлении тарифов на регулируемые виды деятельности.</w:t>
      </w:r>
    </w:p>
    <w:p w:rsidR="007C30FB" w:rsidRPr="001A6F61" w:rsidRDefault="007C30FB" w:rsidP="007C30FB">
      <w:pPr>
        <w:pStyle w:val="2c"/>
        <w:keepNext/>
        <w:keepLines/>
        <w:shd w:val="clear" w:color="auto" w:fill="auto"/>
        <w:tabs>
          <w:tab w:val="left" w:pos="1956"/>
        </w:tabs>
        <w:spacing w:after="54" w:line="280" w:lineRule="exact"/>
        <w:ind w:firstLine="0"/>
        <w:jc w:val="both"/>
        <w:rPr>
          <w:b w:val="0"/>
          <w:sz w:val="24"/>
          <w:szCs w:val="24"/>
        </w:rPr>
      </w:pPr>
      <w:bookmarkStart w:id="63" w:name="bookmark124"/>
      <w:bookmarkStart w:id="64" w:name="bookmark125"/>
    </w:p>
    <w:p w:rsidR="00000916" w:rsidRDefault="00000916" w:rsidP="00254721">
      <w:pPr>
        <w:pStyle w:val="afffb"/>
        <w:numPr>
          <w:ilvl w:val="1"/>
          <w:numId w:val="19"/>
        </w:numPr>
        <w:outlineLvl w:val="1"/>
      </w:pPr>
      <w:bookmarkStart w:id="65" w:name="_Toc486837279"/>
      <w:r w:rsidRPr="001A6F61">
        <w:t>Прогноз доступности коммунальных услуг для нас</w:t>
      </w:r>
      <w:r w:rsidRPr="001A6F61">
        <w:t>е</w:t>
      </w:r>
      <w:r w:rsidRPr="001A6F61">
        <w:t>ления</w:t>
      </w:r>
      <w:bookmarkEnd w:id="63"/>
      <w:bookmarkEnd w:id="64"/>
      <w:bookmarkEnd w:id="65"/>
    </w:p>
    <w:p w:rsidR="001A6F61" w:rsidRPr="001A6F61" w:rsidRDefault="001A6F61" w:rsidP="002C1530">
      <w:pPr>
        <w:pStyle w:val="2c"/>
        <w:keepNext/>
        <w:keepLines/>
        <w:shd w:val="clear" w:color="auto" w:fill="auto"/>
        <w:tabs>
          <w:tab w:val="left" w:pos="1956"/>
        </w:tabs>
        <w:spacing w:after="54" w:line="280" w:lineRule="exact"/>
        <w:ind w:firstLine="851"/>
        <w:jc w:val="both"/>
        <w:rPr>
          <w:sz w:val="24"/>
          <w:szCs w:val="24"/>
        </w:rPr>
      </w:pPr>
    </w:p>
    <w:p w:rsidR="00000916" w:rsidRPr="001A6F61" w:rsidRDefault="00000916" w:rsidP="006D52E3">
      <w:pPr>
        <w:pStyle w:val="2a"/>
        <w:shd w:val="clear" w:color="auto" w:fill="auto"/>
        <w:ind w:firstLine="851"/>
        <w:rPr>
          <w:sz w:val="24"/>
          <w:szCs w:val="24"/>
        </w:rPr>
      </w:pPr>
      <w:r w:rsidRPr="001A6F61">
        <w:rPr>
          <w:sz w:val="24"/>
          <w:szCs w:val="24"/>
        </w:rPr>
        <w:t>В связи с внесением изменений в действующее законодательство в рамках Пост</w:t>
      </w:r>
      <w:r w:rsidRPr="001A6F61">
        <w:rPr>
          <w:sz w:val="24"/>
          <w:szCs w:val="24"/>
        </w:rPr>
        <w:t>а</w:t>
      </w:r>
      <w:r w:rsidRPr="001A6F61">
        <w:rPr>
          <w:sz w:val="24"/>
          <w:szCs w:val="24"/>
        </w:rPr>
        <w:t>новления Правительства РФ от 30.04.2014 № 400 «О формировании индексов изменения размера платы граждан за коммунальные услуги в РФ» проверка доступности тарифов на коммунальные услуги для населения для каждого года периода, на который разрабатывае</w:t>
      </w:r>
      <w:r w:rsidRPr="001A6F61">
        <w:rPr>
          <w:sz w:val="24"/>
          <w:szCs w:val="24"/>
        </w:rPr>
        <w:t>т</w:t>
      </w:r>
      <w:r w:rsidRPr="001A6F61">
        <w:rPr>
          <w:sz w:val="24"/>
          <w:szCs w:val="24"/>
        </w:rPr>
        <w:t>ся Программа, производится методом формирования индексов изменения размера платы граждан за коммунальные услуги.</w:t>
      </w:r>
    </w:p>
    <w:p w:rsidR="00000916" w:rsidRPr="001A6F61" w:rsidRDefault="00000916" w:rsidP="006D52E3">
      <w:pPr>
        <w:pStyle w:val="2a"/>
        <w:shd w:val="clear" w:color="auto" w:fill="auto"/>
        <w:ind w:firstLine="851"/>
        <w:rPr>
          <w:sz w:val="24"/>
          <w:szCs w:val="24"/>
        </w:rPr>
      </w:pPr>
      <w:r w:rsidRPr="001A6F61">
        <w:rPr>
          <w:sz w:val="24"/>
          <w:szCs w:val="24"/>
        </w:rPr>
        <w:t xml:space="preserve">В соответствии с п. 12 Постановления Правительства РФ от 30.04.2014 № 400 «О формировании индексов изменения размера платы граждан за коммунальные услуги в РФ» </w:t>
      </w:r>
      <w:r w:rsidRPr="001A6F61">
        <w:rPr>
          <w:rStyle w:val="2d"/>
          <w:b w:val="0"/>
          <w:sz w:val="24"/>
          <w:szCs w:val="24"/>
        </w:rPr>
        <w:t xml:space="preserve">расчет индексов по субъектам РФ и предельно допустимых отклонений </w:t>
      </w:r>
      <w:r w:rsidRPr="001A6F61">
        <w:rPr>
          <w:sz w:val="24"/>
          <w:szCs w:val="24"/>
        </w:rPr>
        <w:t>по отдельным м</w:t>
      </w:r>
      <w:r w:rsidRPr="001A6F61">
        <w:rPr>
          <w:sz w:val="24"/>
          <w:szCs w:val="24"/>
        </w:rPr>
        <w:t>у</w:t>
      </w:r>
      <w:r w:rsidRPr="001A6F61">
        <w:rPr>
          <w:sz w:val="24"/>
          <w:szCs w:val="24"/>
        </w:rPr>
        <w:t xml:space="preserve">ниципальным образованиям от величины указанных индексов по субъектам РФ </w:t>
      </w:r>
      <w:r w:rsidRPr="001A6F61">
        <w:rPr>
          <w:rStyle w:val="2d"/>
          <w:b w:val="0"/>
          <w:sz w:val="24"/>
          <w:szCs w:val="24"/>
        </w:rPr>
        <w:t>осущест</w:t>
      </w:r>
      <w:r w:rsidRPr="001A6F61">
        <w:rPr>
          <w:rStyle w:val="2d"/>
          <w:b w:val="0"/>
          <w:sz w:val="24"/>
          <w:szCs w:val="24"/>
        </w:rPr>
        <w:t>в</w:t>
      </w:r>
      <w:r w:rsidRPr="001A6F61">
        <w:rPr>
          <w:rStyle w:val="2d"/>
          <w:b w:val="0"/>
          <w:sz w:val="24"/>
          <w:szCs w:val="24"/>
        </w:rPr>
        <w:t>ляет федеральный орган исполнительной власти государственного регулирования тарифов.</w:t>
      </w:r>
    </w:p>
    <w:p w:rsidR="00000916" w:rsidRPr="001A6F61" w:rsidRDefault="00000916" w:rsidP="006D52E3">
      <w:pPr>
        <w:pStyle w:val="2a"/>
        <w:shd w:val="clear" w:color="auto" w:fill="auto"/>
        <w:ind w:firstLine="851"/>
        <w:rPr>
          <w:sz w:val="24"/>
          <w:szCs w:val="24"/>
        </w:rPr>
      </w:pPr>
      <w:r w:rsidRPr="001A6F61">
        <w:rPr>
          <w:sz w:val="24"/>
          <w:szCs w:val="24"/>
        </w:rPr>
        <w:t>Индекс по субъекту РФ определяет максимальный допустимый рост совокупного платежа граждан в среднем по соответствующему региону и является основанием для утверждения предельных (максимальных) индексов изменения размера вносимой гражд</w:t>
      </w:r>
      <w:r w:rsidRPr="001A6F61">
        <w:rPr>
          <w:sz w:val="24"/>
          <w:szCs w:val="24"/>
        </w:rPr>
        <w:t>а</w:t>
      </w:r>
      <w:r w:rsidRPr="001A6F61">
        <w:rPr>
          <w:sz w:val="24"/>
          <w:szCs w:val="24"/>
        </w:rPr>
        <w:t>нами платы за коммунальные услуги в муниципальных образованиях.</w:t>
      </w:r>
    </w:p>
    <w:p w:rsidR="00000916" w:rsidRPr="001A6F61" w:rsidRDefault="00000916" w:rsidP="006D52E3">
      <w:pPr>
        <w:pStyle w:val="2a"/>
        <w:shd w:val="clear" w:color="auto" w:fill="auto"/>
        <w:ind w:firstLine="760"/>
        <w:rPr>
          <w:sz w:val="24"/>
          <w:szCs w:val="24"/>
        </w:rPr>
      </w:pPr>
      <w:r w:rsidRPr="001A6F61">
        <w:rPr>
          <w:sz w:val="24"/>
          <w:szCs w:val="24"/>
        </w:rPr>
        <w:t>Предельные индексы и индексы по субъектам РФ устанавливаются на долгосро</w:t>
      </w:r>
      <w:r w:rsidRPr="001A6F61">
        <w:rPr>
          <w:sz w:val="24"/>
          <w:szCs w:val="24"/>
        </w:rPr>
        <w:t>ч</w:t>
      </w:r>
      <w:r w:rsidRPr="001A6F61">
        <w:rPr>
          <w:sz w:val="24"/>
          <w:szCs w:val="24"/>
        </w:rPr>
        <w:t>ный период (на срок не менее чем 3 года) с разбивкой по годам (календарной разбивкой). Индексы изменения размера вносимой гражданами платы за коммунальные услуги в сре</w:t>
      </w:r>
      <w:r w:rsidRPr="001A6F61">
        <w:rPr>
          <w:sz w:val="24"/>
          <w:szCs w:val="24"/>
        </w:rPr>
        <w:t>д</w:t>
      </w:r>
      <w:r w:rsidRPr="001A6F61">
        <w:rPr>
          <w:sz w:val="24"/>
          <w:szCs w:val="24"/>
        </w:rPr>
        <w:t>нем по субъекту РФ на 2015 г. и предельно допустимые отклонения по отдельным муниц</w:t>
      </w:r>
      <w:r w:rsidRPr="001A6F61">
        <w:rPr>
          <w:sz w:val="24"/>
          <w:szCs w:val="24"/>
        </w:rPr>
        <w:t>и</w:t>
      </w:r>
      <w:r w:rsidRPr="001A6F61">
        <w:rPr>
          <w:sz w:val="24"/>
          <w:szCs w:val="24"/>
        </w:rPr>
        <w:t xml:space="preserve">пальным образованиям от величины указанных индексов на 2015 </w:t>
      </w:r>
      <w:r w:rsidR="0077653D" w:rsidRPr="001A6F61">
        <w:rPr>
          <w:sz w:val="24"/>
          <w:szCs w:val="24"/>
        </w:rPr>
        <w:t>–</w:t>
      </w:r>
      <w:r w:rsidRPr="001A6F61">
        <w:rPr>
          <w:sz w:val="24"/>
          <w:szCs w:val="24"/>
        </w:rPr>
        <w:t xml:space="preserve"> 2018 гг. для </w:t>
      </w:r>
      <w:r w:rsidR="00076302" w:rsidRPr="001A6F61">
        <w:rPr>
          <w:sz w:val="24"/>
          <w:szCs w:val="24"/>
        </w:rPr>
        <w:t>Калини</w:t>
      </w:r>
      <w:r w:rsidR="00076302" w:rsidRPr="001A6F61">
        <w:rPr>
          <w:sz w:val="24"/>
          <w:szCs w:val="24"/>
        </w:rPr>
        <w:t>н</w:t>
      </w:r>
      <w:r w:rsidR="00076302" w:rsidRPr="001A6F61">
        <w:rPr>
          <w:sz w:val="24"/>
          <w:szCs w:val="24"/>
        </w:rPr>
        <w:lastRenderedPageBreak/>
        <w:t>градской</w:t>
      </w:r>
      <w:r w:rsidRPr="001A6F61">
        <w:rPr>
          <w:sz w:val="24"/>
          <w:szCs w:val="24"/>
        </w:rPr>
        <w:t xml:space="preserve"> области представлены в табл. </w:t>
      </w:r>
      <w:r w:rsidR="00993BEE" w:rsidRPr="001A6F61">
        <w:rPr>
          <w:sz w:val="24"/>
          <w:szCs w:val="24"/>
        </w:rPr>
        <w:t>6.4.</w:t>
      </w:r>
    </w:p>
    <w:p w:rsidR="00993BEE" w:rsidRPr="001A6F61" w:rsidRDefault="00993BEE" w:rsidP="006D52E3">
      <w:pPr>
        <w:pStyle w:val="72"/>
        <w:shd w:val="clear" w:color="auto" w:fill="auto"/>
        <w:spacing w:line="220" w:lineRule="exact"/>
        <w:jc w:val="both"/>
        <w:rPr>
          <w:b w:val="0"/>
          <w:sz w:val="24"/>
          <w:szCs w:val="24"/>
        </w:rPr>
      </w:pPr>
    </w:p>
    <w:p w:rsidR="00993BEE" w:rsidRPr="001A6F61" w:rsidRDefault="00993BEE" w:rsidP="006D52E3">
      <w:pPr>
        <w:pStyle w:val="72"/>
        <w:shd w:val="clear" w:color="auto" w:fill="auto"/>
        <w:spacing w:line="220" w:lineRule="exact"/>
        <w:jc w:val="both"/>
        <w:rPr>
          <w:b w:val="0"/>
          <w:sz w:val="24"/>
          <w:szCs w:val="24"/>
        </w:rPr>
      </w:pPr>
    </w:p>
    <w:p w:rsidR="00993BEE" w:rsidRPr="001A6F61" w:rsidRDefault="00993BEE" w:rsidP="00000916">
      <w:pPr>
        <w:pStyle w:val="72"/>
        <w:shd w:val="clear" w:color="auto" w:fill="auto"/>
        <w:spacing w:line="220" w:lineRule="exact"/>
        <w:rPr>
          <w:b w:val="0"/>
          <w:sz w:val="24"/>
          <w:szCs w:val="24"/>
        </w:rPr>
      </w:pPr>
    </w:p>
    <w:p w:rsidR="00000916" w:rsidRPr="001A6F61" w:rsidRDefault="00000916" w:rsidP="006D52E3">
      <w:pPr>
        <w:pStyle w:val="afb"/>
        <w:jc w:val="right"/>
        <w:rPr>
          <w:sz w:val="24"/>
          <w:szCs w:val="24"/>
          <w:lang w:val="ru-RU"/>
        </w:rPr>
      </w:pPr>
      <w:r w:rsidRPr="001A6F61">
        <w:rPr>
          <w:sz w:val="24"/>
          <w:szCs w:val="24"/>
        </w:rPr>
        <w:t xml:space="preserve">Таблица </w:t>
      </w:r>
      <w:r w:rsidR="006D52E3" w:rsidRPr="001A6F61">
        <w:rPr>
          <w:sz w:val="24"/>
          <w:szCs w:val="24"/>
        </w:rPr>
        <w:t>6.</w:t>
      </w:r>
      <w:r w:rsidR="006D52E3" w:rsidRPr="001A6F61">
        <w:rPr>
          <w:sz w:val="24"/>
          <w:szCs w:val="24"/>
          <w:lang w:val="ru-RU"/>
        </w:rPr>
        <w:t>4</w:t>
      </w:r>
    </w:p>
    <w:p w:rsidR="00000916" w:rsidRPr="001A6F61" w:rsidRDefault="00000916" w:rsidP="00000916">
      <w:pPr>
        <w:framePr w:w="10253" w:wrap="notBeside" w:vAnchor="text" w:hAnchor="text" w:xAlign="center" w:y="1"/>
        <w:jc w:val="center"/>
        <w:rPr>
          <w:sz w:val="24"/>
          <w:szCs w:val="24"/>
        </w:rPr>
      </w:pPr>
      <w:r w:rsidRPr="001A6F61">
        <w:rPr>
          <w:sz w:val="24"/>
          <w:szCs w:val="24"/>
        </w:rPr>
        <w:t xml:space="preserve">Индексы изменения размера вносимой гражданами платы за коммунальные услуги в среднем по субъекту РФ на 2015 г. и предельно допустимые отклонения по отдельным </w:t>
      </w:r>
      <w:r w:rsidRPr="001A6F61">
        <w:rPr>
          <w:rStyle w:val="afff7"/>
          <w:rFonts w:eastAsia="Calibri"/>
          <w:b w:val="0"/>
          <w:bCs w:val="0"/>
          <w:sz w:val="24"/>
          <w:szCs w:val="24"/>
          <w:u w:val="none"/>
        </w:rPr>
        <w:t>муниципальным о</w:t>
      </w:r>
      <w:r w:rsidRPr="001A6F61">
        <w:rPr>
          <w:rStyle w:val="afff7"/>
          <w:rFonts w:eastAsia="Calibri"/>
          <w:b w:val="0"/>
          <w:bCs w:val="0"/>
          <w:sz w:val="24"/>
          <w:szCs w:val="24"/>
          <w:u w:val="none"/>
        </w:rPr>
        <w:t>б</w:t>
      </w:r>
      <w:r w:rsidRPr="001A6F61">
        <w:rPr>
          <w:rStyle w:val="afff7"/>
          <w:rFonts w:eastAsia="Calibri"/>
          <w:b w:val="0"/>
          <w:bCs w:val="0"/>
          <w:sz w:val="24"/>
          <w:szCs w:val="24"/>
          <w:u w:val="none"/>
        </w:rPr>
        <w:t xml:space="preserve">разованиям от величины указанных индексов на 2015 </w:t>
      </w:r>
      <w:r w:rsidR="0077653D" w:rsidRPr="001A6F61">
        <w:rPr>
          <w:rStyle w:val="afff7"/>
          <w:rFonts w:eastAsia="Calibri"/>
          <w:b w:val="0"/>
          <w:bCs w:val="0"/>
          <w:sz w:val="24"/>
          <w:szCs w:val="24"/>
          <w:u w:val="none"/>
        </w:rPr>
        <w:t>–</w:t>
      </w:r>
      <w:r w:rsidRPr="001A6F61">
        <w:rPr>
          <w:rStyle w:val="afff7"/>
          <w:rFonts w:eastAsia="Calibri"/>
          <w:b w:val="0"/>
          <w:bCs w:val="0"/>
          <w:sz w:val="24"/>
          <w:szCs w:val="24"/>
          <w:u w:val="none"/>
        </w:rPr>
        <w:t xml:space="preserve"> 2018 гг.</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8"/>
        <w:gridCol w:w="2693"/>
        <w:gridCol w:w="2122"/>
        <w:gridCol w:w="3581"/>
      </w:tblGrid>
      <w:tr w:rsidR="00000916" w:rsidRPr="001A6F61" w:rsidTr="004F2B27">
        <w:trPr>
          <w:trHeight w:hRule="exact" w:val="1123"/>
          <w:jc w:val="center"/>
        </w:trPr>
        <w:tc>
          <w:tcPr>
            <w:tcW w:w="1858" w:type="dxa"/>
            <w:vMerge w:val="restart"/>
            <w:shd w:val="clear" w:color="auto" w:fill="FFFFFF"/>
          </w:tcPr>
          <w:p w:rsidR="00000916" w:rsidRPr="001A6F61" w:rsidRDefault="00000916" w:rsidP="00993BEE">
            <w:pPr>
              <w:pStyle w:val="afb"/>
              <w:rPr>
                <w:sz w:val="24"/>
                <w:szCs w:val="24"/>
              </w:rPr>
            </w:pPr>
            <w:r w:rsidRPr="001A6F61">
              <w:rPr>
                <w:rStyle w:val="211pt"/>
                <w:rFonts w:eastAsia="Calibri"/>
                <w:b w:val="0"/>
                <w:sz w:val="24"/>
                <w:szCs w:val="24"/>
              </w:rPr>
              <w:t>Субъект РФ</w:t>
            </w:r>
          </w:p>
        </w:tc>
        <w:tc>
          <w:tcPr>
            <w:tcW w:w="2693" w:type="dxa"/>
            <w:vMerge w:val="restart"/>
            <w:shd w:val="clear" w:color="auto" w:fill="FFFFFF"/>
          </w:tcPr>
          <w:p w:rsidR="00000916" w:rsidRPr="001A6F61" w:rsidRDefault="00000916" w:rsidP="00993BEE">
            <w:pPr>
              <w:pStyle w:val="afb"/>
              <w:rPr>
                <w:sz w:val="24"/>
                <w:szCs w:val="24"/>
              </w:rPr>
            </w:pPr>
            <w:r w:rsidRPr="001A6F61">
              <w:rPr>
                <w:rStyle w:val="211pt"/>
                <w:rFonts w:eastAsia="Calibri"/>
                <w:b w:val="0"/>
                <w:sz w:val="24"/>
                <w:szCs w:val="24"/>
              </w:rPr>
              <w:t>Период</w:t>
            </w:r>
          </w:p>
        </w:tc>
        <w:tc>
          <w:tcPr>
            <w:tcW w:w="2122" w:type="dxa"/>
            <w:shd w:val="clear" w:color="auto" w:fill="FFFFFF"/>
          </w:tcPr>
          <w:p w:rsidR="00000916" w:rsidRPr="001A6F61" w:rsidRDefault="00000916" w:rsidP="00993BEE">
            <w:pPr>
              <w:pStyle w:val="afb"/>
              <w:rPr>
                <w:sz w:val="24"/>
                <w:szCs w:val="24"/>
              </w:rPr>
            </w:pPr>
            <w:r w:rsidRPr="001A6F61">
              <w:rPr>
                <w:rStyle w:val="211pt"/>
                <w:rFonts w:eastAsia="Calibri"/>
                <w:b w:val="0"/>
                <w:sz w:val="24"/>
                <w:szCs w:val="24"/>
              </w:rPr>
              <w:t>Средний индекс по субъекту РФ</w:t>
            </w:r>
          </w:p>
        </w:tc>
        <w:tc>
          <w:tcPr>
            <w:tcW w:w="3581" w:type="dxa"/>
            <w:shd w:val="clear" w:color="auto" w:fill="FFFFFF"/>
            <w:vAlign w:val="bottom"/>
          </w:tcPr>
          <w:p w:rsidR="00000916" w:rsidRPr="001A6F61" w:rsidRDefault="00000916" w:rsidP="00993BEE">
            <w:pPr>
              <w:pStyle w:val="afb"/>
              <w:rPr>
                <w:sz w:val="24"/>
                <w:szCs w:val="24"/>
              </w:rPr>
            </w:pPr>
            <w:r w:rsidRPr="001A6F61">
              <w:rPr>
                <w:rStyle w:val="211pt"/>
                <w:rFonts w:eastAsia="Calibri"/>
                <w:b w:val="0"/>
                <w:sz w:val="24"/>
                <w:szCs w:val="24"/>
              </w:rPr>
              <w:t>Предельно допустимое отклон</w:t>
            </w:r>
            <w:r w:rsidRPr="001A6F61">
              <w:rPr>
                <w:rStyle w:val="211pt"/>
                <w:rFonts w:eastAsia="Calibri"/>
                <w:b w:val="0"/>
                <w:sz w:val="24"/>
                <w:szCs w:val="24"/>
              </w:rPr>
              <w:t>е</w:t>
            </w:r>
            <w:r w:rsidRPr="001A6F61">
              <w:rPr>
                <w:rStyle w:val="211pt"/>
                <w:rFonts w:eastAsia="Calibri"/>
                <w:b w:val="0"/>
                <w:sz w:val="24"/>
                <w:szCs w:val="24"/>
              </w:rPr>
              <w:t>ние по отдельным муниципал</w:t>
            </w:r>
            <w:r w:rsidRPr="001A6F61">
              <w:rPr>
                <w:rStyle w:val="211pt"/>
                <w:rFonts w:eastAsia="Calibri"/>
                <w:b w:val="0"/>
                <w:sz w:val="24"/>
                <w:szCs w:val="24"/>
              </w:rPr>
              <w:t>ь</w:t>
            </w:r>
            <w:r w:rsidRPr="001A6F61">
              <w:rPr>
                <w:rStyle w:val="211pt"/>
                <w:rFonts w:eastAsia="Calibri"/>
                <w:b w:val="0"/>
                <w:sz w:val="24"/>
                <w:szCs w:val="24"/>
              </w:rPr>
              <w:t>ным образованиям</w:t>
            </w:r>
          </w:p>
        </w:tc>
      </w:tr>
      <w:tr w:rsidR="00000916" w:rsidRPr="001A6F61" w:rsidTr="004F2B27">
        <w:trPr>
          <w:trHeight w:hRule="exact" w:val="283"/>
          <w:jc w:val="center"/>
        </w:trPr>
        <w:tc>
          <w:tcPr>
            <w:tcW w:w="1858" w:type="dxa"/>
            <w:vMerge/>
            <w:shd w:val="clear" w:color="auto" w:fill="FFFFFF"/>
          </w:tcPr>
          <w:p w:rsidR="00000916" w:rsidRPr="001A6F61" w:rsidRDefault="00000916" w:rsidP="00993BEE">
            <w:pPr>
              <w:pStyle w:val="afb"/>
              <w:rPr>
                <w:sz w:val="24"/>
                <w:szCs w:val="24"/>
              </w:rPr>
            </w:pPr>
          </w:p>
        </w:tc>
        <w:tc>
          <w:tcPr>
            <w:tcW w:w="2693" w:type="dxa"/>
            <w:vMerge/>
            <w:shd w:val="clear" w:color="auto" w:fill="FFFFFF"/>
          </w:tcPr>
          <w:p w:rsidR="00000916" w:rsidRPr="001A6F61" w:rsidRDefault="00000916" w:rsidP="00993BEE">
            <w:pPr>
              <w:pStyle w:val="afb"/>
              <w:rPr>
                <w:sz w:val="24"/>
                <w:szCs w:val="24"/>
              </w:rPr>
            </w:pPr>
          </w:p>
        </w:tc>
        <w:tc>
          <w:tcPr>
            <w:tcW w:w="2122" w:type="dxa"/>
            <w:shd w:val="clear" w:color="auto" w:fill="FFFFFF"/>
            <w:vAlign w:val="bottom"/>
          </w:tcPr>
          <w:p w:rsidR="00000916" w:rsidRPr="001A6F61" w:rsidRDefault="00000916" w:rsidP="00993BEE">
            <w:pPr>
              <w:pStyle w:val="afb"/>
              <w:rPr>
                <w:sz w:val="24"/>
                <w:szCs w:val="24"/>
              </w:rPr>
            </w:pPr>
            <w:r w:rsidRPr="001A6F61">
              <w:rPr>
                <w:rStyle w:val="211pt"/>
                <w:rFonts w:eastAsia="Calibri"/>
                <w:b w:val="0"/>
                <w:sz w:val="24"/>
                <w:szCs w:val="24"/>
              </w:rPr>
              <w:t>значение</w:t>
            </w:r>
          </w:p>
        </w:tc>
        <w:tc>
          <w:tcPr>
            <w:tcW w:w="3581" w:type="dxa"/>
            <w:shd w:val="clear" w:color="auto" w:fill="FFFFFF"/>
            <w:vAlign w:val="bottom"/>
          </w:tcPr>
          <w:p w:rsidR="00000916" w:rsidRPr="001A6F61" w:rsidRDefault="00000916" w:rsidP="00993BEE">
            <w:pPr>
              <w:pStyle w:val="afb"/>
              <w:rPr>
                <w:sz w:val="24"/>
                <w:szCs w:val="24"/>
              </w:rPr>
            </w:pPr>
            <w:r w:rsidRPr="001A6F61">
              <w:rPr>
                <w:rStyle w:val="211pt"/>
                <w:rFonts w:eastAsia="Calibri"/>
                <w:b w:val="0"/>
                <w:sz w:val="24"/>
                <w:szCs w:val="24"/>
              </w:rPr>
              <w:t>значение</w:t>
            </w:r>
          </w:p>
        </w:tc>
      </w:tr>
      <w:tr w:rsidR="00000916" w:rsidRPr="001A6F61" w:rsidTr="004F2B27">
        <w:trPr>
          <w:trHeight w:hRule="exact" w:val="288"/>
          <w:jc w:val="center"/>
        </w:trPr>
        <w:tc>
          <w:tcPr>
            <w:tcW w:w="1858" w:type="dxa"/>
            <w:vMerge w:val="restart"/>
            <w:shd w:val="clear" w:color="auto" w:fill="FFFFFF"/>
          </w:tcPr>
          <w:p w:rsidR="00000916" w:rsidRPr="001A6F61" w:rsidRDefault="00993BEE" w:rsidP="00993BEE">
            <w:pPr>
              <w:pStyle w:val="afb"/>
              <w:rPr>
                <w:sz w:val="24"/>
                <w:szCs w:val="24"/>
              </w:rPr>
            </w:pPr>
            <w:r w:rsidRPr="001A6F61">
              <w:rPr>
                <w:rStyle w:val="2105pt"/>
                <w:rFonts w:eastAsia="Calibri"/>
                <w:sz w:val="24"/>
                <w:szCs w:val="24"/>
              </w:rPr>
              <w:t xml:space="preserve">Калининградская </w:t>
            </w:r>
            <w:r w:rsidR="00000916" w:rsidRPr="001A6F61">
              <w:rPr>
                <w:rStyle w:val="2105pt"/>
                <w:rFonts w:eastAsia="Calibri"/>
                <w:sz w:val="24"/>
                <w:szCs w:val="24"/>
              </w:rPr>
              <w:t>область</w:t>
            </w:r>
          </w:p>
        </w:tc>
        <w:tc>
          <w:tcPr>
            <w:tcW w:w="2693" w:type="dxa"/>
            <w:shd w:val="clear" w:color="auto" w:fill="FFFFFF"/>
            <w:vAlign w:val="center"/>
          </w:tcPr>
          <w:p w:rsidR="00000916" w:rsidRPr="001A6F61" w:rsidRDefault="00000916" w:rsidP="00993BEE">
            <w:pPr>
              <w:pStyle w:val="afb"/>
              <w:rPr>
                <w:sz w:val="24"/>
                <w:szCs w:val="24"/>
              </w:rPr>
            </w:pPr>
            <w:r w:rsidRPr="001A6F61">
              <w:rPr>
                <w:rStyle w:val="2105pt"/>
                <w:rFonts w:eastAsia="Calibri"/>
                <w:sz w:val="24"/>
                <w:szCs w:val="24"/>
              </w:rPr>
              <w:t xml:space="preserve">01.01.2015 </w:t>
            </w:r>
            <w:r w:rsidR="0077653D" w:rsidRPr="001A6F61">
              <w:rPr>
                <w:rStyle w:val="2105pt"/>
                <w:rFonts w:eastAsia="Calibri"/>
                <w:sz w:val="24"/>
                <w:szCs w:val="24"/>
              </w:rPr>
              <w:t>–</w:t>
            </w:r>
            <w:r w:rsidRPr="001A6F61">
              <w:rPr>
                <w:rStyle w:val="2105pt"/>
                <w:rFonts w:eastAsia="Calibri"/>
                <w:sz w:val="24"/>
                <w:szCs w:val="24"/>
              </w:rPr>
              <w:t xml:space="preserve"> 30.06.2015</w:t>
            </w:r>
          </w:p>
        </w:tc>
        <w:tc>
          <w:tcPr>
            <w:tcW w:w="2122" w:type="dxa"/>
            <w:shd w:val="clear" w:color="auto" w:fill="FFFFFF"/>
            <w:vAlign w:val="bottom"/>
          </w:tcPr>
          <w:p w:rsidR="00000916" w:rsidRPr="001A6F61" w:rsidRDefault="00000916" w:rsidP="00993BEE">
            <w:pPr>
              <w:pStyle w:val="afb"/>
              <w:rPr>
                <w:sz w:val="24"/>
                <w:szCs w:val="24"/>
              </w:rPr>
            </w:pPr>
            <w:r w:rsidRPr="001A6F61">
              <w:rPr>
                <w:rStyle w:val="2105pt"/>
                <w:rFonts w:eastAsia="Calibri"/>
                <w:sz w:val="24"/>
                <w:szCs w:val="24"/>
              </w:rPr>
              <w:t>0</w:t>
            </w:r>
          </w:p>
        </w:tc>
        <w:tc>
          <w:tcPr>
            <w:tcW w:w="3581" w:type="dxa"/>
            <w:shd w:val="clear" w:color="auto" w:fill="FFFFFF"/>
            <w:vAlign w:val="bottom"/>
          </w:tcPr>
          <w:p w:rsidR="00000916" w:rsidRPr="001A6F61" w:rsidRDefault="00000916" w:rsidP="00993BEE">
            <w:pPr>
              <w:pStyle w:val="afb"/>
              <w:rPr>
                <w:sz w:val="24"/>
                <w:szCs w:val="24"/>
              </w:rPr>
            </w:pPr>
            <w:r w:rsidRPr="001A6F61">
              <w:rPr>
                <w:rStyle w:val="2105pt"/>
                <w:rFonts w:eastAsia="Calibri"/>
                <w:sz w:val="24"/>
                <w:szCs w:val="24"/>
              </w:rPr>
              <w:t>0</w:t>
            </w:r>
          </w:p>
        </w:tc>
      </w:tr>
      <w:tr w:rsidR="00000916" w:rsidRPr="001A6F61" w:rsidTr="004F2B27">
        <w:trPr>
          <w:trHeight w:hRule="exact" w:val="283"/>
          <w:jc w:val="center"/>
        </w:trPr>
        <w:tc>
          <w:tcPr>
            <w:tcW w:w="1858" w:type="dxa"/>
            <w:vMerge/>
            <w:shd w:val="clear" w:color="auto" w:fill="FFFFFF"/>
          </w:tcPr>
          <w:p w:rsidR="00000916" w:rsidRPr="001A6F61" w:rsidRDefault="00000916" w:rsidP="00993BEE">
            <w:pPr>
              <w:pStyle w:val="afb"/>
              <w:rPr>
                <w:sz w:val="24"/>
                <w:szCs w:val="24"/>
              </w:rPr>
            </w:pPr>
          </w:p>
        </w:tc>
        <w:tc>
          <w:tcPr>
            <w:tcW w:w="2693" w:type="dxa"/>
            <w:shd w:val="clear" w:color="auto" w:fill="FFFFFF"/>
            <w:vAlign w:val="bottom"/>
          </w:tcPr>
          <w:p w:rsidR="00000916" w:rsidRPr="001A6F61" w:rsidRDefault="00000916" w:rsidP="00993BEE">
            <w:pPr>
              <w:pStyle w:val="afb"/>
              <w:rPr>
                <w:sz w:val="24"/>
                <w:szCs w:val="24"/>
              </w:rPr>
            </w:pPr>
            <w:r w:rsidRPr="001A6F61">
              <w:rPr>
                <w:rStyle w:val="2105pt"/>
                <w:rFonts w:eastAsia="Calibri"/>
                <w:sz w:val="24"/>
                <w:szCs w:val="24"/>
              </w:rPr>
              <w:t xml:space="preserve">01.07.2015 </w:t>
            </w:r>
            <w:r w:rsidR="0077653D" w:rsidRPr="001A6F61">
              <w:rPr>
                <w:rStyle w:val="2105pt"/>
                <w:rFonts w:eastAsia="Calibri"/>
                <w:sz w:val="24"/>
                <w:szCs w:val="24"/>
              </w:rPr>
              <w:t>–</w:t>
            </w:r>
            <w:r w:rsidRPr="001A6F61">
              <w:rPr>
                <w:rStyle w:val="2105pt"/>
                <w:rFonts w:eastAsia="Calibri"/>
                <w:sz w:val="24"/>
                <w:szCs w:val="24"/>
              </w:rPr>
              <w:t xml:space="preserve"> 31.12.2015</w:t>
            </w:r>
          </w:p>
        </w:tc>
        <w:tc>
          <w:tcPr>
            <w:tcW w:w="2122" w:type="dxa"/>
            <w:shd w:val="clear" w:color="auto" w:fill="FFFFFF"/>
            <w:vAlign w:val="bottom"/>
          </w:tcPr>
          <w:p w:rsidR="00000916" w:rsidRPr="001A6F61" w:rsidRDefault="00000916" w:rsidP="00993BEE">
            <w:pPr>
              <w:pStyle w:val="afb"/>
              <w:rPr>
                <w:sz w:val="24"/>
                <w:szCs w:val="24"/>
              </w:rPr>
            </w:pPr>
            <w:r w:rsidRPr="001A6F61">
              <w:rPr>
                <w:rStyle w:val="2105pt"/>
                <w:rFonts w:eastAsia="Calibri"/>
                <w:sz w:val="24"/>
                <w:szCs w:val="24"/>
              </w:rPr>
              <w:t>10,4</w:t>
            </w:r>
          </w:p>
        </w:tc>
        <w:tc>
          <w:tcPr>
            <w:tcW w:w="3581" w:type="dxa"/>
            <w:shd w:val="clear" w:color="auto" w:fill="FFFFFF"/>
            <w:vAlign w:val="bottom"/>
          </w:tcPr>
          <w:p w:rsidR="00000916" w:rsidRPr="001A6F61" w:rsidRDefault="00000916" w:rsidP="00993BEE">
            <w:pPr>
              <w:pStyle w:val="afb"/>
              <w:rPr>
                <w:sz w:val="24"/>
                <w:szCs w:val="24"/>
              </w:rPr>
            </w:pPr>
            <w:r w:rsidRPr="001A6F61">
              <w:rPr>
                <w:rStyle w:val="2105pt"/>
                <w:rFonts w:eastAsia="Calibri"/>
                <w:sz w:val="24"/>
                <w:szCs w:val="24"/>
              </w:rPr>
              <w:t>0</w:t>
            </w:r>
          </w:p>
        </w:tc>
      </w:tr>
      <w:tr w:rsidR="00000916" w:rsidRPr="001A6F61" w:rsidTr="004F2B27">
        <w:trPr>
          <w:trHeight w:hRule="exact" w:val="288"/>
          <w:jc w:val="center"/>
        </w:trPr>
        <w:tc>
          <w:tcPr>
            <w:tcW w:w="1858" w:type="dxa"/>
            <w:vMerge/>
            <w:shd w:val="clear" w:color="auto" w:fill="FFFFFF"/>
          </w:tcPr>
          <w:p w:rsidR="00000916" w:rsidRPr="001A6F61" w:rsidRDefault="00000916" w:rsidP="00993BEE">
            <w:pPr>
              <w:pStyle w:val="afb"/>
              <w:rPr>
                <w:sz w:val="24"/>
                <w:szCs w:val="24"/>
              </w:rPr>
            </w:pPr>
          </w:p>
        </w:tc>
        <w:tc>
          <w:tcPr>
            <w:tcW w:w="2693" w:type="dxa"/>
            <w:shd w:val="clear" w:color="auto" w:fill="FFFFFF"/>
            <w:vAlign w:val="center"/>
          </w:tcPr>
          <w:p w:rsidR="00000916" w:rsidRPr="001A6F61" w:rsidRDefault="00000916" w:rsidP="00993BEE">
            <w:pPr>
              <w:pStyle w:val="afb"/>
              <w:rPr>
                <w:sz w:val="24"/>
                <w:szCs w:val="24"/>
              </w:rPr>
            </w:pPr>
            <w:r w:rsidRPr="001A6F61">
              <w:rPr>
                <w:rStyle w:val="2105pt"/>
                <w:rFonts w:eastAsia="Calibri"/>
                <w:sz w:val="24"/>
                <w:szCs w:val="24"/>
              </w:rPr>
              <w:t xml:space="preserve">01.01.2016 </w:t>
            </w:r>
            <w:r w:rsidR="0077653D" w:rsidRPr="001A6F61">
              <w:rPr>
                <w:rStyle w:val="2105pt"/>
                <w:rFonts w:eastAsia="Calibri"/>
                <w:sz w:val="24"/>
                <w:szCs w:val="24"/>
              </w:rPr>
              <w:t>–</w:t>
            </w:r>
            <w:r w:rsidRPr="001A6F61">
              <w:rPr>
                <w:rStyle w:val="2105pt"/>
                <w:rFonts w:eastAsia="Calibri"/>
                <w:sz w:val="24"/>
                <w:szCs w:val="24"/>
              </w:rPr>
              <w:t xml:space="preserve"> 30.06.2016</w:t>
            </w:r>
          </w:p>
        </w:tc>
        <w:tc>
          <w:tcPr>
            <w:tcW w:w="2122" w:type="dxa"/>
            <w:shd w:val="clear" w:color="auto" w:fill="FFFFFF"/>
            <w:vAlign w:val="bottom"/>
          </w:tcPr>
          <w:p w:rsidR="00000916" w:rsidRPr="001A6F61" w:rsidRDefault="00000916" w:rsidP="00993BEE">
            <w:pPr>
              <w:pStyle w:val="afb"/>
              <w:rPr>
                <w:sz w:val="24"/>
                <w:szCs w:val="24"/>
              </w:rPr>
            </w:pPr>
            <w:r w:rsidRPr="001A6F61">
              <w:rPr>
                <w:rStyle w:val="2105pt"/>
                <w:rFonts w:eastAsia="Calibri"/>
                <w:sz w:val="24"/>
                <w:szCs w:val="24"/>
              </w:rPr>
              <w:t>0</w:t>
            </w:r>
          </w:p>
        </w:tc>
        <w:tc>
          <w:tcPr>
            <w:tcW w:w="3581" w:type="dxa"/>
            <w:shd w:val="clear" w:color="auto" w:fill="FFFFFF"/>
            <w:vAlign w:val="bottom"/>
          </w:tcPr>
          <w:p w:rsidR="00000916" w:rsidRPr="001A6F61" w:rsidRDefault="00000916" w:rsidP="00993BEE">
            <w:pPr>
              <w:pStyle w:val="afb"/>
              <w:rPr>
                <w:sz w:val="24"/>
                <w:szCs w:val="24"/>
              </w:rPr>
            </w:pPr>
            <w:r w:rsidRPr="001A6F61">
              <w:rPr>
                <w:rStyle w:val="2105pt"/>
                <w:rFonts w:eastAsia="Calibri"/>
                <w:sz w:val="24"/>
                <w:szCs w:val="24"/>
              </w:rPr>
              <w:t>0</w:t>
            </w:r>
          </w:p>
        </w:tc>
      </w:tr>
      <w:tr w:rsidR="00000916" w:rsidRPr="001A6F61" w:rsidTr="004F2B27">
        <w:trPr>
          <w:trHeight w:hRule="exact" w:val="283"/>
          <w:jc w:val="center"/>
        </w:trPr>
        <w:tc>
          <w:tcPr>
            <w:tcW w:w="1858" w:type="dxa"/>
            <w:vMerge/>
            <w:shd w:val="clear" w:color="auto" w:fill="FFFFFF"/>
          </w:tcPr>
          <w:p w:rsidR="00000916" w:rsidRPr="001A6F61" w:rsidRDefault="00000916" w:rsidP="00993BEE">
            <w:pPr>
              <w:pStyle w:val="afb"/>
              <w:rPr>
                <w:sz w:val="24"/>
                <w:szCs w:val="24"/>
              </w:rPr>
            </w:pPr>
          </w:p>
        </w:tc>
        <w:tc>
          <w:tcPr>
            <w:tcW w:w="2693" w:type="dxa"/>
            <w:shd w:val="clear" w:color="auto" w:fill="FFFFFF"/>
            <w:vAlign w:val="bottom"/>
          </w:tcPr>
          <w:p w:rsidR="00000916" w:rsidRPr="001A6F61" w:rsidRDefault="00000916" w:rsidP="00993BEE">
            <w:pPr>
              <w:pStyle w:val="afb"/>
              <w:rPr>
                <w:sz w:val="24"/>
                <w:szCs w:val="24"/>
              </w:rPr>
            </w:pPr>
            <w:r w:rsidRPr="001A6F61">
              <w:rPr>
                <w:rStyle w:val="2105pt"/>
                <w:rFonts w:eastAsia="Calibri"/>
                <w:sz w:val="24"/>
                <w:szCs w:val="24"/>
              </w:rPr>
              <w:t xml:space="preserve">01.07.2016 </w:t>
            </w:r>
            <w:r w:rsidR="0077653D" w:rsidRPr="001A6F61">
              <w:rPr>
                <w:rStyle w:val="2105pt"/>
                <w:rFonts w:eastAsia="Calibri"/>
                <w:sz w:val="24"/>
                <w:szCs w:val="24"/>
              </w:rPr>
              <w:t>–</w:t>
            </w:r>
            <w:r w:rsidRPr="001A6F61">
              <w:rPr>
                <w:rStyle w:val="2105pt"/>
                <w:rFonts w:eastAsia="Calibri"/>
                <w:sz w:val="24"/>
                <w:szCs w:val="24"/>
              </w:rPr>
              <w:t xml:space="preserve"> 31.12.2016</w:t>
            </w:r>
          </w:p>
        </w:tc>
        <w:tc>
          <w:tcPr>
            <w:tcW w:w="2122" w:type="dxa"/>
            <w:shd w:val="clear" w:color="auto" w:fill="FFFFFF"/>
            <w:vAlign w:val="bottom"/>
          </w:tcPr>
          <w:p w:rsidR="00000916" w:rsidRPr="001A6F61" w:rsidRDefault="00000916" w:rsidP="00993BEE">
            <w:pPr>
              <w:pStyle w:val="afb"/>
              <w:rPr>
                <w:sz w:val="24"/>
                <w:szCs w:val="24"/>
              </w:rPr>
            </w:pPr>
            <w:r w:rsidRPr="001A6F61">
              <w:rPr>
                <w:rStyle w:val="2105pt"/>
                <w:rFonts w:eastAsia="Calibri"/>
                <w:sz w:val="24"/>
                <w:szCs w:val="24"/>
              </w:rPr>
              <w:t>5,9</w:t>
            </w:r>
          </w:p>
        </w:tc>
        <w:tc>
          <w:tcPr>
            <w:tcW w:w="3581" w:type="dxa"/>
            <w:shd w:val="clear" w:color="auto" w:fill="FFFFFF"/>
            <w:vAlign w:val="bottom"/>
          </w:tcPr>
          <w:p w:rsidR="00000916" w:rsidRPr="001A6F61" w:rsidRDefault="00000916" w:rsidP="00993BEE">
            <w:pPr>
              <w:pStyle w:val="afb"/>
              <w:rPr>
                <w:sz w:val="24"/>
                <w:szCs w:val="24"/>
              </w:rPr>
            </w:pPr>
            <w:r w:rsidRPr="001A6F61">
              <w:rPr>
                <w:rStyle w:val="2105pt"/>
                <w:rFonts w:eastAsia="Calibri"/>
                <w:sz w:val="24"/>
                <w:szCs w:val="24"/>
              </w:rPr>
              <w:t>0</w:t>
            </w:r>
          </w:p>
        </w:tc>
      </w:tr>
      <w:tr w:rsidR="00000916" w:rsidRPr="001A6F61" w:rsidTr="004F2B27">
        <w:trPr>
          <w:trHeight w:hRule="exact" w:val="298"/>
          <w:jc w:val="center"/>
        </w:trPr>
        <w:tc>
          <w:tcPr>
            <w:tcW w:w="1858" w:type="dxa"/>
            <w:vMerge/>
            <w:shd w:val="clear" w:color="auto" w:fill="FFFFFF"/>
          </w:tcPr>
          <w:p w:rsidR="00000916" w:rsidRPr="001A6F61" w:rsidRDefault="00000916" w:rsidP="00993BEE">
            <w:pPr>
              <w:pStyle w:val="afb"/>
              <w:rPr>
                <w:sz w:val="24"/>
                <w:szCs w:val="24"/>
              </w:rPr>
            </w:pPr>
          </w:p>
        </w:tc>
        <w:tc>
          <w:tcPr>
            <w:tcW w:w="2693" w:type="dxa"/>
            <w:shd w:val="clear" w:color="auto" w:fill="FFFFFF"/>
            <w:vAlign w:val="center"/>
          </w:tcPr>
          <w:p w:rsidR="00000916" w:rsidRPr="001A6F61" w:rsidRDefault="00000916" w:rsidP="00993BEE">
            <w:pPr>
              <w:pStyle w:val="afb"/>
              <w:rPr>
                <w:sz w:val="24"/>
                <w:szCs w:val="24"/>
              </w:rPr>
            </w:pPr>
            <w:r w:rsidRPr="001A6F61">
              <w:rPr>
                <w:rStyle w:val="2105pt"/>
                <w:rFonts w:eastAsia="Calibri"/>
                <w:sz w:val="24"/>
                <w:szCs w:val="24"/>
              </w:rPr>
              <w:t xml:space="preserve">01.01.2017 </w:t>
            </w:r>
            <w:r w:rsidR="0077653D" w:rsidRPr="001A6F61">
              <w:rPr>
                <w:rStyle w:val="2105pt"/>
                <w:rFonts w:eastAsia="Calibri"/>
                <w:sz w:val="24"/>
                <w:szCs w:val="24"/>
              </w:rPr>
              <w:t>–</w:t>
            </w:r>
            <w:r w:rsidRPr="001A6F61">
              <w:rPr>
                <w:rStyle w:val="2105pt"/>
                <w:rFonts w:eastAsia="Calibri"/>
                <w:sz w:val="24"/>
                <w:szCs w:val="24"/>
              </w:rPr>
              <w:t xml:space="preserve"> 31.12.2018</w:t>
            </w:r>
          </w:p>
        </w:tc>
        <w:tc>
          <w:tcPr>
            <w:tcW w:w="2122" w:type="dxa"/>
            <w:shd w:val="clear" w:color="auto" w:fill="FFFFFF"/>
            <w:vAlign w:val="center"/>
          </w:tcPr>
          <w:p w:rsidR="00000916" w:rsidRPr="001A6F61" w:rsidRDefault="0077653D" w:rsidP="00993BEE">
            <w:pPr>
              <w:pStyle w:val="afb"/>
              <w:rPr>
                <w:sz w:val="24"/>
                <w:szCs w:val="24"/>
              </w:rPr>
            </w:pPr>
            <w:r w:rsidRPr="001A6F61">
              <w:rPr>
                <w:rStyle w:val="2105pt"/>
                <w:rFonts w:eastAsia="Calibri"/>
                <w:sz w:val="24"/>
                <w:szCs w:val="24"/>
              </w:rPr>
              <w:t>–</w:t>
            </w:r>
          </w:p>
        </w:tc>
        <w:tc>
          <w:tcPr>
            <w:tcW w:w="3581" w:type="dxa"/>
            <w:shd w:val="clear" w:color="auto" w:fill="FFFFFF"/>
            <w:vAlign w:val="bottom"/>
          </w:tcPr>
          <w:p w:rsidR="00000916" w:rsidRPr="001A6F61" w:rsidRDefault="00000916" w:rsidP="00993BEE">
            <w:pPr>
              <w:pStyle w:val="afb"/>
              <w:rPr>
                <w:sz w:val="24"/>
                <w:szCs w:val="24"/>
              </w:rPr>
            </w:pPr>
            <w:r w:rsidRPr="001A6F61">
              <w:rPr>
                <w:rStyle w:val="2105pt"/>
                <w:rFonts w:eastAsia="Calibri"/>
                <w:sz w:val="24"/>
                <w:szCs w:val="24"/>
              </w:rPr>
              <w:t>0</w:t>
            </w:r>
          </w:p>
        </w:tc>
      </w:tr>
    </w:tbl>
    <w:p w:rsidR="00000916" w:rsidRPr="001A6F61" w:rsidRDefault="00000916" w:rsidP="00000916">
      <w:pPr>
        <w:pStyle w:val="2f"/>
        <w:framePr w:w="10253" w:wrap="notBeside" w:vAnchor="text" w:hAnchor="text" w:xAlign="center" w:y="1"/>
        <w:shd w:val="clear" w:color="auto" w:fill="auto"/>
        <w:spacing w:line="210" w:lineRule="exact"/>
        <w:rPr>
          <w:sz w:val="24"/>
          <w:szCs w:val="24"/>
        </w:rPr>
      </w:pPr>
      <w:r w:rsidRPr="001A6F61">
        <w:rPr>
          <w:sz w:val="24"/>
          <w:szCs w:val="24"/>
        </w:rPr>
        <w:t>Источник:</w:t>
      </w:r>
    </w:p>
    <w:p w:rsidR="00000916" w:rsidRPr="001A6F61" w:rsidRDefault="00000916" w:rsidP="00D26E06">
      <w:pPr>
        <w:pStyle w:val="2f"/>
        <w:framePr w:w="10253" w:wrap="notBeside" w:vAnchor="text" w:hAnchor="text" w:xAlign="center" w:y="1"/>
        <w:numPr>
          <w:ilvl w:val="0"/>
          <w:numId w:val="23"/>
        </w:numPr>
        <w:shd w:val="clear" w:color="auto" w:fill="auto"/>
        <w:tabs>
          <w:tab w:val="left" w:pos="326"/>
        </w:tabs>
        <w:spacing w:line="274" w:lineRule="exact"/>
        <w:ind w:left="1209" w:hanging="360"/>
        <w:jc w:val="both"/>
        <w:rPr>
          <w:sz w:val="24"/>
          <w:szCs w:val="24"/>
        </w:rPr>
      </w:pPr>
      <w:r w:rsidRPr="001A6F61">
        <w:rPr>
          <w:sz w:val="24"/>
          <w:szCs w:val="24"/>
        </w:rPr>
        <w:t>Распоряжение Правительства РФ № 2222</w:t>
      </w:r>
      <w:r w:rsidR="0077653D" w:rsidRPr="001A6F61">
        <w:rPr>
          <w:sz w:val="24"/>
          <w:szCs w:val="24"/>
        </w:rPr>
        <w:t>–</w:t>
      </w:r>
      <w:r w:rsidRPr="001A6F61">
        <w:rPr>
          <w:sz w:val="24"/>
          <w:szCs w:val="24"/>
        </w:rPr>
        <w:t>р от 01.11.2014 «Индексы изменения размера вносимой гражданами платы за коммунальные услуги в среднем по субъектам Росси</w:t>
      </w:r>
      <w:r w:rsidRPr="001A6F61">
        <w:rPr>
          <w:sz w:val="24"/>
          <w:szCs w:val="24"/>
        </w:rPr>
        <w:t>й</w:t>
      </w:r>
      <w:r w:rsidRPr="001A6F61">
        <w:rPr>
          <w:sz w:val="24"/>
          <w:szCs w:val="24"/>
        </w:rPr>
        <w:t>ской Федерации на 2015 год и предельно допустимые отклонения по отдельным мун</w:t>
      </w:r>
      <w:r w:rsidRPr="001A6F61">
        <w:rPr>
          <w:sz w:val="24"/>
          <w:szCs w:val="24"/>
        </w:rPr>
        <w:t>и</w:t>
      </w:r>
      <w:r w:rsidRPr="001A6F61">
        <w:rPr>
          <w:sz w:val="24"/>
          <w:szCs w:val="24"/>
        </w:rPr>
        <w:t xml:space="preserve">ципальным образованиям от величины указанных индексов на 2015 </w:t>
      </w:r>
      <w:r w:rsidR="0077653D" w:rsidRPr="001A6F61">
        <w:rPr>
          <w:sz w:val="24"/>
          <w:szCs w:val="24"/>
        </w:rPr>
        <w:t>–</w:t>
      </w:r>
      <w:r w:rsidRPr="001A6F61">
        <w:rPr>
          <w:sz w:val="24"/>
          <w:szCs w:val="24"/>
        </w:rPr>
        <w:t xml:space="preserve"> 2018 гг.».</w:t>
      </w:r>
    </w:p>
    <w:p w:rsidR="00000916" w:rsidRPr="001A6F61" w:rsidRDefault="00000916" w:rsidP="00D26E06">
      <w:pPr>
        <w:pStyle w:val="2f"/>
        <w:framePr w:w="10253" w:wrap="notBeside" w:vAnchor="text" w:hAnchor="text" w:xAlign="center" w:y="1"/>
        <w:numPr>
          <w:ilvl w:val="0"/>
          <w:numId w:val="23"/>
        </w:numPr>
        <w:shd w:val="clear" w:color="auto" w:fill="auto"/>
        <w:tabs>
          <w:tab w:val="left" w:pos="331"/>
        </w:tabs>
        <w:spacing w:line="274" w:lineRule="exact"/>
        <w:ind w:left="1209" w:hanging="360"/>
        <w:jc w:val="both"/>
        <w:rPr>
          <w:sz w:val="24"/>
          <w:szCs w:val="24"/>
        </w:rPr>
      </w:pPr>
      <w:r w:rsidRPr="001A6F61">
        <w:rPr>
          <w:sz w:val="24"/>
          <w:szCs w:val="24"/>
        </w:rPr>
        <w:t>Распоряжение Правительства РФ № 2182</w:t>
      </w:r>
      <w:r w:rsidR="0077653D" w:rsidRPr="001A6F61">
        <w:rPr>
          <w:sz w:val="24"/>
          <w:szCs w:val="24"/>
        </w:rPr>
        <w:t>–</w:t>
      </w:r>
      <w:r w:rsidRPr="001A6F61">
        <w:rPr>
          <w:sz w:val="24"/>
          <w:szCs w:val="24"/>
        </w:rPr>
        <w:t>р от 28.10.2015 «Индексы изменения размера вносимой гражданами платы за коммунальные услуги в среднем по субъектам Росси</w:t>
      </w:r>
      <w:r w:rsidRPr="001A6F61">
        <w:rPr>
          <w:sz w:val="24"/>
          <w:szCs w:val="24"/>
        </w:rPr>
        <w:t>й</w:t>
      </w:r>
      <w:r w:rsidRPr="001A6F61">
        <w:rPr>
          <w:sz w:val="24"/>
          <w:szCs w:val="24"/>
        </w:rPr>
        <w:t>ской Федерации на 2016 год».</w:t>
      </w:r>
    </w:p>
    <w:p w:rsidR="00000916" w:rsidRPr="001A6F61" w:rsidRDefault="00000916" w:rsidP="00000916">
      <w:pPr>
        <w:framePr w:w="10253" w:wrap="notBeside" w:vAnchor="text" w:hAnchor="text" w:xAlign="center" w:y="1"/>
        <w:rPr>
          <w:sz w:val="24"/>
          <w:szCs w:val="24"/>
        </w:rPr>
      </w:pPr>
    </w:p>
    <w:p w:rsidR="00000916" w:rsidRPr="001A6F61" w:rsidRDefault="00000916" w:rsidP="00000916">
      <w:pPr>
        <w:rPr>
          <w:sz w:val="24"/>
          <w:szCs w:val="24"/>
        </w:rPr>
      </w:pPr>
    </w:p>
    <w:p w:rsidR="00000916" w:rsidRPr="001A6F61" w:rsidRDefault="00000916" w:rsidP="006D52E3">
      <w:pPr>
        <w:pStyle w:val="afb"/>
        <w:ind w:firstLine="851"/>
        <w:jc w:val="both"/>
        <w:rPr>
          <w:sz w:val="24"/>
          <w:szCs w:val="24"/>
        </w:rPr>
      </w:pPr>
      <w:r w:rsidRPr="001A6F61">
        <w:rPr>
          <w:sz w:val="24"/>
          <w:szCs w:val="24"/>
        </w:rPr>
        <w:t xml:space="preserve">Средний индекс изменения размера вносимой гражданами платы за коммунальные услуги в среднем по </w:t>
      </w:r>
      <w:r w:rsidR="006D52E3" w:rsidRPr="001A6F61">
        <w:rPr>
          <w:sz w:val="24"/>
          <w:szCs w:val="24"/>
        </w:rPr>
        <w:t>Калининградской</w:t>
      </w:r>
      <w:r w:rsidRPr="001A6F61">
        <w:rPr>
          <w:sz w:val="24"/>
          <w:szCs w:val="24"/>
        </w:rPr>
        <w:t xml:space="preserve"> области </w:t>
      </w:r>
      <w:r w:rsidRPr="001A6F61">
        <w:rPr>
          <w:rStyle w:val="2d"/>
          <w:rFonts w:eastAsia="Calibri"/>
          <w:b w:val="0"/>
          <w:sz w:val="24"/>
          <w:szCs w:val="24"/>
        </w:rPr>
        <w:t xml:space="preserve">на 2016 г. составляет 5,9% </w:t>
      </w:r>
      <w:r w:rsidRPr="001A6F61">
        <w:rPr>
          <w:sz w:val="24"/>
          <w:szCs w:val="24"/>
        </w:rPr>
        <w:t xml:space="preserve">и на 2016 </w:t>
      </w:r>
      <w:r w:rsidR="0077653D" w:rsidRPr="001A6F61">
        <w:rPr>
          <w:sz w:val="24"/>
          <w:szCs w:val="24"/>
        </w:rPr>
        <w:t>–</w:t>
      </w:r>
      <w:r w:rsidRPr="001A6F61">
        <w:rPr>
          <w:sz w:val="24"/>
          <w:szCs w:val="24"/>
        </w:rPr>
        <w:t xml:space="preserve"> 2018 гг. не предусматривает отклонений по отдельным муниципальным образованиям от данной величины.</w:t>
      </w:r>
    </w:p>
    <w:p w:rsidR="00000916" w:rsidRPr="001A6F61" w:rsidRDefault="00000916" w:rsidP="006D52E3">
      <w:pPr>
        <w:pStyle w:val="afb"/>
        <w:ind w:firstLine="851"/>
        <w:jc w:val="both"/>
        <w:rPr>
          <w:sz w:val="24"/>
          <w:szCs w:val="24"/>
        </w:rPr>
      </w:pPr>
      <w:r w:rsidRPr="001A6F61">
        <w:rPr>
          <w:sz w:val="24"/>
          <w:szCs w:val="24"/>
        </w:rPr>
        <w:t>В соответствии с п. 27 Постановления Правительства РФ № 400 от 30.04.2014 «О формировании индексов изменения размера платы граждан за коммунальные услуги в РФ» предложения формируются высшим должностным лицом субъекта РФ с учетом:</w:t>
      </w:r>
    </w:p>
    <w:p w:rsidR="00000916" w:rsidRPr="001A6F61" w:rsidRDefault="00000916" w:rsidP="006D52E3">
      <w:pPr>
        <w:pStyle w:val="afb"/>
        <w:ind w:firstLine="851"/>
        <w:jc w:val="both"/>
        <w:rPr>
          <w:sz w:val="24"/>
          <w:szCs w:val="24"/>
        </w:rPr>
      </w:pPr>
      <w:r w:rsidRPr="001A6F61">
        <w:rPr>
          <w:sz w:val="24"/>
          <w:szCs w:val="24"/>
        </w:rPr>
        <w:t>«а) инвестиционных программ регулируемых организаций;</w:t>
      </w:r>
    </w:p>
    <w:p w:rsidR="00000916" w:rsidRPr="001A6F61" w:rsidRDefault="00000916" w:rsidP="006D52E3">
      <w:pPr>
        <w:pStyle w:val="afb"/>
        <w:ind w:firstLine="851"/>
        <w:jc w:val="both"/>
        <w:rPr>
          <w:sz w:val="24"/>
          <w:szCs w:val="24"/>
        </w:rPr>
      </w:pPr>
      <w:r w:rsidRPr="001A6F61">
        <w:rPr>
          <w:sz w:val="24"/>
          <w:szCs w:val="24"/>
        </w:rPr>
        <w:t>б) установленных тарифов и надбавок к тарифам регулируемых организаций;».</w:t>
      </w:r>
    </w:p>
    <w:p w:rsidR="00000916" w:rsidRPr="001A6F61" w:rsidRDefault="00000916" w:rsidP="006D52E3">
      <w:pPr>
        <w:pStyle w:val="afb"/>
        <w:ind w:firstLine="851"/>
        <w:jc w:val="both"/>
        <w:rPr>
          <w:sz w:val="24"/>
          <w:szCs w:val="24"/>
        </w:rPr>
      </w:pPr>
      <w:r w:rsidRPr="001A6F61">
        <w:rPr>
          <w:sz w:val="24"/>
          <w:szCs w:val="24"/>
        </w:rPr>
        <w:t xml:space="preserve">Таким образом, изменение тарифов на коммунальные услуги с учетом инвестиционной составляющей в тарифе (инвестиционной надбавки), обусловленной реализацией проектов Программы, </w:t>
      </w:r>
      <w:r w:rsidRPr="001A6F61">
        <w:rPr>
          <w:rStyle w:val="2d"/>
          <w:rFonts w:eastAsia="Calibri"/>
          <w:b w:val="0"/>
          <w:sz w:val="24"/>
          <w:szCs w:val="24"/>
        </w:rPr>
        <w:t>необходимо оценивать и учитывать организациями, осуществляющими регулируемые виды деятельности в сфере электро</w:t>
      </w:r>
      <w:r w:rsidR="0077653D" w:rsidRPr="001A6F61">
        <w:rPr>
          <w:rStyle w:val="2d"/>
          <w:rFonts w:eastAsia="Calibri"/>
          <w:b w:val="0"/>
          <w:sz w:val="24"/>
          <w:szCs w:val="24"/>
        </w:rPr>
        <w:t>–</w:t>
      </w:r>
      <w:r w:rsidRPr="001A6F61">
        <w:rPr>
          <w:rStyle w:val="2d"/>
          <w:rFonts w:eastAsia="Calibri"/>
          <w:b w:val="0"/>
          <w:sz w:val="24"/>
          <w:szCs w:val="24"/>
        </w:rPr>
        <w:t>, газо</w:t>
      </w:r>
      <w:r w:rsidR="0077653D" w:rsidRPr="001A6F61">
        <w:rPr>
          <w:rStyle w:val="2d"/>
          <w:rFonts w:eastAsia="Calibri"/>
          <w:b w:val="0"/>
          <w:sz w:val="24"/>
          <w:szCs w:val="24"/>
        </w:rPr>
        <w:t>–</w:t>
      </w:r>
      <w:r w:rsidRPr="001A6F61">
        <w:rPr>
          <w:rStyle w:val="2d"/>
          <w:rFonts w:eastAsia="Calibri"/>
          <w:b w:val="0"/>
          <w:sz w:val="24"/>
          <w:szCs w:val="24"/>
        </w:rPr>
        <w:t>, тепло</w:t>
      </w:r>
      <w:r w:rsidR="0077653D" w:rsidRPr="001A6F61">
        <w:rPr>
          <w:rStyle w:val="2d"/>
          <w:rFonts w:eastAsia="Calibri"/>
          <w:b w:val="0"/>
          <w:sz w:val="24"/>
          <w:szCs w:val="24"/>
        </w:rPr>
        <w:t>–</w:t>
      </w:r>
      <w:r w:rsidRPr="001A6F61">
        <w:rPr>
          <w:rStyle w:val="2d"/>
          <w:rFonts w:eastAsia="Calibri"/>
          <w:b w:val="0"/>
          <w:sz w:val="24"/>
          <w:szCs w:val="24"/>
        </w:rPr>
        <w:t>, вод</w:t>
      </w:r>
      <w:r w:rsidRPr="001A6F61">
        <w:rPr>
          <w:rStyle w:val="2d"/>
          <w:rFonts w:eastAsia="Calibri"/>
          <w:b w:val="0"/>
          <w:sz w:val="24"/>
          <w:szCs w:val="24"/>
        </w:rPr>
        <w:t>о</w:t>
      </w:r>
      <w:r w:rsidRPr="001A6F61">
        <w:rPr>
          <w:rStyle w:val="2d"/>
          <w:rFonts w:eastAsia="Calibri"/>
          <w:b w:val="0"/>
          <w:sz w:val="24"/>
          <w:szCs w:val="24"/>
        </w:rPr>
        <w:t>снабжения и водоотведения, а также услуг по утилизации, обезвреживанию и захоронению твердых бытовых (коммунальных) отходов, при разработке и утверждении инвестицио</w:t>
      </w:r>
      <w:r w:rsidRPr="001A6F61">
        <w:rPr>
          <w:rStyle w:val="2d"/>
          <w:rFonts w:eastAsia="Calibri"/>
          <w:b w:val="0"/>
          <w:sz w:val="24"/>
          <w:szCs w:val="24"/>
        </w:rPr>
        <w:t>н</w:t>
      </w:r>
      <w:r w:rsidRPr="001A6F61">
        <w:rPr>
          <w:rStyle w:val="2d"/>
          <w:rFonts w:eastAsia="Calibri"/>
          <w:b w:val="0"/>
          <w:sz w:val="24"/>
          <w:szCs w:val="24"/>
        </w:rPr>
        <w:t xml:space="preserve">ных программ в рамках действующего законодательства. </w:t>
      </w:r>
      <w:r w:rsidRPr="001A6F61">
        <w:rPr>
          <w:sz w:val="24"/>
          <w:szCs w:val="24"/>
        </w:rPr>
        <w:t xml:space="preserve">Основной задачей разработки инвестиционных программ является обоснование финансовых потребностей в средствах, необходимых на финансирование мероприятий, предусмотренных Программой за счет внебюджетных средств с </w:t>
      </w:r>
    </w:p>
    <w:p w:rsidR="00000916" w:rsidRPr="001A6F61" w:rsidRDefault="00000916" w:rsidP="006D52E3">
      <w:pPr>
        <w:pStyle w:val="afb"/>
        <w:ind w:firstLine="851"/>
        <w:jc w:val="both"/>
        <w:rPr>
          <w:sz w:val="24"/>
          <w:szCs w:val="24"/>
        </w:rPr>
      </w:pPr>
      <w:r w:rsidRPr="001A6F61">
        <w:rPr>
          <w:sz w:val="24"/>
          <w:szCs w:val="24"/>
        </w:rPr>
        <w:t>разбивкой по годам.</w:t>
      </w:r>
    </w:p>
    <w:p w:rsidR="00000916" w:rsidRPr="001A6F61" w:rsidRDefault="00000916" w:rsidP="006D52E3">
      <w:pPr>
        <w:pStyle w:val="afb"/>
        <w:ind w:firstLine="851"/>
        <w:jc w:val="both"/>
        <w:rPr>
          <w:sz w:val="24"/>
          <w:szCs w:val="24"/>
        </w:rPr>
      </w:pPr>
      <w:r w:rsidRPr="001A6F61">
        <w:rPr>
          <w:sz w:val="24"/>
          <w:szCs w:val="24"/>
        </w:rPr>
        <w:t xml:space="preserve">На основании полномочий, предусмотренных действующим законодательством, Департамент тарифной и ценовой политики </w:t>
      </w:r>
      <w:r w:rsidR="00076302" w:rsidRPr="001A6F61">
        <w:rPr>
          <w:sz w:val="24"/>
          <w:szCs w:val="24"/>
        </w:rPr>
        <w:t>Калининградской</w:t>
      </w:r>
      <w:r w:rsidRPr="001A6F61">
        <w:rPr>
          <w:sz w:val="24"/>
          <w:szCs w:val="24"/>
        </w:rPr>
        <w:t xml:space="preserve"> области устанавливает тарифы для организаций, осуществляющих регулируемые виды</w:t>
      </w:r>
      <w:r w:rsidR="006D52E3" w:rsidRPr="001A6F61">
        <w:rPr>
          <w:sz w:val="24"/>
          <w:szCs w:val="24"/>
          <w:lang w:val="ru-RU"/>
        </w:rPr>
        <w:t xml:space="preserve"> </w:t>
      </w:r>
      <w:r w:rsidRPr="001A6F61">
        <w:rPr>
          <w:sz w:val="24"/>
          <w:szCs w:val="24"/>
        </w:rPr>
        <w:t>деятельности в сфере электро</w:t>
      </w:r>
      <w:r w:rsidR="0077653D" w:rsidRPr="001A6F61">
        <w:rPr>
          <w:sz w:val="24"/>
          <w:szCs w:val="24"/>
        </w:rPr>
        <w:t>–</w:t>
      </w:r>
      <w:r w:rsidRPr="001A6F61">
        <w:rPr>
          <w:sz w:val="24"/>
          <w:szCs w:val="24"/>
        </w:rPr>
        <w:t>, газо</w:t>
      </w:r>
      <w:r w:rsidR="0077653D" w:rsidRPr="001A6F61">
        <w:rPr>
          <w:sz w:val="24"/>
          <w:szCs w:val="24"/>
        </w:rPr>
        <w:t>–</w:t>
      </w:r>
      <w:r w:rsidRPr="001A6F61">
        <w:rPr>
          <w:sz w:val="24"/>
          <w:szCs w:val="24"/>
        </w:rPr>
        <w:t>, тепло</w:t>
      </w:r>
      <w:r w:rsidR="0077653D" w:rsidRPr="001A6F61">
        <w:rPr>
          <w:sz w:val="24"/>
          <w:szCs w:val="24"/>
        </w:rPr>
        <w:t>–</w:t>
      </w:r>
      <w:r w:rsidRPr="001A6F61">
        <w:rPr>
          <w:sz w:val="24"/>
          <w:szCs w:val="24"/>
        </w:rPr>
        <w:t xml:space="preserve">, водоснабжения и водоотведения, а также услуг по утилизации, </w:t>
      </w:r>
      <w:r w:rsidRPr="001A6F61">
        <w:rPr>
          <w:sz w:val="24"/>
          <w:szCs w:val="24"/>
        </w:rPr>
        <w:lastRenderedPageBreak/>
        <w:t>обезвреживанию и захоронению твердых бытовых (коммунальных) отходов, с учетом проверки доступности тарифов на коммунальные услуги для населения в рамках предельного (максимального) размера изменения вносимой платы гражданами за коммунальные услуги.</w:t>
      </w:r>
    </w:p>
    <w:p w:rsidR="00000916" w:rsidRPr="001A6F61" w:rsidRDefault="00000916" w:rsidP="006D52E3">
      <w:pPr>
        <w:pStyle w:val="afb"/>
        <w:ind w:firstLine="851"/>
        <w:jc w:val="both"/>
        <w:rPr>
          <w:sz w:val="24"/>
          <w:szCs w:val="24"/>
        </w:rPr>
      </w:pPr>
      <w:r w:rsidRPr="001A6F61">
        <w:rPr>
          <w:sz w:val="24"/>
          <w:szCs w:val="24"/>
        </w:rPr>
        <w:t>Предоставление отдельным категориям граждан субсидий на оплату жилого помещений и коммунальных услуг по причине низкого уровня доходов осуществляется в рамках действующего законодательства.</w:t>
      </w:r>
    </w:p>
    <w:p w:rsidR="00750E22" w:rsidRPr="001A6F61" w:rsidRDefault="00750E22" w:rsidP="006D52E3">
      <w:pPr>
        <w:pStyle w:val="afb"/>
        <w:ind w:firstLine="851"/>
        <w:jc w:val="both"/>
        <w:rPr>
          <w:sz w:val="24"/>
          <w:szCs w:val="24"/>
        </w:rPr>
      </w:pPr>
    </w:p>
    <w:p w:rsidR="00254721" w:rsidRDefault="00254721">
      <w:pPr>
        <w:spacing w:after="0" w:line="240" w:lineRule="auto"/>
        <w:ind w:firstLine="0"/>
        <w:jc w:val="left"/>
        <w:rPr>
          <w:sz w:val="24"/>
          <w:szCs w:val="24"/>
        </w:rPr>
      </w:pPr>
      <w:bookmarkStart w:id="66" w:name="_Toc412029702"/>
      <w:bookmarkStart w:id="67" w:name="_Toc412029799"/>
      <w:r>
        <w:rPr>
          <w:b/>
          <w:caps/>
          <w:szCs w:val="24"/>
        </w:rPr>
        <w:br w:type="page"/>
      </w:r>
    </w:p>
    <w:p w:rsidR="00750E22" w:rsidRPr="001A6F61" w:rsidRDefault="007B55D0" w:rsidP="00254721">
      <w:pPr>
        <w:pStyle w:val="afff9"/>
        <w:numPr>
          <w:ilvl w:val="0"/>
          <w:numId w:val="19"/>
        </w:numPr>
        <w:outlineLvl w:val="0"/>
      </w:pPr>
      <w:bookmarkStart w:id="68" w:name="_Toc486837280"/>
      <w:r w:rsidRPr="001A6F61">
        <w:lastRenderedPageBreak/>
        <w:t xml:space="preserve">УПРАВЛЕНИЕ </w:t>
      </w:r>
      <w:bookmarkEnd w:id="66"/>
      <w:bookmarkEnd w:id="67"/>
      <w:r w:rsidRPr="001A6F61">
        <w:t>ПРОГРАММОЙ</w:t>
      </w:r>
      <w:bookmarkEnd w:id="68"/>
      <w:r w:rsidRPr="001A6F61">
        <w:t xml:space="preserve"> </w:t>
      </w:r>
    </w:p>
    <w:p w:rsidR="00750E22" w:rsidRPr="001A6F61" w:rsidRDefault="00750E22" w:rsidP="00254721">
      <w:pPr>
        <w:pStyle w:val="afffb"/>
        <w:numPr>
          <w:ilvl w:val="1"/>
          <w:numId w:val="19"/>
        </w:numPr>
        <w:outlineLvl w:val="1"/>
      </w:pPr>
      <w:bookmarkStart w:id="69" w:name="_Toc387935419"/>
      <w:bookmarkStart w:id="70" w:name="_Toc411854003"/>
      <w:bookmarkStart w:id="71" w:name="_Toc412029703"/>
      <w:bookmarkStart w:id="72" w:name="_Toc299984085"/>
      <w:bookmarkStart w:id="73" w:name="_Toc353127763"/>
      <w:bookmarkStart w:id="74" w:name="_Toc410138347"/>
      <w:bookmarkStart w:id="75" w:name="_Toc412029704"/>
      <w:bookmarkStart w:id="76" w:name="_Toc412029800"/>
      <w:bookmarkStart w:id="77" w:name="_Toc486837281"/>
      <w:bookmarkEnd w:id="69"/>
      <w:bookmarkEnd w:id="70"/>
      <w:bookmarkEnd w:id="71"/>
      <w:r w:rsidRPr="001A6F61">
        <w:t>Ответственные за реализацию Программы</w:t>
      </w:r>
      <w:bookmarkEnd w:id="72"/>
      <w:bookmarkEnd w:id="73"/>
      <w:bookmarkEnd w:id="74"/>
      <w:bookmarkEnd w:id="75"/>
      <w:bookmarkEnd w:id="76"/>
      <w:bookmarkEnd w:id="77"/>
      <w:r w:rsidRPr="001A6F61">
        <w:t xml:space="preserve"> </w:t>
      </w:r>
    </w:p>
    <w:p w:rsidR="00750E22" w:rsidRPr="001A6F61" w:rsidRDefault="00750E22" w:rsidP="00750E22">
      <w:pPr>
        <w:pStyle w:val="afb"/>
        <w:ind w:firstLine="851"/>
        <w:jc w:val="both"/>
        <w:rPr>
          <w:sz w:val="24"/>
          <w:szCs w:val="24"/>
        </w:rPr>
      </w:pPr>
      <w:r w:rsidRPr="001A6F61">
        <w:rPr>
          <w:sz w:val="24"/>
          <w:szCs w:val="24"/>
        </w:rPr>
        <w:t xml:space="preserve">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 </w:t>
      </w:r>
    </w:p>
    <w:p w:rsidR="00750E22" w:rsidRPr="001A6F61" w:rsidRDefault="00750E22" w:rsidP="00750E22">
      <w:pPr>
        <w:pStyle w:val="afb"/>
        <w:ind w:firstLine="851"/>
        <w:jc w:val="both"/>
        <w:rPr>
          <w:sz w:val="24"/>
          <w:szCs w:val="24"/>
        </w:rPr>
      </w:pPr>
      <w:r w:rsidRPr="001A6F61">
        <w:rPr>
          <w:sz w:val="24"/>
          <w:szCs w:val="24"/>
        </w:rPr>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750E22" w:rsidRPr="001A6F61" w:rsidRDefault="00750E22" w:rsidP="00750E22">
      <w:pPr>
        <w:pStyle w:val="afb"/>
        <w:ind w:firstLine="851"/>
        <w:jc w:val="both"/>
        <w:rPr>
          <w:sz w:val="24"/>
          <w:szCs w:val="24"/>
        </w:rPr>
      </w:pPr>
      <w:r w:rsidRPr="001A6F61">
        <w:rPr>
          <w:sz w:val="24"/>
          <w:szCs w:val="24"/>
        </w:rPr>
        <w:t xml:space="preserve">Управление реализацией Программы осуществляет заказчик – Администрация Зеленоградского городского округа. </w:t>
      </w:r>
    </w:p>
    <w:p w:rsidR="00750E22" w:rsidRPr="001A6F61" w:rsidRDefault="00750E22" w:rsidP="00750E22">
      <w:pPr>
        <w:pStyle w:val="afb"/>
        <w:ind w:firstLine="851"/>
        <w:jc w:val="both"/>
        <w:rPr>
          <w:sz w:val="24"/>
          <w:szCs w:val="24"/>
        </w:rPr>
      </w:pPr>
      <w:r w:rsidRPr="001A6F61">
        <w:rPr>
          <w:sz w:val="24"/>
          <w:szCs w:val="24"/>
        </w:rPr>
        <w:t xml:space="preserve">Координатором реализации Программы является администрация Зеленоградского городского округа, которая осуществляет текущее управление программой, мониторинг и подготовку ежегодного отчета об исполнении Программы. </w:t>
      </w:r>
    </w:p>
    <w:p w:rsidR="00750E22" w:rsidRPr="001A6F61" w:rsidRDefault="00750E22" w:rsidP="00750E22">
      <w:pPr>
        <w:pStyle w:val="afb"/>
        <w:ind w:firstLine="851"/>
        <w:jc w:val="both"/>
        <w:rPr>
          <w:sz w:val="24"/>
          <w:szCs w:val="24"/>
        </w:rPr>
      </w:pPr>
      <w:r w:rsidRPr="001A6F61">
        <w:rPr>
          <w:sz w:val="24"/>
          <w:szCs w:val="24"/>
        </w:rPr>
        <w:t xml:space="preserve">Координатор Программы является ответственным за реализацию Программы. </w:t>
      </w:r>
    </w:p>
    <w:p w:rsidR="00750E22" w:rsidRPr="001A6F61" w:rsidRDefault="00750E22" w:rsidP="00750E22">
      <w:pPr>
        <w:pStyle w:val="afb"/>
        <w:ind w:firstLine="851"/>
        <w:jc w:val="both"/>
        <w:rPr>
          <w:sz w:val="24"/>
          <w:szCs w:val="24"/>
        </w:rPr>
      </w:pPr>
      <w:bookmarkStart w:id="78" w:name="_Toc299724234"/>
      <w:bookmarkStart w:id="79" w:name="_Toc299984086"/>
      <w:bookmarkStart w:id="80" w:name="_Toc353127764"/>
      <w:bookmarkStart w:id="81" w:name="_Toc410138348"/>
      <w:bookmarkStart w:id="82" w:name="_Toc412029705"/>
      <w:bookmarkStart w:id="83" w:name="_Toc412029801"/>
      <w:r w:rsidRPr="001A6F61">
        <w:rPr>
          <w:sz w:val="24"/>
          <w:szCs w:val="24"/>
          <w:lang w:val="ru-RU"/>
        </w:rPr>
        <w:t xml:space="preserve">7.2. </w:t>
      </w:r>
      <w:r w:rsidRPr="001A6F61">
        <w:rPr>
          <w:sz w:val="24"/>
          <w:szCs w:val="24"/>
        </w:rPr>
        <w:t>План</w:t>
      </w:r>
      <w:r w:rsidR="0077653D" w:rsidRPr="001A6F61">
        <w:rPr>
          <w:sz w:val="24"/>
          <w:szCs w:val="24"/>
        </w:rPr>
        <w:t>–</w:t>
      </w:r>
      <w:r w:rsidRPr="001A6F61">
        <w:rPr>
          <w:sz w:val="24"/>
          <w:szCs w:val="24"/>
        </w:rPr>
        <w:t>график работ по реализации Программы</w:t>
      </w:r>
      <w:bookmarkEnd w:id="78"/>
      <w:bookmarkEnd w:id="79"/>
      <w:bookmarkEnd w:id="80"/>
      <w:bookmarkEnd w:id="81"/>
      <w:bookmarkEnd w:id="82"/>
      <w:bookmarkEnd w:id="83"/>
    </w:p>
    <w:p w:rsidR="00750E22" w:rsidRPr="001A6F61" w:rsidRDefault="00750E22" w:rsidP="00750E22">
      <w:pPr>
        <w:pStyle w:val="afb"/>
        <w:ind w:firstLine="851"/>
        <w:jc w:val="both"/>
        <w:rPr>
          <w:sz w:val="24"/>
          <w:szCs w:val="24"/>
        </w:rPr>
      </w:pPr>
      <w:r w:rsidRPr="001A6F61">
        <w:rPr>
          <w:sz w:val="24"/>
          <w:szCs w:val="24"/>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750E22" w:rsidRPr="001A6F61" w:rsidRDefault="00750E22" w:rsidP="00750E22">
      <w:pPr>
        <w:pStyle w:val="afb"/>
        <w:ind w:firstLine="851"/>
        <w:jc w:val="both"/>
        <w:rPr>
          <w:sz w:val="24"/>
          <w:szCs w:val="24"/>
        </w:rPr>
      </w:pPr>
      <w:r w:rsidRPr="001A6F61">
        <w:rPr>
          <w:sz w:val="24"/>
          <w:szCs w:val="24"/>
        </w:rPr>
        <w:t>Реализация программы осуществляется в 2 этап:</w:t>
      </w:r>
    </w:p>
    <w:p w:rsidR="00750E22" w:rsidRPr="001A6F61" w:rsidRDefault="00254721" w:rsidP="00750E22">
      <w:pPr>
        <w:pStyle w:val="afb"/>
        <w:ind w:firstLine="851"/>
        <w:jc w:val="both"/>
        <w:rPr>
          <w:sz w:val="24"/>
          <w:szCs w:val="24"/>
        </w:rPr>
      </w:pPr>
      <w:r>
        <w:rPr>
          <w:sz w:val="24"/>
          <w:szCs w:val="24"/>
        </w:rPr>
        <w:t>1 этап – 2018</w:t>
      </w:r>
      <w:r w:rsidR="0077653D" w:rsidRPr="001A6F61">
        <w:rPr>
          <w:sz w:val="24"/>
          <w:szCs w:val="24"/>
        </w:rPr>
        <w:t>–</w:t>
      </w:r>
      <w:r w:rsidR="00750E22" w:rsidRPr="001A6F61">
        <w:rPr>
          <w:sz w:val="24"/>
          <w:szCs w:val="24"/>
        </w:rPr>
        <w:t>2021 гг.;</w:t>
      </w:r>
    </w:p>
    <w:p w:rsidR="00750E22" w:rsidRPr="001A6F61" w:rsidRDefault="00750E22" w:rsidP="00750E22">
      <w:pPr>
        <w:pStyle w:val="afb"/>
        <w:ind w:firstLine="851"/>
        <w:jc w:val="both"/>
        <w:rPr>
          <w:sz w:val="24"/>
          <w:szCs w:val="24"/>
        </w:rPr>
      </w:pPr>
      <w:r w:rsidRPr="001A6F61">
        <w:rPr>
          <w:sz w:val="24"/>
          <w:szCs w:val="24"/>
        </w:rPr>
        <w:t>2 этап – 2022</w:t>
      </w:r>
      <w:r w:rsidR="0077653D" w:rsidRPr="001A6F61">
        <w:rPr>
          <w:sz w:val="24"/>
          <w:szCs w:val="24"/>
        </w:rPr>
        <w:t>–</w:t>
      </w:r>
      <w:r w:rsidRPr="001A6F61">
        <w:rPr>
          <w:sz w:val="24"/>
          <w:szCs w:val="24"/>
        </w:rPr>
        <w:t>2027 гг.</w:t>
      </w:r>
    </w:p>
    <w:p w:rsidR="00750E22" w:rsidRPr="001A6F61" w:rsidRDefault="00750E22" w:rsidP="00750E22">
      <w:pPr>
        <w:pStyle w:val="afb"/>
        <w:ind w:firstLine="851"/>
        <w:jc w:val="both"/>
        <w:rPr>
          <w:sz w:val="24"/>
          <w:szCs w:val="24"/>
        </w:rPr>
      </w:pPr>
      <w:r w:rsidRPr="001A6F61">
        <w:rPr>
          <w:sz w:val="24"/>
          <w:szCs w:val="24"/>
        </w:rPr>
        <w:t>Разработка технических заданий для организаций коммунального комплекса в целях реализации Программы осуществляется в 2017</w:t>
      </w:r>
      <w:r w:rsidR="0077653D" w:rsidRPr="001A6F61">
        <w:rPr>
          <w:sz w:val="24"/>
          <w:szCs w:val="24"/>
        </w:rPr>
        <w:t>–</w:t>
      </w:r>
      <w:r w:rsidRPr="001A6F61">
        <w:rPr>
          <w:sz w:val="24"/>
          <w:szCs w:val="24"/>
        </w:rPr>
        <w:t xml:space="preserve">2027 гг. </w:t>
      </w:r>
    </w:p>
    <w:p w:rsidR="00750E22" w:rsidRPr="001A6F61" w:rsidRDefault="00750E22" w:rsidP="00750E22">
      <w:pPr>
        <w:pStyle w:val="afb"/>
        <w:ind w:firstLine="851"/>
        <w:jc w:val="both"/>
        <w:rPr>
          <w:sz w:val="24"/>
          <w:szCs w:val="24"/>
        </w:rPr>
      </w:pPr>
      <w:r w:rsidRPr="001A6F61">
        <w:rPr>
          <w:sz w:val="24"/>
          <w:szCs w:val="24"/>
        </w:rPr>
        <w:t xml:space="preserve">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Ростовской области. </w:t>
      </w:r>
    </w:p>
    <w:p w:rsidR="00750E22" w:rsidRPr="001A6F61" w:rsidRDefault="00750E22" w:rsidP="00750E22">
      <w:pPr>
        <w:pStyle w:val="afb"/>
        <w:ind w:firstLine="851"/>
        <w:jc w:val="both"/>
        <w:rPr>
          <w:sz w:val="24"/>
          <w:szCs w:val="24"/>
        </w:rPr>
      </w:pPr>
      <w:bookmarkStart w:id="84" w:name="_Toc299724235"/>
      <w:bookmarkStart w:id="85" w:name="_Toc299984087"/>
      <w:bookmarkStart w:id="86" w:name="_Toc353127765"/>
      <w:bookmarkStart w:id="87" w:name="_Toc410138349"/>
      <w:bookmarkStart w:id="88" w:name="_Toc412029706"/>
      <w:bookmarkStart w:id="89" w:name="_Toc412029802"/>
      <w:r w:rsidRPr="001A6F61">
        <w:rPr>
          <w:sz w:val="24"/>
          <w:szCs w:val="24"/>
          <w:lang w:val="ru-RU"/>
        </w:rPr>
        <w:t xml:space="preserve">7.2. </w:t>
      </w:r>
      <w:r w:rsidRPr="001A6F61">
        <w:rPr>
          <w:sz w:val="24"/>
          <w:szCs w:val="24"/>
        </w:rPr>
        <w:t>Порядок предоставления отчетности по выполнению Программы</w:t>
      </w:r>
      <w:bookmarkEnd w:id="84"/>
      <w:bookmarkEnd w:id="85"/>
      <w:bookmarkEnd w:id="86"/>
      <w:bookmarkEnd w:id="87"/>
      <w:bookmarkEnd w:id="88"/>
      <w:bookmarkEnd w:id="89"/>
    </w:p>
    <w:p w:rsidR="00750E22" w:rsidRPr="001A6F61" w:rsidRDefault="00750E22" w:rsidP="00750E22">
      <w:pPr>
        <w:pStyle w:val="afb"/>
        <w:ind w:firstLine="851"/>
        <w:jc w:val="both"/>
        <w:rPr>
          <w:sz w:val="24"/>
          <w:szCs w:val="24"/>
        </w:rPr>
      </w:pPr>
      <w:r w:rsidRPr="001A6F61">
        <w:rPr>
          <w:sz w:val="24"/>
          <w:szCs w:val="24"/>
        </w:rPr>
        <w:t xml:space="preserve">Предоставление отчетности по выполнению мероприятий Программы осуществляется в рамках мониторинга. </w:t>
      </w:r>
    </w:p>
    <w:p w:rsidR="00750E22" w:rsidRPr="001A6F61" w:rsidRDefault="00750E22" w:rsidP="00750E22">
      <w:pPr>
        <w:pStyle w:val="afb"/>
        <w:ind w:firstLine="851"/>
        <w:jc w:val="both"/>
        <w:rPr>
          <w:sz w:val="24"/>
          <w:szCs w:val="24"/>
        </w:rPr>
      </w:pPr>
      <w:r w:rsidRPr="001A6F61">
        <w:rPr>
          <w:sz w:val="24"/>
          <w:szCs w:val="24"/>
        </w:rPr>
        <w:t xml:space="preserve">Целью </w:t>
      </w:r>
      <w:bookmarkStart w:id="90" w:name="OLE_LINK19"/>
      <w:r w:rsidRPr="001A6F61">
        <w:rPr>
          <w:sz w:val="24"/>
          <w:szCs w:val="24"/>
        </w:rPr>
        <w:t xml:space="preserve">мониторинга </w:t>
      </w:r>
      <w:bookmarkStart w:id="91" w:name="OLE_LINK18"/>
      <w:r w:rsidRPr="001A6F61">
        <w:rPr>
          <w:sz w:val="24"/>
          <w:szCs w:val="24"/>
        </w:rPr>
        <w:t xml:space="preserve">Программы </w:t>
      </w:r>
      <w:bookmarkEnd w:id="90"/>
      <w:bookmarkEnd w:id="91"/>
      <w:r w:rsidRPr="001A6F61">
        <w:rPr>
          <w:sz w:val="24"/>
          <w:szCs w:val="24"/>
        </w:rPr>
        <w:t xml:space="preserve">Зеленоградского городского округа является регулярный контроль ситуации в сфере коммунального хозяйства, а также анализ выполнения мероприятий по модернизации и развитию </w:t>
      </w:r>
      <w:bookmarkStart w:id="92" w:name="sub_1"/>
      <w:r w:rsidRPr="001A6F61">
        <w:rPr>
          <w:sz w:val="24"/>
          <w:szCs w:val="24"/>
        </w:rPr>
        <w:t xml:space="preserve">коммунального комплекса, предусмотренных Программой. </w:t>
      </w:r>
    </w:p>
    <w:bookmarkEnd w:id="92"/>
    <w:p w:rsidR="00750E22" w:rsidRPr="001A6F61" w:rsidRDefault="00750E22" w:rsidP="00750E22">
      <w:pPr>
        <w:pStyle w:val="afb"/>
        <w:ind w:firstLine="851"/>
        <w:jc w:val="both"/>
        <w:rPr>
          <w:sz w:val="24"/>
          <w:szCs w:val="24"/>
        </w:rPr>
      </w:pPr>
      <w:r w:rsidRPr="001A6F61">
        <w:rPr>
          <w:sz w:val="24"/>
          <w:szCs w:val="24"/>
        </w:rPr>
        <w:t xml:space="preserve">Мониторинг Программы комплексного развития систем коммунальной инфраструктуры включает следующие этапы: </w:t>
      </w:r>
    </w:p>
    <w:p w:rsidR="00750E22" w:rsidRPr="001A6F61" w:rsidRDefault="00750E22" w:rsidP="00750E22">
      <w:pPr>
        <w:pStyle w:val="afb"/>
        <w:ind w:firstLine="851"/>
        <w:jc w:val="both"/>
        <w:rPr>
          <w:sz w:val="24"/>
          <w:szCs w:val="24"/>
        </w:rPr>
      </w:pPr>
      <w:r w:rsidRPr="001A6F61">
        <w:rPr>
          <w:sz w:val="24"/>
          <w:szCs w:val="24"/>
        </w:rPr>
        <w:t xml:space="preserve">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округа. </w:t>
      </w:r>
    </w:p>
    <w:p w:rsidR="00750E22" w:rsidRPr="001A6F61" w:rsidRDefault="00750E22" w:rsidP="00750E22">
      <w:pPr>
        <w:pStyle w:val="afb"/>
        <w:ind w:firstLine="851"/>
        <w:jc w:val="both"/>
        <w:rPr>
          <w:sz w:val="24"/>
          <w:szCs w:val="24"/>
        </w:rPr>
      </w:pPr>
      <w:r w:rsidRPr="001A6F61">
        <w:rPr>
          <w:sz w:val="24"/>
          <w:szCs w:val="24"/>
        </w:rPr>
        <w:t xml:space="preserve">2. Анализ данных о результатах планируемых и фактически проводимых преобразований систем коммунальной инфраструктуры. </w:t>
      </w:r>
    </w:p>
    <w:p w:rsidR="00750E22" w:rsidRPr="001A6F61" w:rsidRDefault="00750E22" w:rsidP="00750E22">
      <w:pPr>
        <w:pStyle w:val="afb"/>
        <w:ind w:firstLine="851"/>
        <w:jc w:val="both"/>
        <w:rPr>
          <w:sz w:val="24"/>
          <w:szCs w:val="24"/>
        </w:rPr>
      </w:pPr>
      <w:r w:rsidRPr="001A6F61">
        <w:rPr>
          <w:sz w:val="24"/>
          <w:szCs w:val="24"/>
        </w:rPr>
        <w:t xml:space="preserve">Мониторинг Программы Зеленоградского городского округа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750E22" w:rsidRPr="001A6F61" w:rsidRDefault="00750E22" w:rsidP="00750E22">
      <w:pPr>
        <w:pStyle w:val="afb"/>
        <w:ind w:firstLine="851"/>
        <w:jc w:val="both"/>
        <w:rPr>
          <w:sz w:val="24"/>
          <w:szCs w:val="24"/>
        </w:rPr>
      </w:pPr>
      <w:bookmarkStart w:id="93" w:name="_Toc299724236"/>
      <w:bookmarkStart w:id="94" w:name="_Toc299984088"/>
      <w:bookmarkStart w:id="95" w:name="_Toc353127766"/>
      <w:bookmarkStart w:id="96" w:name="_Toc410138350"/>
      <w:bookmarkStart w:id="97" w:name="_Toc412029707"/>
      <w:bookmarkStart w:id="98" w:name="_Toc412029803"/>
      <w:r w:rsidRPr="001A6F61">
        <w:rPr>
          <w:sz w:val="24"/>
          <w:szCs w:val="24"/>
          <w:lang w:val="ru-RU"/>
        </w:rPr>
        <w:t xml:space="preserve">7.3. </w:t>
      </w:r>
      <w:r w:rsidRPr="001A6F61">
        <w:rPr>
          <w:sz w:val="24"/>
          <w:szCs w:val="24"/>
        </w:rPr>
        <w:t>Порядок корректировки Программы</w:t>
      </w:r>
      <w:bookmarkEnd w:id="93"/>
      <w:bookmarkEnd w:id="94"/>
      <w:bookmarkEnd w:id="95"/>
      <w:bookmarkEnd w:id="96"/>
      <w:bookmarkEnd w:id="97"/>
      <w:bookmarkEnd w:id="98"/>
      <w:r w:rsidRPr="001A6F61">
        <w:rPr>
          <w:sz w:val="24"/>
          <w:szCs w:val="24"/>
        </w:rPr>
        <w:t xml:space="preserve"> </w:t>
      </w:r>
    </w:p>
    <w:p w:rsidR="00750E22" w:rsidRPr="001A6F61" w:rsidRDefault="00750E22" w:rsidP="00750E22">
      <w:pPr>
        <w:pStyle w:val="afb"/>
        <w:ind w:firstLine="851"/>
        <w:jc w:val="both"/>
        <w:rPr>
          <w:sz w:val="24"/>
          <w:szCs w:val="24"/>
        </w:rPr>
      </w:pPr>
      <w:r w:rsidRPr="001A6F61">
        <w:rPr>
          <w:sz w:val="24"/>
          <w:szCs w:val="24"/>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Зеленоградского городского округа по итогам ежегодного рассмотрения отчета о ходе реализации Программы или по представлению Главы администрации Зеленоградского городского округа. </w:t>
      </w:r>
    </w:p>
    <w:bookmarkEnd w:id="50"/>
    <w:bookmarkEnd w:id="51"/>
    <w:p w:rsidR="00750E22" w:rsidRPr="001A6F61" w:rsidRDefault="00750E22" w:rsidP="00750E22">
      <w:pPr>
        <w:pStyle w:val="aff3"/>
        <w:ind w:firstLine="851"/>
        <w:rPr>
          <w:szCs w:val="24"/>
        </w:rPr>
      </w:pPr>
    </w:p>
    <w:p w:rsidR="00D726E0" w:rsidRPr="001A6F61" w:rsidRDefault="00D726E0" w:rsidP="00750E22">
      <w:pPr>
        <w:pStyle w:val="aff3"/>
        <w:ind w:firstLine="851"/>
        <w:rPr>
          <w:szCs w:val="24"/>
        </w:rPr>
      </w:pPr>
    </w:p>
    <w:p w:rsidR="00D726E0" w:rsidRPr="001A6F61" w:rsidRDefault="00D726E0" w:rsidP="001A6F61">
      <w:pPr>
        <w:ind w:firstLine="0"/>
        <w:rPr>
          <w:sz w:val="24"/>
          <w:szCs w:val="24"/>
        </w:rPr>
        <w:sectPr w:rsidR="00D726E0" w:rsidRPr="001A6F61" w:rsidSect="004F2B27">
          <w:pgSz w:w="11906" w:h="16838"/>
          <w:pgMar w:top="719" w:right="707" w:bottom="1258" w:left="1701" w:header="708" w:footer="708" w:gutter="0"/>
          <w:pgNumType w:start="40"/>
          <w:cols w:space="720"/>
        </w:sectPr>
      </w:pPr>
    </w:p>
    <w:p w:rsidR="00D726E0" w:rsidRPr="001A6F61" w:rsidRDefault="00D726E0" w:rsidP="00254721">
      <w:pPr>
        <w:pStyle w:val="30"/>
        <w:numPr>
          <w:ilvl w:val="0"/>
          <w:numId w:val="0"/>
        </w:numPr>
        <w:ind w:firstLine="720"/>
        <w:jc w:val="right"/>
        <w:rPr>
          <w:szCs w:val="24"/>
        </w:rPr>
      </w:pPr>
      <w:bookmarkStart w:id="99" w:name="_Toc486837282"/>
      <w:r w:rsidRPr="001A6F61">
        <w:rPr>
          <w:szCs w:val="24"/>
        </w:rPr>
        <w:lastRenderedPageBreak/>
        <w:t>Приложение 1</w:t>
      </w:r>
      <w:bookmarkEnd w:id="99"/>
    </w:p>
    <w:p w:rsidR="00D726E0" w:rsidRPr="001A6F61" w:rsidRDefault="00D726E0" w:rsidP="00D726E0">
      <w:pPr>
        <w:rPr>
          <w:sz w:val="24"/>
          <w:szCs w:val="24"/>
        </w:rPr>
      </w:pPr>
    </w:p>
    <w:p w:rsidR="00D726E0" w:rsidRPr="001A6F61" w:rsidRDefault="00D726E0" w:rsidP="00D726E0">
      <w:pPr>
        <w:jc w:val="center"/>
        <w:rPr>
          <w:bCs/>
          <w:sz w:val="24"/>
          <w:szCs w:val="24"/>
        </w:rPr>
      </w:pPr>
      <w:r w:rsidRPr="001A6F61">
        <w:rPr>
          <w:bCs/>
          <w:sz w:val="24"/>
          <w:szCs w:val="24"/>
        </w:rPr>
        <w:t>ПЕРЕЧЕНЬ</w:t>
      </w:r>
    </w:p>
    <w:p w:rsidR="00D726E0" w:rsidRPr="001A6F61" w:rsidRDefault="00D726E0" w:rsidP="00D726E0">
      <w:pPr>
        <w:jc w:val="center"/>
        <w:rPr>
          <w:sz w:val="24"/>
          <w:szCs w:val="24"/>
        </w:rPr>
      </w:pPr>
      <w:r w:rsidRPr="001A6F61">
        <w:rPr>
          <w:bCs/>
          <w:sz w:val="24"/>
          <w:szCs w:val="24"/>
        </w:rPr>
        <w:t xml:space="preserve">программных мероприятий муниципальной целевой программы «Энергосбережение и повышение энергетической эффективности в  муниципальных учреждениях муниципального образования </w:t>
      </w:r>
      <w:r w:rsidRPr="001A6F61">
        <w:rPr>
          <w:bCs/>
          <w:sz w:val="24"/>
          <w:szCs w:val="24"/>
        </w:rPr>
        <w:br/>
      </w:r>
      <w:r w:rsidR="00E42D76" w:rsidRPr="001A6F61">
        <w:rPr>
          <w:bCs/>
          <w:sz w:val="24"/>
          <w:szCs w:val="24"/>
        </w:rPr>
        <w:t>«Зеленоградский городской округ</w:t>
      </w:r>
      <w:r w:rsidR="007027A3" w:rsidRPr="001A6F61">
        <w:rPr>
          <w:bCs/>
          <w:sz w:val="24"/>
          <w:szCs w:val="24"/>
        </w:rPr>
        <w:t>» на 2017 – 2027</w:t>
      </w:r>
      <w:r w:rsidRPr="001A6F61">
        <w:rPr>
          <w:bCs/>
          <w:sz w:val="24"/>
          <w:szCs w:val="24"/>
        </w:rPr>
        <w:t xml:space="preserve"> годы</w:t>
      </w:r>
      <w:r w:rsidR="007027A3" w:rsidRPr="001A6F61">
        <w:rPr>
          <w:bCs/>
          <w:sz w:val="24"/>
          <w:szCs w:val="24"/>
        </w:rPr>
        <w:t>»</w:t>
      </w:r>
    </w:p>
    <w:p w:rsidR="00D726E0" w:rsidRPr="001A6F61" w:rsidRDefault="00D726E0" w:rsidP="00D726E0">
      <w:pPr>
        <w:rPr>
          <w:sz w:val="24"/>
          <w:szCs w:val="24"/>
        </w:rPr>
      </w:pPr>
    </w:p>
    <w:tbl>
      <w:tblPr>
        <w:tblW w:w="14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43"/>
        <w:gridCol w:w="2693"/>
        <w:gridCol w:w="2027"/>
        <w:gridCol w:w="2620"/>
        <w:gridCol w:w="3274"/>
      </w:tblGrid>
      <w:tr w:rsidR="00D726E0" w:rsidRPr="001A6F61" w:rsidTr="00254721">
        <w:trPr>
          <w:trHeight w:val="20"/>
          <w:tblHeader/>
          <w:jc w:val="center"/>
        </w:trPr>
        <w:tc>
          <w:tcPr>
            <w:tcW w:w="1012" w:type="dxa"/>
            <w:vAlign w:val="center"/>
          </w:tcPr>
          <w:p w:rsidR="00D726E0" w:rsidRPr="001A6F61" w:rsidRDefault="00D726E0" w:rsidP="00062347">
            <w:pPr>
              <w:jc w:val="center"/>
              <w:rPr>
                <w:sz w:val="24"/>
                <w:szCs w:val="24"/>
              </w:rPr>
            </w:pPr>
            <w:r w:rsidRPr="001A6F61">
              <w:rPr>
                <w:sz w:val="24"/>
                <w:szCs w:val="24"/>
              </w:rPr>
              <w:t>№ п/п</w:t>
            </w:r>
          </w:p>
        </w:tc>
        <w:tc>
          <w:tcPr>
            <w:tcW w:w="3343" w:type="dxa"/>
            <w:vAlign w:val="center"/>
          </w:tcPr>
          <w:p w:rsidR="00D726E0" w:rsidRPr="001A6F61" w:rsidRDefault="00D726E0" w:rsidP="00062347">
            <w:pPr>
              <w:jc w:val="center"/>
              <w:rPr>
                <w:sz w:val="24"/>
                <w:szCs w:val="24"/>
              </w:rPr>
            </w:pPr>
            <w:r w:rsidRPr="001A6F61">
              <w:rPr>
                <w:sz w:val="24"/>
                <w:szCs w:val="24"/>
              </w:rPr>
              <w:t>Наименование меропр</w:t>
            </w:r>
            <w:r w:rsidRPr="001A6F61">
              <w:rPr>
                <w:sz w:val="24"/>
                <w:szCs w:val="24"/>
              </w:rPr>
              <w:t>и</w:t>
            </w:r>
            <w:r w:rsidRPr="001A6F61">
              <w:rPr>
                <w:sz w:val="24"/>
                <w:szCs w:val="24"/>
              </w:rPr>
              <w:t>ятия</w:t>
            </w:r>
          </w:p>
        </w:tc>
        <w:tc>
          <w:tcPr>
            <w:tcW w:w="2693" w:type="dxa"/>
            <w:vAlign w:val="center"/>
          </w:tcPr>
          <w:p w:rsidR="00D726E0" w:rsidRPr="001A6F61" w:rsidRDefault="00D726E0" w:rsidP="00062347">
            <w:pPr>
              <w:jc w:val="center"/>
              <w:rPr>
                <w:sz w:val="24"/>
                <w:szCs w:val="24"/>
              </w:rPr>
            </w:pPr>
            <w:r w:rsidRPr="001A6F61">
              <w:rPr>
                <w:sz w:val="24"/>
                <w:szCs w:val="24"/>
              </w:rPr>
              <w:t>Объем финанс</w:t>
            </w:r>
            <w:r w:rsidRPr="001A6F61">
              <w:rPr>
                <w:sz w:val="24"/>
                <w:szCs w:val="24"/>
              </w:rPr>
              <w:t>и</w:t>
            </w:r>
            <w:r w:rsidRPr="001A6F61">
              <w:rPr>
                <w:sz w:val="24"/>
                <w:szCs w:val="24"/>
              </w:rPr>
              <w:t>рования (тыс.руб.)</w:t>
            </w:r>
          </w:p>
        </w:tc>
        <w:tc>
          <w:tcPr>
            <w:tcW w:w="2027" w:type="dxa"/>
            <w:vAlign w:val="center"/>
          </w:tcPr>
          <w:p w:rsidR="00D726E0" w:rsidRPr="001A6F61" w:rsidRDefault="00D726E0" w:rsidP="00062347">
            <w:pPr>
              <w:jc w:val="center"/>
              <w:rPr>
                <w:sz w:val="24"/>
                <w:szCs w:val="24"/>
              </w:rPr>
            </w:pPr>
            <w:r w:rsidRPr="001A6F61">
              <w:rPr>
                <w:sz w:val="24"/>
                <w:szCs w:val="24"/>
              </w:rPr>
              <w:t>Сроки ре</w:t>
            </w:r>
            <w:r w:rsidRPr="001A6F61">
              <w:rPr>
                <w:sz w:val="24"/>
                <w:szCs w:val="24"/>
              </w:rPr>
              <w:t>а</w:t>
            </w:r>
            <w:r w:rsidRPr="001A6F61">
              <w:rPr>
                <w:sz w:val="24"/>
                <w:szCs w:val="24"/>
              </w:rPr>
              <w:t>лизации</w:t>
            </w:r>
          </w:p>
        </w:tc>
        <w:tc>
          <w:tcPr>
            <w:tcW w:w="2620" w:type="dxa"/>
            <w:vAlign w:val="center"/>
          </w:tcPr>
          <w:p w:rsidR="00D726E0" w:rsidRPr="001A6F61" w:rsidRDefault="00D726E0" w:rsidP="00062347">
            <w:pPr>
              <w:jc w:val="center"/>
              <w:rPr>
                <w:sz w:val="24"/>
                <w:szCs w:val="24"/>
              </w:rPr>
            </w:pPr>
            <w:r w:rsidRPr="001A6F61">
              <w:rPr>
                <w:sz w:val="24"/>
                <w:szCs w:val="24"/>
              </w:rPr>
              <w:t>Заказчики</w:t>
            </w:r>
          </w:p>
        </w:tc>
        <w:tc>
          <w:tcPr>
            <w:tcW w:w="3274" w:type="dxa"/>
            <w:vAlign w:val="center"/>
          </w:tcPr>
          <w:p w:rsidR="00D726E0" w:rsidRPr="001A6F61" w:rsidRDefault="00D726E0" w:rsidP="00062347">
            <w:pPr>
              <w:jc w:val="center"/>
              <w:rPr>
                <w:sz w:val="24"/>
                <w:szCs w:val="24"/>
              </w:rPr>
            </w:pPr>
            <w:r w:rsidRPr="001A6F61">
              <w:rPr>
                <w:sz w:val="24"/>
                <w:szCs w:val="24"/>
              </w:rPr>
              <w:t>Исполнители</w:t>
            </w:r>
          </w:p>
        </w:tc>
      </w:tr>
      <w:tr w:rsidR="00D726E0" w:rsidRPr="001A6F61" w:rsidTr="00254721">
        <w:trPr>
          <w:trHeight w:val="20"/>
          <w:tblHeader/>
          <w:jc w:val="center"/>
        </w:trPr>
        <w:tc>
          <w:tcPr>
            <w:tcW w:w="1012" w:type="dxa"/>
            <w:vAlign w:val="center"/>
          </w:tcPr>
          <w:p w:rsidR="00D726E0" w:rsidRPr="001A6F61" w:rsidRDefault="00D726E0" w:rsidP="00062347">
            <w:pPr>
              <w:jc w:val="center"/>
              <w:rPr>
                <w:sz w:val="24"/>
                <w:szCs w:val="24"/>
              </w:rPr>
            </w:pPr>
            <w:r w:rsidRPr="001A6F61">
              <w:rPr>
                <w:sz w:val="24"/>
                <w:szCs w:val="24"/>
              </w:rPr>
              <w:t>1</w:t>
            </w:r>
          </w:p>
        </w:tc>
        <w:tc>
          <w:tcPr>
            <w:tcW w:w="3343" w:type="dxa"/>
            <w:vAlign w:val="center"/>
          </w:tcPr>
          <w:p w:rsidR="00D726E0" w:rsidRPr="001A6F61" w:rsidRDefault="00D726E0" w:rsidP="00062347">
            <w:pPr>
              <w:jc w:val="center"/>
              <w:rPr>
                <w:sz w:val="24"/>
                <w:szCs w:val="24"/>
              </w:rPr>
            </w:pPr>
            <w:r w:rsidRPr="001A6F61">
              <w:rPr>
                <w:sz w:val="24"/>
                <w:szCs w:val="24"/>
              </w:rPr>
              <w:t>2</w:t>
            </w:r>
          </w:p>
        </w:tc>
        <w:tc>
          <w:tcPr>
            <w:tcW w:w="2693" w:type="dxa"/>
            <w:vAlign w:val="center"/>
          </w:tcPr>
          <w:p w:rsidR="00D726E0" w:rsidRPr="001A6F61" w:rsidRDefault="00D726E0" w:rsidP="00062347">
            <w:pPr>
              <w:jc w:val="center"/>
              <w:rPr>
                <w:sz w:val="24"/>
                <w:szCs w:val="24"/>
              </w:rPr>
            </w:pPr>
            <w:r w:rsidRPr="001A6F61">
              <w:rPr>
                <w:sz w:val="24"/>
                <w:szCs w:val="24"/>
              </w:rPr>
              <w:t>3</w:t>
            </w:r>
          </w:p>
        </w:tc>
        <w:tc>
          <w:tcPr>
            <w:tcW w:w="2027" w:type="dxa"/>
            <w:vAlign w:val="center"/>
          </w:tcPr>
          <w:p w:rsidR="00D726E0" w:rsidRPr="001A6F61" w:rsidRDefault="00D726E0" w:rsidP="00062347">
            <w:pPr>
              <w:jc w:val="center"/>
              <w:rPr>
                <w:sz w:val="24"/>
                <w:szCs w:val="24"/>
              </w:rPr>
            </w:pPr>
            <w:r w:rsidRPr="001A6F61">
              <w:rPr>
                <w:sz w:val="24"/>
                <w:szCs w:val="24"/>
              </w:rPr>
              <w:t>4</w:t>
            </w:r>
          </w:p>
        </w:tc>
        <w:tc>
          <w:tcPr>
            <w:tcW w:w="2620" w:type="dxa"/>
            <w:vAlign w:val="center"/>
          </w:tcPr>
          <w:p w:rsidR="00D726E0" w:rsidRPr="001A6F61" w:rsidRDefault="00D726E0" w:rsidP="00062347">
            <w:pPr>
              <w:jc w:val="center"/>
              <w:rPr>
                <w:sz w:val="24"/>
                <w:szCs w:val="24"/>
              </w:rPr>
            </w:pPr>
            <w:r w:rsidRPr="001A6F61">
              <w:rPr>
                <w:sz w:val="24"/>
                <w:szCs w:val="24"/>
              </w:rPr>
              <w:t>5</w:t>
            </w:r>
          </w:p>
        </w:tc>
        <w:tc>
          <w:tcPr>
            <w:tcW w:w="3274" w:type="dxa"/>
            <w:vAlign w:val="center"/>
          </w:tcPr>
          <w:p w:rsidR="00D726E0" w:rsidRPr="001A6F61" w:rsidRDefault="00D726E0" w:rsidP="00062347">
            <w:pPr>
              <w:jc w:val="center"/>
              <w:rPr>
                <w:sz w:val="24"/>
                <w:szCs w:val="24"/>
              </w:rPr>
            </w:pPr>
            <w:r w:rsidRPr="001A6F61">
              <w:rPr>
                <w:sz w:val="24"/>
                <w:szCs w:val="24"/>
              </w:rPr>
              <w:t>6</w:t>
            </w:r>
          </w:p>
        </w:tc>
      </w:tr>
      <w:tr w:rsidR="00D726E0" w:rsidRPr="001A6F61" w:rsidTr="00E66901">
        <w:trPr>
          <w:trHeight w:val="20"/>
          <w:jc w:val="center"/>
        </w:trPr>
        <w:tc>
          <w:tcPr>
            <w:tcW w:w="14969" w:type="dxa"/>
            <w:gridSpan w:val="6"/>
            <w:vAlign w:val="center"/>
          </w:tcPr>
          <w:p w:rsidR="00D726E0" w:rsidRPr="001A6F61" w:rsidRDefault="00D726E0" w:rsidP="00062347">
            <w:pPr>
              <w:jc w:val="center"/>
              <w:rPr>
                <w:sz w:val="24"/>
                <w:szCs w:val="24"/>
              </w:rPr>
            </w:pPr>
            <w:r w:rsidRPr="001A6F61">
              <w:rPr>
                <w:sz w:val="24"/>
                <w:szCs w:val="24"/>
              </w:rPr>
              <w:t>Общие вопросы повышения энергетической эффективности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Проведение энергоауд</w:t>
            </w:r>
            <w:r w:rsidRPr="001A6F61">
              <w:rPr>
                <w:sz w:val="24"/>
                <w:szCs w:val="24"/>
              </w:rPr>
              <w:t>и</w:t>
            </w:r>
            <w:r w:rsidRPr="001A6F61">
              <w:rPr>
                <w:sz w:val="24"/>
                <w:szCs w:val="24"/>
              </w:rPr>
              <w:t>та муниципальных объектов, включаемых в Программу энергоэффективности</w:t>
            </w:r>
          </w:p>
        </w:tc>
        <w:tc>
          <w:tcPr>
            <w:tcW w:w="2693" w:type="dxa"/>
            <w:noWrap/>
          </w:tcPr>
          <w:p w:rsidR="00D726E0" w:rsidRPr="001A6F61" w:rsidRDefault="00D726E0" w:rsidP="00062347">
            <w:pPr>
              <w:jc w:val="center"/>
              <w:rPr>
                <w:sz w:val="24"/>
                <w:szCs w:val="24"/>
              </w:rPr>
            </w:pPr>
            <w:r w:rsidRPr="001A6F61">
              <w:rPr>
                <w:sz w:val="24"/>
                <w:szCs w:val="24"/>
              </w:rPr>
              <w:t>4 300,0 в т.ч. по годам:</w:t>
            </w:r>
          </w:p>
        </w:tc>
        <w:tc>
          <w:tcPr>
            <w:tcW w:w="2027" w:type="dxa"/>
            <w:noWrap/>
          </w:tcPr>
          <w:p w:rsidR="00D726E0" w:rsidRPr="001A6F61" w:rsidRDefault="00254721" w:rsidP="00062347">
            <w:pPr>
              <w:jc w:val="center"/>
              <w:rPr>
                <w:sz w:val="24"/>
                <w:szCs w:val="24"/>
              </w:rPr>
            </w:pPr>
            <w:r>
              <w:rPr>
                <w:sz w:val="24"/>
                <w:szCs w:val="24"/>
              </w:rPr>
              <w:t>2018</w:t>
            </w:r>
            <w:r w:rsidR="0077653D" w:rsidRPr="001A6F61">
              <w:rPr>
                <w:sz w:val="24"/>
                <w:szCs w:val="24"/>
              </w:rPr>
              <w:t>–</w:t>
            </w:r>
            <w:r>
              <w:rPr>
                <w:sz w:val="24"/>
                <w:szCs w:val="24"/>
              </w:rPr>
              <w:t>2022</w:t>
            </w:r>
            <w:r w:rsidR="00D726E0" w:rsidRPr="001A6F61">
              <w:rPr>
                <w:sz w:val="24"/>
                <w:szCs w:val="24"/>
              </w:rPr>
              <w:t xml:space="preserve"> г.г.</w:t>
            </w:r>
          </w:p>
        </w:tc>
        <w:tc>
          <w:tcPr>
            <w:tcW w:w="2620" w:type="dxa"/>
          </w:tcPr>
          <w:p w:rsidR="00D726E0" w:rsidRPr="001A6F61" w:rsidRDefault="00D726E0" w:rsidP="00062347">
            <w:pPr>
              <w:jc w:val="center"/>
              <w:rPr>
                <w:sz w:val="24"/>
                <w:szCs w:val="24"/>
              </w:rPr>
            </w:pPr>
            <w:r w:rsidRPr="001A6F61">
              <w:rPr>
                <w:sz w:val="24"/>
                <w:szCs w:val="24"/>
              </w:rPr>
              <w:t>Руководители муниципальных орг</w:t>
            </w:r>
            <w:r w:rsidRPr="001A6F61">
              <w:rPr>
                <w:sz w:val="24"/>
                <w:szCs w:val="24"/>
              </w:rPr>
              <w:t>а</w:t>
            </w:r>
            <w:r w:rsidRPr="001A6F61">
              <w:rPr>
                <w:sz w:val="24"/>
                <w:szCs w:val="24"/>
              </w:rPr>
              <w:t>низаций</w:t>
            </w:r>
          </w:p>
        </w:tc>
        <w:tc>
          <w:tcPr>
            <w:tcW w:w="3274" w:type="dxa"/>
          </w:tcPr>
          <w:p w:rsidR="00D726E0" w:rsidRPr="001A6F61" w:rsidRDefault="00D726E0" w:rsidP="00062347">
            <w:pPr>
              <w:jc w:val="center"/>
              <w:rPr>
                <w:sz w:val="24"/>
                <w:szCs w:val="24"/>
              </w:rPr>
            </w:pPr>
            <w:r w:rsidRPr="001A6F61">
              <w:rPr>
                <w:sz w:val="24"/>
                <w:szCs w:val="24"/>
              </w:rPr>
              <w:t>Специализированные организации согласно зак</w:t>
            </w:r>
            <w:r w:rsidRPr="001A6F61">
              <w:rPr>
                <w:sz w:val="24"/>
                <w:szCs w:val="24"/>
              </w:rPr>
              <w:t>о</w:t>
            </w:r>
            <w:r w:rsidRPr="001A6F61">
              <w:rPr>
                <w:sz w:val="24"/>
                <w:szCs w:val="24"/>
              </w:rPr>
              <w:t>нодательству</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p>
        </w:tc>
        <w:tc>
          <w:tcPr>
            <w:tcW w:w="2693" w:type="dxa"/>
            <w:noWrap/>
          </w:tcPr>
          <w:p w:rsidR="00D726E0" w:rsidRPr="001A6F61" w:rsidRDefault="00D726E0" w:rsidP="00062347">
            <w:pPr>
              <w:jc w:val="center"/>
              <w:rPr>
                <w:sz w:val="24"/>
                <w:szCs w:val="24"/>
              </w:rPr>
            </w:pPr>
          </w:p>
        </w:tc>
        <w:tc>
          <w:tcPr>
            <w:tcW w:w="2027" w:type="dxa"/>
            <w:noWrap/>
          </w:tcPr>
          <w:p w:rsidR="00D726E0" w:rsidRPr="001A6F61" w:rsidRDefault="00D726E0" w:rsidP="00062347">
            <w:pPr>
              <w:jc w:val="center"/>
              <w:rPr>
                <w:sz w:val="24"/>
                <w:szCs w:val="24"/>
              </w:rPr>
            </w:pPr>
            <w:r w:rsidRPr="001A6F61">
              <w:rPr>
                <w:sz w:val="24"/>
                <w:szCs w:val="24"/>
              </w:rPr>
              <w:t>201</w:t>
            </w:r>
            <w:r w:rsidR="00254721">
              <w:rPr>
                <w:sz w:val="24"/>
                <w:szCs w:val="24"/>
              </w:rPr>
              <w:t>8</w:t>
            </w: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p>
        </w:tc>
        <w:tc>
          <w:tcPr>
            <w:tcW w:w="2693" w:type="dxa"/>
            <w:noWrap/>
          </w:tcPr>
          <w:p w:rsidR="00D726E0" w:rsidRPr="001A6F61" w:rsidRDefault="00D726E0" w:rsidP="00062347">
            <w:pPr>
              <w:jc w:val="center"/>
              <w:rPr>
                <w:sz w:val="24"/>
                <w:szCs w:val="24"/>
              </w:rPr>
            </w:pPr>
            <w:r w:rsidRPr="001A6F61">
              <w:rPr>
                <w:sz w:val="24"/>
                <w:szCs w:val="24"/>
              </w:rPr>
              <w:t>1900</w:t>
            </w:r>
          </w:p>
        </w:tc>
        <w:tc>
          <w:tcPr>
            <w:tcW w:w="2027" w:type="dxa"/>
            <w:noWrap/>
          </w:tcPr>
          <w:p w:rsidR="00D726E0" w:rsidRPr="001A6F61" w:rsidRDefault="00D726E0" w:rsidP="00062347">
            <w:pPr>
              <w:jc w:val="center"/>
              <w:rPr>
                <w:sz w:val="24"/>
                <w:szCs w:val="24"/>
              </w:rPr>
            </w:pPr>
            <w:r w:rsidRPr="001A6F61">
              <w:rPr>
                <w:sz w:val="24"/>
                <w:szCs w:val="24"/>
              </w:rPr>
              <w:t>201</w:t>
            </w:r>
            <w:r w:rsidR="00254721">
              <w:rPr>
                <w:sz w:val="24"/>
                <w:szCs w:val="24"/>
              </w:rPr>
              <w:t>9</w:t>
            </w: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p>
        </w:tc>
        <w:tc>
          <w:tcPr>
            <w:tcW w:w="2693" w:type="dxa"/>
            <w:noWrap/>
          </w:tcPr>
          <w:p w:rsidR="00D726E0" w:rsidRPr="001A6F61" w:rsidRDefault="00D726E0" w:rsidP="00062347">
            <w:pPr>
              <w:jc w:val="center"/>
              <w:rPr>
                <w:sz w:val="24"/>
                <w:szCs w:val="24"/>
              </w:rPr>
            </w:pPr>
            <w:r w:rsidRPr="001A6F61">
              <w:rPr>
                <w:sz w:val="24"/>
                <w:szCs w:val="24"/>
              </w:rPr>
              <w:t>1300</w:t>
            </w:r>
          </w:p>
        </w:tc>
        <w:tc>
          <w:tcPr>
            <w:tcW w:w="2027" w:type="dxa"/>
            <w:noWrap/>
          </w:tcPr>
          <w:p w:rsidR="00D726E0" w:rsidRPr="001A6F61" w:rsidRDefault="00254721" w:rsidP="00062347">
            <w:pPr>
              <w:jc w:val="center"/>
              <w:rPr>
                <w:sz w:val="24"/>
                <w:szCs w:val="24"/>
              </w:rPr>
            </w:pPr>
            <w:r>
              <w:rPr>
                <w:sz w:val="24"/>
                <w:szCs w:val="24"/>
              </w:rPr>
              <w:t>2020</w:t>
            </w: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p>
        </w:tc>
        <w:tc>
          <w:tcPr>
            <w:tcW w:w="2693" w:type="dxa"/>
            <w:noWrap/>
          </w:tcPr>
          <w:p w:rsidR="00D726E0" w:rsidRPr="001A6F61" w:rsidRDefault="00D726E0" w:rsidP="00062347">
            <w:pPr>
              <w:jc w:val="center"/>
              <w:rPr>
                <w:sz w:val="24"/>
                <w:szCs w:val="24"/>
              </w:rPr>
            </w:pPr>
            <w:r w:rsidRPr="001A6F61">
              <w:rPr>
                <w:sz w:val="24"/>
                <w:szCs w:val="24"/>
              </w:rPr>
              <w:t>1100</w:t>
            </w:r>
          </w:p>
        </w:tc>
        <w:tc>
          <w:tcPr>
            <w:tcW w:w="2027" w:type="dxa"/>
            <w:noWrap/>
          </w:tcPr>
          <w:p w:rsidR="00D726E0" w:rsidRPr="001A6F61" w:rsidRDefault="00254721" w:rsidP="00062347">
            <w:pPr>
              <w:jc w:val="center"/>
              <w:rPr>
                <w:sz w:val="24"/>
                <w:szCs w:val="24"/>
              </w:rPr>
            </w:pPr>
            <w:r>
              <w:rPr>
                <w:sz w:val="24"/>
                <w:szCs w:val="24"/>
              </w:rPr>
              <w:t>2022</w:t>
            </w: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Проведение энергетич</w:t>
            </w:r>
            <w:r w:rsidRPr="001A6F61">
              <w:rPr>
                <w:sz w:val="24"/>
                <w:szCs w:val="24"/>
              </w:rPr>
              <w:t>е</w:t>
            </w:r>
            <w:r w:rsidRPr="001A6F61">
              <w:rPr>
                <w:sz w:val="24"/>
                <w:szCs w:val="24"/>
              </w:rPr>
              <w:t>ской паспортизации предпр</w:t>
            </w:r>
            <w:r w:rsidRPr="001A6F61">
              <w:rPr>
                <w:sz w:val="24"/>
                <w:szCs w:val="24"/>
              </w:rPr>
              <w:t>и</w:t>
            </w:r>
            <w:r w:rsidRPr="001A6F61">
              <w:rPr>
                <w:sz w:val="24"/>
                <w:szCs w:val="24"/>
              </w:rPr>
              <w:t>ятиями, организациями на муниципальных объектах ЖКХ</w:t>
            </w:r>
          </w:p>
        </w:tc>
        <w:tc>
          <w:tcPr>
            <w:tcW w:w="2693" w:type="dxa"/>
            <w:noWrap/>
          </w:tcPr>
          <w:p w:rsidR="00D726E0" w:rsidRPr="001A6F61" w:rsidRDefault="00D726E0" w:rsidP="00062347">
            <w:pPr>
              <w:jc w:val="center"/>
              <w:rPr>
                <w:sz w:val="24"/>
                <w:szCs w:val="24"/>
              </w:rPr>
            </w:pPr>
            <w:r w:rsidRPr="001A6F61">
              <w:rPr>
                <w:sz w:val="24"/>
                <w:szCs w:val="24"/>
              </w:rPr>
              <w:t>1 200,0 в том чи</w:t>
            </w:r>
            <w:r w:rsidRPr="001A6F61">
              <w:rPr>
                <w:sz w:val="24"/>
                <w:szCs w:val="24"/>
              </w:rPr>
              <w:t>с</w:t>
            </w:r>
            <w:r w:rsidRPr="001A6F61">
              <w:rPr>
                <w:sz w:val="24"/>
                <w:szCs w:val="24"/>
              </w:rPr>
              <w:t>ле по годам</w:t>
            </w:r>
          </w:p>
          <w:p w:rsidR="00D726E0" w:rsidRPr="001A6F61" w:rsidRDefault="00D726E0" w:rsidP="00062347">
            <w:pPr>
              <w:jc w:val="center"/>
              <w:rPr>
                <w:sz w:val="24"/>
                <w:szCs w:val="24"/>
              </w:rPr>
            </w:pPr>
          </w:p>
          <w:p w:rsidR="00D726E0" w:rsidRPr="001A6F61" w:rsidRDefault="00D726E0" w:rsidP="00062347">
            <w:pPr>
              <w:jc w:val="center"/>
              <w:rPr>
                <w:sz w:val="24"/>
                <w:szCs w:val="24"/>
              </w:rPr>
            </w:pPr>
            <w:r w:rsidRPr="001A6F61">
              <w:rPr>
                <w:sz w:val="24"/>
                <w:szCs w:val="24"/>
              </w:rPr>
              <w:t>700</w:t>
            </w:r>
          </w:p>
          <w:p w:rsidR="00D726E0" w:rsidRPr="001A6F61" w:rsidRDefault="00D726E0" w:rsidP="00062347">
            <w:pPr>
              <w:jc w:val="center"/>
              <w:rPr>
                <w:sz w:val="24"/>
                <w:szCs w:val="24"/>
              </w:rPr>
            </w:pPr>
            <w:r w:rsidRPr="001A6F61">
              <w:rPr>
                <w:sz w:val="24"/>
                <w:szCs w:val="24"/>
              </w:rPr>
              <w:lastRenderedPageBreak/>
              <w:t>500</w:t>
            </w:r>
          </w:p>
        </w:tc>
        <w:tc>
          <w:tcPr>
            <w:tcW w:w="2027" w:type="dxa"/>
            <w:noWrap/>
          </w:tcPr>
          <w:p w:rsidR="00D726E0" w:rsidRPr="001A6F61" w:rsidRDefault="00D726E0" w:rsidP="00062347">
            <w:pPr>
              <w:jc w:val="center"/>
              <w:rPr>
                <w:sz w:val="24"/>
                <w:szCs w:val="24"/>
              </w:rPr>
            </w:pPr>
          </w:p>
          <w:p w:rsidR="00D726E0" w:rsidRPr="001A6F61" w:rsidRDefault="00D726E0" w:rsidP="00062347">
            <w:pPr>
              <w:jc w:val="center"/>
              <w:rPr>
                <w:sz w:val="24"/>
                <w:szCs w:val="24"/>
              </w:rPr>
            </w:pPr>
          </w:p>
          <w:p w:rsidR="00D726E0" w:rsidRPr="001A6F61" w:rsidRDefault="00D726E0" w:rsidP="00062347">
            <w:pPr>
              <w:jc w:val="center"/>
              <w:rPr>
                <w:sz w:val="24"/>
                <w:szCs w:val="24"/>
              </w:rPr>
            </w:pPr>
          </w:p>
          <w:p w:rsidR="00D726E0" w:rsidRPr="001A6F61" w:rsidRDefault="00254721" w:rsidP="00062347">
            <w:pPr>
              <w:jc w:val="center"/>
              <w:rPr>
                <w:sz w:val="24"/>
                <w:szCs w:val="24"/>
              </w:rPr>
            </w:pPr>
            <w:r>
              <w:rPr>
                <w:sz w:val="24"/>
                <w:szCs w:val="24"/>
              </w:rPr>
              <w:t xml:space="preserve">2018 </w:t>
            </w:r>
            <w:r w:rsidR="00D726E0" w:rsidRPr="001A6F61">
              <w:rPr>
                <w:sz w:val="24"/>
                <w:szCs w:val="24"/>
              </w:rPr>
              <w:t>г.</w:t>
            </w:r>
          </w:p>
          <w:p w:rsidR="00D726E0" w:rsidRPr="001A6F61" w:rsidRDefault="00254721" w:rsidP="00062347">
            <w:pPr>
              <w:jc w:val="center"/>
              <w:rPr>
                <w:sz w:val="24"/>
                <w:szCs w:val="24"/>
              </w:rPr>
            </w:pPr>
            <w:r>
              <w:rPr>
                <w:sz w:val="24"/>
                <w:szCs w:val="24"/>
              </w:rPr>
              <w:lastRenderedPageBreak/>
              <w:t xml:space="preserve">2019 </w:t>
            </w:r>
            <w:r w:rsidR="00D726E0" w:rsidRPr="001A6F61">
              <w:rPr>
                <w:sz w:val="24"/>
                <w:szCs w:val="24"/>
              </w:rPr>
              <w:t>г.</w:t>
            </w:r>
          </w:p>
        </w:tc>
        <w:tc>
          <w:tcPr>
            <w:tcW w:w="2620" w:type="dxa"/>
          </w:tcPr>
          <w:p w:rsidR="00D726E0" w:rsidRPr="001A6F61" w:rsidRDefault="00D726E0" w:rsidP="00062347">
            <w:pPr>
              <w:jc w:val="center"/>
              <w:rPr>
                <w:sz w:val="24"/>
                <w:szCs w:val="24"/>
              </w:rPr>
            </w:pPr>
            <w:r w:rsidRPr="001A6F61">
              <w:rPr>
                <w:sz w:val="24"/>
                <w:szCs w:val="24"/>
              </w:rPr>
              <w:lastRenderedPageBreak/>
              <w:t>Руководители муниципальных орг</w:t>
            </w:r>
            <w:r w:rsidRPr="001A6F61">
              <w:rPr>
                <w:sz w:val="24"/>
                <w:szCs w:val="24"/>
              </w:rPr>
              <w:t>а</w:t>
            </w:r>
            <w:r w:rsidRPr="001A6F61">
              <w:rPr>
                <w:sz w:val="24"/>
                <w:szCs w:val="24"/>
              </w:rPr>
              <w:t>низаций</w:t>
            </w:r>
          </w:p>
        </w:tc>
        <w:tc>
          <w:tcPr>
            <w:tcW w:w="3274" w:type="dxa"/>
          </w:tcPr>
          <w:p w:rsidR="00D726E0" w:rsidRPr="001A6F61" w:rsidRDefault="00D726E0" w:rsidP="00062347">
            <w:pPr>
              <w:jc w:val="center"/>
              <w:rPr>
                <w:sz w:val="24"/>
                <w:szCs w:val="24"/>
              </w:rPr>
            </w:pPr>
            <w:r w:rsidRPr="001A6F61">
              <w:rPr>
                <w:sz w:val="24"/>
                <w:szCs w:val="24"/>
              </w:rPr>
              <w:t>Специализированные организации согласно зак</w:t>
            </w:r>
            <w:r w:rsidRPr="001A6F61">
              <w:rPr>
                <w:sz w:val="24"/>
                <w:szCs w:val="24"/>
              </w:rPr>
              <w:t>о</w:t>
            </w:r>
            <w:r w:rsidRPr="001A6F61">
              <w:rPr>
                <w:sz w:val="24"/>
                <w:szCs w:val="24"/>
              </w:rPr>
              <w:t>нодательству или самосто</w:t>
            </w:r>
            <w:r w:rsidRPr="001A6F61">
              <w:rPr>
                <w:sz w:val="24"/>
                <w:szCs w:val="24"/>
              </w:rPr>
              <w:t>я</w:t>
            </w:r>
            <w:r w:rsidRPr="001A6F61">
              <w:rPr>
                <w:sz w:val="24"/>
                <w:szCs w:val="24"/>
              </w:rPr>
              <w:t>тельно</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Разработка проектной документации, проведение капитального ремонта, реко</w:t>
            </w:r>
            <w:r w:rsidRPr="001A6F61">
              <w:rPr>
                <w:sz w:val="24"/>
                <w:szCs w:val="24"/>
              </w:rPr>
              <w:t>н</w:t>
            </w:r>
            <w:r w:rsidRPr="001A6F61">
              <w:rPr>
                <w:sz w:val="24"/>
                <w:szCs w:val="24"/>
              </w:rPr>
              <w:t>струкция и модернизации м</w:t>
            </w:r>
            <w:r w:rsidRPr="001A6F61">
              <w:rPr>
                <w:sz w:val="24"/>
                <w:szCs w:val="24"/>
              </w:rPr>
              <w:t>у</w:t>
            </w:r>
            <w:r w:rsidRPr="001A6F61">
              <w:rPr>
                <w:sz w:val="24"/>
                <w:szCs w:val="24"/>
              </w:rPr>
              <w:t>ниципальных объектов</w:t>
            </w:r>
          </w:p>
        </w:tc>
        <w:tc>
          <w:tcPr>
            <w:tcW w:w="2693" w:type="dxa"/>
            <w:noWrap/>
          </w:tcPr>
          <w:p w:rsidR="00D726E0" w:rsidRPr="001A6F61" w:rsidRDefault="00D726E0" w:rsidP="00062347">
            <w:pPr>
              <w:jc w:val="center"/>
              <w:rPr>
                <w:sz w:val="24"/>
                <w:szCs w:val="24"/>
              </w:rPr>
            </w:pPr>
            <w:r w:rsidRPr="001A6F61">
              <w:rPr>
                <w:sz w:val="24"/>
                <w:szCs w:val="24"/>
              </w:rPr>
              <w:t>120 000, в том числе по годам</w:t>
            </w:r>
          </w:p>
          <w:p w:rsidR="00D726E0" w:rsidRPr="001A6F61" w:rsidRDefault="00D726E0" w:rsidP="00062347">
            <w:pPr>
              <w:jc w:val="center"/>
              <w:rPr>
                <w:sz w:val="24"/>
                <w:szCs w:val="24"/>
              </w:rPr>
            </w:pPr>
            <w:r w:rsidRPr="001A6F61">
              <w:rPr>
                <w:sz w:val="24"/>
                <w:szCs w:val="24"/>
              </w:rPr>
              <w:t>6000</w:t>
            </w:r>
          </w:p>
          <w:p w:rsidR="00D726E0" w:rsidRPr="001A6F61" w:rsidRDefault="00D726E0" w:rsidP="00062347">
            <w:pPr>
              <w:jc w:val="center"/>
              <w:rPr>
                <w:sz w:val="24"/>
                <w:szCs w:val="24"/>
              </w:rPr>
            </w:pPr>
            <w:r w:rsidRPr="001A6F61">
              <w:rPr>
                <w:sz w:val="24"/>
                <w:szCs w:val="24"/>
              </w:rPr>
              <w:t>6000</w:t>
            </w:r>
          </w:p>
          <w:p w:rsidR="00D726E0" w:rsidRPr="001A6F61" w:rsidRDefault="00D726E0" w:rsidP="00062347">
            <w:pPr>
              <w:jc w:val="center"/>
              <w:rPr>
                <w:sz w:val="24"/>
                <w:szCs w:val="24"/>
              </w:rPr>
            </w:pPr>
            <w:r w:rsidRPr="001A6F61">
              <w:rPr>
                <w:sz w:val="24"/>
                <w:szCs w:val="24"/>
              </w:rPr>
              <w:t>8000</w:t>
            </w:r>
          </w:p>
          <w:p w:rsidR="00D726E0" w:rsidRPr="001A6F61" w:rsidRDefault="00D726E0" w:rsidP="00062347">
            <w:pPr>
              <w:jc w:val="center"/>
              <w:rPr>
                <w:sz w:val="24"/>
                <w:szCs w:val="24"/>
              </w:rPr>
            </w:pPr>
            <w:r w:rsidRPr="001A6F61">
              <w:rPr>
                <w:sz w:val="24"/>
                <w:szCs w:val="24"/>
              </w:rPr>
              <w:t>8000</w:t>
            </w:r>
          </w:p>
          <w:p w:rsidR="00D726E0" w:rsidRPr="001A6F61" w:rsidRDefault="00D726E0" w:rsidP="00062347">
            <w:pPr>
              <w:jc w:val="center"/>
              <w:rPr>
                <w:sz w:val="24"/>
                <w:szCs w:val="24"/>
              </w:rPr>
            </w:pPr>
            <w:r w:rsidRPr="001A6F61">
              <w:rPr>
                <w:sz w:val="24"/>
                <w:szCs w:val="24"/>
              </w:rPr>
              <w:t>8000</w:t>
            </w:r>
          </w:p>
          <w:p w:rsidR="00D726E0" w:rsidRPr="001A6F61" w:rsidRDefault="00D726E0" w:rsidP="00062347">
            <w:pPr>
              <w:jc w:val="center"/>
              <w:rPr>
                <w:sz w:val="24"/>
                <w:szCs w:val="24"/>
              </w:rPr>
            </w:pPr>
            <w:r w:rsidRPr="001A6F61">
              <w:rPr>
                <w:sz w:val="24"/>
                <w:szCs w:val="24"/>
              </w:rPr>
              <w:t>11000</w:t>
            </w:r>
          </w:p>
          <w:p w:rsidR="00D726E0" w:rsidRPr="001A6F61" w:rsidRDefault="00D726E0" w:rsidP="00062347">
            <w:pPr>
              <w:jc w:val="center"/>
              <w:rPr>
                <w:sz w:val="24"/>
                <w:szCs w:val="24"/>
              </w:rPr>
            </w:pPr>
            <w:r w:rsidRPr="001A6F61">
              <w:rPr>
                <w:sz w:val="24"/>
                <w:szCs w:val="24"/>
              </w:rPr>
              <w:t>12000</w:t>
            </w:r>
          </w:p>
          <w:p w:rsidR="00D726E0" w:rsidRPr="001A6F61" w:rsidRDefault="00D726E0" w:rsidP="00062347">
            <w:pPr>
              <w:jc w:val="center"/>
              <w:rPr>
                <w:sz w:val="24"/>
                <w:szCs w:val="24"/>
              </w:rPr>
            </w:pPr>
            <w:r w:rsidRPr="001A6F61">
              <w:rPr>
                <w:sz w:val="24"/>
                <w:szCs w:val="24"/>
              </w:rPr>
              <w:t>13000</w:t>
            </w:r>
          </w:p>
          <w:p w:rsidR="00D726E0" w:rsidRPr="001A6F61" w:rsidRDefault="00D726E0" w:rsidP="00062347">
            <w:pPr>
              <w:jc w:val="center"/>
              <w:rPr>
                <w:sz w:val="24"/>
                <w:szCs w:val="24"/>
              </w:rPr>
            </w:pPr>
            <w:r w:rsidRPr="001A6F61">
              <w:rPr>
                <w:sz w:val="24"/>
                <w:szCs w:val="24"/>
              </w:rPr>
              <w:t>14000</w:t>
            </w:r>
          </w:p>
          <w:p w:rsidR="00D726E0" w:rsidRPr="001A6F61" w:rsidRDefault="00D726E0" w:rsidP="00062347">
            <w:pPr>
              <w:jc w:val="center"/>
              <w:rPr>
                <w:sz w:val="24"/>
                <w:szCs w:val="24"/>
              </w:rPr>
            </w:pPr>
            <w:r w:rsidRPr="001A6F61">
              <w:rPr>
                <w:sz w:val="24"/>
                <w:szCs w:val="24"/>
              </w:rPr>
              <w:t>16000</w:t>
            </w:r>
          </w:p>
          <w:p w:rsidR="00D726E0" w:rsidRPr="001A6F61" w:rsidRDefault="00D726E0" w:rsidP="00062347">
            <w:pPr>
              <w:jc w:val="center"/>
              <w:rPr>
                <w:sz w:val="24"/>
                <w:szCs w:val="24"/>
              </w:rPr>
            </w:pPr>
            <w:r w:rsidRPr="001A6F61">
              <w:rPr>
                <w:sz w:val="24"/>
                <w:szCs w:val="24"/>
              </w:rPr>
              <w:t>18000</w:t>
            </w:r>
          </w:p>
        </w:tc>
        <w:tc>
          <w:tcPr>
            <w:tcW w:w="2027" w:type="dxa"/>
            <w:noWrap/>
          </w:tcPr>
          <w:p w:rsidR="00D726E0" w:rsidRPr="001A6F61" w:rsidRDefault="00254721" w:rsidP="00062347">
            <w:pPr>
              <w:jc w:val="center"/>
              <w:rPr>
                <w:sz w:val="24"/>
                <w:szCs w:val="24"/>
              </w:rPr>
            </w:pPr>
            <w:r>
              <w:rPr>
                <w:sz w:val="24"/>
                <w:szCs w:val="24"/>
              </w:rPr>
              <w:t>2018</w:t>
            </w:r>
            <w:r w:rsidR="0077653D" w:rsidRPr="001A6F61">
              <w:rPr>
                <w:sz w:val="24"/>
                <w:szCs w:val="24"/>
              </w:rPr>
              <w:t>–</w:t>
            </w:r>
            <w:r>
              <w:rPr>
                <w:sz w:val="24"/>
                <w:szCs w:val="24"/>
              </w:rPr>
              <w:t>2027</w:t>
            </w:r>
            <w:r w:rsidR="00D726E0" w:rsidRPr="001A6F61">
              <w:rPr>
                <w:sz w:val="24"/>
                <w:szCs w:val="24"/>
              </w:rPr>
              <w:t xml:space="preserve"> г.г.</w:t>
            </w:r>
          </w:p>
          <w:p w:rsidR="00D726E0" w:rsidRPr="001A6F61" w:rsidRDefault="00D726E0" w:rsidP="00062347">
            <w:pPr>
              <w:jc w:val="center"/>
              <w:rPr>
                <w:sz w:val="24"/>
                <w:szCs w:val="24"/>
              </w:rPr>
            </w:pPr>
          </w:p>
          <w:p w:rsidR="00D726E0" w:rsidRPr="001A6F61" w:rsidRDefault="00D726E0" w:rsidP="00062347">
            <w:pPr>
              <w:jc w:val="center"/>
              <w:rPr>
                <w:sz w:val="24"/>
                <w:szCs w:val="24"/>
              </w:rPr>
            </w:pPr>
            <w:r w:rsidRPr="001A6F61">
              <w:rPr>
                <w:sz w:val="24"/>
                <w:szCs w:val="24"/>
              </w:rPr>
              <w:t>2010</w:t>
            </w:r>
          </w:p>
          <w:p w:rsidR="00D726E0" w:rsidRPr="001A6F61" w:rsidRDefault="00D726E0" w:rsidP="00062347">
            <w:pPr>
              <w:jc w:val="center"/>
              <w:rPr>
                <w:sz w:val="24"/>
                <w:szCs w:val="24"/>
              </w:rPr>
            </w:pPr>
            <w:r w:rsidRPr="001A6F61">
              <w:rPr>
                <w:sz w:val="24"/>
                <w:szCs w:val="24"/>
              </w:rPr>
              <w:t>2011</w:t>
            </w:r>
          </w:p>
          <w:p w:rsidR="00D726E0" w:rsidRPr="001A6F61" w:rsidRDefault="00D726E0" w:rsidP="00062347">
            <w:pPr>
              <w:jc w:val="center"/>
              <w:rPr>
                <w:sz w:val="24"/>
                <w:szCs w:val="24"/>
              </w:rPr>
            </w:pPr>
            <w:r w:rsidRPr="001A6F61">
              <w:rPr>
                <w:sz w:val="24"/>
                <w:szCs w:val="24"/>
              </w:rPr>
              <w:t>2012</w:t>
            </w:r>
          </w:p>
          <w:p w:rsidR="00D726E0" w:rsidRPr="001A6F61" w:rsidRDefault="00D726E0" w:rsidP="00062347">
            <w:pPr>
              <w:jc w:val="center"/>
              <w:rPr>
                <w:sz w:val="24"/>
                <w:szCs w:val="24"/>
              </w:rPr>
            </w:pPr>
            <w:r w:rsidRPr="001A6F61">
              <w:rPr>
                <w:sz w:val="24"/>
                <w:szCs w:val="24"/>
              </w:rPr>
              <w:t>2013</w:t>
            </w:r>
          </w:p>
          <w:p w:rsidR="00D726E0" w:rsidRPr="001A6F61" w:rsidRDefault="00D726E0" w:rsidP="00062347">
            <w:pPr>
              <w:jc w:val="center"/>
              <w:rPr>
                <w:sz w:val="24"/>
                <w:szCs w:val="24"/>
              </w:rPr>
            </w:pPr>
            <w:r w:rsidRPr="001A6F61">
              <w:rPr>
                <w:sz w:val="24"/>
                <w:szCs w:val="24"/>
              </w:rPr>
              <w:t>2014</w:t>
            </w:r>
          </w:p>
          <w:p w:rsidR="00D726E0" w:rsidRPr="001A6F61" w:rsidRDefault="00D726E0" w:rsidP="00062347">
            <w:pPr>
              <w:jc w:val="center"/>
              <w:rPr>
                <w:sz w:val="24"/>
                <w:szCs w:val="24"/>
              </w:rPr>
            </w:pPr>
            <w:r w:rsidRPr="001A6F61">
              <w:rPr>
                <w:sz w:val="24"/>
                <w:szCs w:val="24"/>
              </w:rPr>
              <w:t>2015</w:t>
            </w:r>
          </w:p>
          <w:p w:rsidR="00D726E0" w:rsidRPr="001A6F61" w:rsidRDefault="00D726E0" w:rsidP="00062347">
            <w:pPr>
              <w:jc w:val="center"/>
              <w:rPr>
                <w:sz w:val="24"/>
                <w:szCs w:val="24"/>
              </w:rPr>
            </w:pPr>
            <w:r w:rsidRPr="001A6F61">
              <w:rPr>
                <w:sz w:val="24"/>
                <w:szCs w:val="24"/>
              </w:rPr>
              <w:t>2016</w:t>
            </w:r>
          </w:p>
          <w:p w:rsidR="00D726E0" w:rsidRPr="001A6F61" w:rsidRDefault="00D726E0" w:rsidP="00062347">
            <w:pPr>
              <w:jc w:val="center"/>
              <w:rPr>
                <w:sz w:val="24"/>
                <w:szCs w:val="24"/>
              </w:rPr>
            </w:pPr>
            <w:r w:rsidRPr="001A6F61">
              <w:rPr>
                <w:sz w:val="24"/>
                <w:szCs w:val="24"/>
              </w:rPr>
              <w:t>2017</w:t>
            </w:r>
          </w:p>
          <w:p w:rsidR="00D726E0" w:rsidRPr="001A6F61" w:rsidRDefault="00D726E0" w:rsidP="00062347">
            <w:pPr>
              <w:jc w:val="center"/>
              <w:rPr>
                <w:sz w:val="24"/>
                <w:szCs w:val="24"/>
              </w:rPr>
            </w:pPr>
            <w:r w:rsidRPr="001A6F61">
              <w:rPr>
                <w:sz w:val="24"/>
                <w:szCs w:val="24"/>
              </w:rPr>
              <w:t>2018</w:t>
            </w:r>
          </w:p>
          <w:p w:rsidR="00D726E0" w:rsidRPr="001A6F61" w:rsidRDefault="00D726E0" w:rsidP="00062347">
            <w:pPr>
              <w:jc w:val="center"/>
              <w:rPr>
                <w:sz w:val="24"/>
                <w:szCs w:val="24"/>
              </w:rPr>
            </w:pPr>
            <w:r w:rsidRPr="001A6F61">
              <w:rPr>
                <w:sz w:val="24"/>
                <w:szCs w:val="24"/>
              </w:rPr>
              <w:t>2019</w:t>
            </w:r>
          </w:p>
          <w:p w:rsidR="00D726E0" w:rsidRPr="001A6F61" w:rsidRDefault="00D726E0" w:rsidP="00062347">
            <w:pPr>
              <w:jc w:val="center"/>
              <w:rPr>
                <w:sz w:val="24"/>
                <w:szCs w:val="24"/>
              </w:rPr>
            </w:pPr>
            <w:r w:rsidRPr="001A6F61">
              <w:rPr>
                <w:sz w:val="24"/>
                <w:szCs w:val="24"/>
              </w:rPr>
              <w:t>2020</w:t>
            </w:r>
          </w:p>
        </w:tc>
        <w:tc>
          <w:tcPr>
            <w:tcW w:w="2620" w:type="dxa"/>
          </w:tcPr>
          <w:p w:rsidR="00D726E0" w:rsidRPr="001A6F61" w:rsidRDefault="00D726E0" w:rsidP="00062347">
            <w:pPr>
              <w:jc w:val="center"/>
              <w:rPr>
                <w:sz w:val="24"/>
                <w:szCs w:val="24"/>
              </w:rPr>
            </w:pPr>
            <w:r w:rsidRPr="001A6F61">
              <w:rPr>
                <w:sz w:val="24"/>
                <w:szCs w:val="24"/>
              </w:rPr>
              <w:t>Руководители муниципальных орг</w:t>
            </w:r>
            <w:r w:rsidRPr="001A6F61">
              <w:rPr>
                <w:sz w:val="24"/>
                <w:szCs w:val="24"/>
              </w:rPr>
              <w:t>а</w:t>
            </w:r>
            <w:r w:rsidRPr="001A6F61">
              <w:rPr>
                <w:sz w:val="24"/>
                <w:szCs w:val="24"/>
              </w:rPr>
              <w:t>низаций</w:t>
            </w:r>
          </w:p>
        </w:tc>
        <w:tc>
          <w:tcPr>
            <w:tcW w:w="3274" w:type="dxa"/>
          </w:tcPr>
          <w:p w:rsidR="00D726E0" w:rsidRPr="001A6F61" w:rsidRDefault="00D726E0" w:rsidP="00062347">
            <w:pPr>
              <w:jc w:val="center"/>
              <w:rPr>
                <w:sz w:val="24"/>
                <w:szCs w:val="24"/>
              </w:rPr>
            </w:pPr>
            <w:r w:rsidRPr="001A6F61">
              <w:rPr>
                <w:sz w:val="24"/>
                <w:szCs w:val="24"/>
              </w:rPr>
              <w:t>Специализированные организации согласно зак</w:t>
            </w:r>
            <w:r w:rsidRPr="001A6F61">
              <w:rPr>
                <w:sz w:val="24"/>
                <w:szCs w:val="24"/>
              </w:rPr>
              <w:t>о</w:t>
            </w:r>
            <w:r w:rsidRPr="001A6F61">
              <w:rPr>
                <w:sz w:val="24"/>
                <w:szCs w:val="24"/>
              </w:rPr>
              <w:t>нодательству или самосто</w:t>
            </w:r>
            <w:r w:rsidRPr="001A6F61">
              <w:rPr>
                <w:sz w:val="24"/>
                <w:szCs w:val="24"/>
              </w:rPr>
              <w:t>я</w:t>
            </w:r>
            <w:r w:rsidRPr="001A6F61">
              <w:rPr>
                <w:sz w:val="24"/>
                <w:szCs w:val="24"/>
              </w:rPr>
              <w:t>тельно</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254721">
            <w:pPr>
              <w:ind w:firstLine="0"/>
              <w:rPr>
                <w:sz w:val="24"/>
                <w:szCs w:val="24"/>
              </w:rPr>
            </w:pPr>
            <w:r w:rsidRPr="001A6F61">
              <w:rPr>
                <w:sz w:val="24"/>
                <w:szCs w:val="24"/>
              </w:rPr>
              <w:t>Проведение энергомонит</w:t>
            </w:r>
            <w:r w:rsidRPr="001A6F61">
              <w:rPr>
                <w:sz w:val="24"/>
                <w:szCs w:val="24"/>
              </w:rPr>
              <w:t>о</w:t>
            </w:r>
            <w:r w:rsidRPr="001A6F61">
              <w:rPr>
                <w:sz w:val="24"/>
                <w:szCs w:val="24"/>
              </w:rPr>
              <w:t>ринга использования тепл</w:t>
            </w:r>
            <w:r w:rsidRPr="001A6F61">
              <w:rPr>
                <w:sz w:val="24"/>
                <w:szCs w:val="24"/>
              </w:rPr>
              <w:t>о</w:t>
            </w:r>
            <w:r w:rsidRPr="001A6F61">
              <w:rPr>
                <w:sz w:val="24"/>
                <w:szCs w:val="24"/>
              </w:rPr>
              <w:t>вой и электрической энергии на муниципальных объектах</w:t>
            </w:r>
          </w:p>
        </w:tc>
        <w:tc>
          <w:tcPr>
            <w:tcW w:w="2693" w:type="dxa"/>
            <w:noWrap/>
          </w:tcPr>
          <w:p w:rsidR="00D726E0" w:rsidRPr="001A6F61" w:rsidRDefault="00D726E0" w:rsidP="00062347">
            <w:pPr>
              <w:jc w:val="center"/>
              <w:rPr>
                <w:sz w:val="24"/>
                <w:szCs w:val="24"/>
              </w:rPr>
            </w:pPr>
          </w:p>
        </w:tc>
        <w:tc>
          <w:tcPr>
            <w:tcW w:w="2027" w:type="dxa"/>
            <w:noWrap/>
          </w:tcPr>
          <w:p w:rsidR="00D726E0" w:rsidRPr="001A6F61" w:rsidRDefault="00D726E0" w:rsidP="00062347">
            <w:pPr>
              <w:jc w:val="center"/>
              <w:rPr>
                <w:sz w:val="24"/>
                <w:szCs w:val="24"/>
              </w:rPr>
            </w:pPr>
            <w:r w:rsidRPr="001A6F61">
              <w:rPr>
                <w:sz w:val="24"/>
                <w:szCs w:val="24"/>
              </w:rPr>
              <w:t>ежемесячно</w:t>
            </w:r>
          </w:p>
        </w:tc>
        <w:tc>
          <w:tcPr>
            <w:tcW w:w="2620" w:type="dxa"/>
          </w:tcPr>
          <w:p w:rsidR="00D726E0" w:rsidRPr="001A6F61" w:rsidRDefault="00D726E0" w:rsidP="00062347">
            <w:pPr>
              <w:jc w:val="center"/>
              <w:rPr>
                <w:sz w:val="24"/>
                <w:szCs w:val="24"/>
              </w:rPr>
            </w:pPr>
            <w:r w:rsidRPr="001A6F61">
              <w:rPr>
                <w:sz w:val="24"/>
                <w:szCs w:val="24"/>
              </w:rPr>
              <w:t>Руководители муниципальных орг</w:t>
            </w:r>
            <w:r w:rsidRPr="001A6F61">
              <w:rPr>
                <w:sz w:val="24"/>
                <w:szCs w:val="24"/>
              </w:rPr>
              <w:t>а</w:t>
            </w:r>
            <w:r w:rsidRPr="001A6F61">
              <w:rPr>
                <w:sz w:val="24"/>
                <w:szCs w:val="24"/>
              </w:rPr>
              <w:t>низаций</w:t>
            </w:r>
          </w:p>
        </w:tc>
        <w:tc>
          <w:tcPr>
            <w:tcW w:w="3274" w:type="dxa"/>
          </w:tcPr>
          <w:p w:rsidR="00D726E0" w:rsidRPr="001A6F61" w:rsidRDefault="00D726E0" w:rsidP="00062347">
            <w:pPr>
              <w:jc w:val="center"/>
              <w:rPr>
                <w:sz w:val="24"/>
                <w:szCs w:val="24"/>
              </w:rPr>
            </w:pPr>
            <w:r w:rsidRPr="001A6F61">
              <w:rPr>
                <w:sz w:val="24"/>
                <w:szCs w:val="24"/>
              </w:rPr>
              <w:t>Руководители муниц</w:t>
            </w:r>
            <w:r w:rsidRPr="001A6F61">
              <w:rPr>
                <w:sz w:val="24"/>
                <w:szCs w:val="24"/>
              </w:rPr>
              <w:t>и</w:t>
            </w:r>
            <w:r w:rsidRPr="001A6F61">
              <w:rPr>
                <w:sz w:val="24"/>
                <w:szCs w:val="24"/>
              </w:rPr>
              <w:t>пальных организаций</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Разработка системы профессиональной эксплу</w:t>
            </w:r>
            <w:r w:rsidRPr="001A6F61">
              <w:rPr>
                <w:sz w:val="24"/>
                <w:szCs w:val="24"/>
              </w:rPr>
              <w:t>а</w:t>
            </w:r>
            <w:r w:rsidRPr="001A6F61">
              <w:rPr>
                <w:sz w:val="24"/>
                <w:szCs w:val="24"/>
              </w:rPr>
              <w:t>тации и технического обсл</w:t>
            </w:r>
            <w:r w:rsidRPr="001A6F61">
              <w:rPr>
                <w:sz w:val="24"/>
                <w:szCs w:val="24"/>
              </w:rPr>
              <w:t>у</w:t>
            </w:r>
            <w:r w:rsidRPr="001A6F61">
              <w:rPr>
                <w:sz w:val="24"/>
                <w:szCs w:val="24"/>
              </w:rPr>
              <w:t>живания муниципальных объектов</w:t>
            </w:r>
          </w:p>
        </w:tc>
        <w:tc>
          <w:tcPr>
            <w:tcW w:w="2693" w:type="dxa"/>
            <w:noWrap/>
          </w:tcPr>
          <w:p w:rsidR="00D726E0" w:rsidRPr="001A6F61" w:rsidRDefault="00D726E0" w:rsidP="00062347">
            <w:pPr>
              <w:jc w:val="center"/>
              <w:rPr>
                <w:sz w:val="24"/>
                <w:szCs w:val="24"/>
              </w:rPr>
            </w:pPr>
          </w:p>
        </w:tc>
        <w:tc>
          <w:tcPr>
            <w:tcW w:w="2027" w:type="dxa"/>
            <w:noWrap/>
          </w:tcPr>
          <w:p w:rsidR="00D726E0" w:rsidRPr="001A6F61" w:rsidRDefault="00D726E0" w:rsidP="00062347">
            <w:pPr>
              <w:jc w:val="center"/>
              <w:rPr>
                <w:sz w:val="24"/>
                <w:szCs w:val="24"/>
              </w:rPr>
            </w:pPr>
            <w:r w:rsidRPr="001A6F61">
              <w:rPr>
                <w:sz w:val="24"/>
                <w:szCs w:val="24"/>
              </w:rPr>
              <w:t>По итогам энергоаудита, в составе докуме</w:t>
            </w:r>
            <w:r w:rsidRPr="001A6F61">
              <w:rPr>
                <w:sz w:val="24"/>
                <w:szCs w:val="24"/>
              </w:rPr>
              <w:t>н</w:t>
            </w:r>
            <w:r w:rsidRPr="001A6F61">
              <w:rPr>
                <w:sz w:val="24"/>
                <w:szCs w:val="24"/>
              </w:rPr>
              <w:t>тации на кап</w:t>
            </w:r>
            <w:r w:rsidRPr="001A6F61">
              <w:rPr>
                <w:sz w:val="24"/>
                <w:szCs w:val="24"/>
              </w:rPr>
              <w:t>и</w:t>
            </w:r>
            <w:r w:rsidRPr="001A6F61">
              <w:rPr>
                <w:sz w:val="24"/>
                <w:szCs w:val="24"/>
              </w:rPr>
              <w:t>тальный ремонт и модернизацию</w:t>
            </w:r>
          </w:p>
        </w:tc>
        <w:tc>
          <w:tcPr>
            <w:tcW w:w="2620" w:type="dxa"/>
          </w:tcPr>
          <w:p w:rsidR="00D726E0" w:rsidRPr="001A6F61" w:rsidRDefault="00D726E0" w:rsidP="00062347">
            <w:pPr>
              <w:jc w:val="center"/>
              <w:rPr>
                <w:sz w:val="24"/>
                <w:szCs w:val="24"/>
              </w:rPr>
            </w:pPr>
            <w:r w:rsidRPr="001A6F61">
              <w:rPr>
                <w:sz w:val="24"/>
                <w:szCs w:val="24"/>
              </w:rPr>
              <w:t>Руководители муниципальных орг</w:t>
            </w:r>
            <w:r w:rsidRPr="001A6F61">
              <w:rPr>
                <w:sz w:val="24"/>
                <w:szCs w:val="24"/>
              </w:rPr>
              <w:t>а</w:t>
            </w:r>
            <w:r w:rsidRPr="001A6F61">
              <w:rPr>
                <w:sz w:val="24"/>
                <w:szCs w:val="24"/>
              </w:rPr>
              <w:t>низаций</w:t>
            </w:r>
          </w:p>
        </w:tc>
        <w:tc>
          <w:tcPr>
            <w:tcW w:w="3274" w:type="dxa"/>
          </w:tcPr>
          <w:p w:rsidR="00D726E0" w:rsidRPr="001A6F61" w:rsidRDefault="00D726E0" w:rsidP="00062347">
            <w:pPr>
              <w:jc w:val="center"/>
              <w:rPr>
                <w:sz w:val="24"/>
                <w:szCs w:val="24"/>
              </w:rPr>
            </w:pPr>
            <w:r w:rsidRPr="001A6F61">
              <w:rPr>
                <w:sz w:val="24"/>
                <w:szCs w:val="24"/>
              </w:rPr>
              <w:t>Специализированные организации согласно зак</w:t>
            </w:r>
            <w:r w:rsidRPr="001A6F61">
              <w:rPr>
                <w:sz w:val="24"/>
                <w:szCs w:val="24"/>
              </w:rPr>
              <w:t>о</w:t>
            </w:r>
            <w:r w:rsidRPr="001A6F61">
              <w:rPr>
                <w:sz w:val="24"/>
                <w:szCs w:val="24"/>
              </w:rPr>
              <w:t>нодательству или самосто</w:t>
            </w:r>
            <w:r w:rsidRPr="001A6F61">
              <w:rPr>
                <w:sz w:val="24"/>
                <w:szCs w:val="24"/>
              </w:rPr>
              <w:t>я</w:t>
            </w:r>
            <w:r w:rsidRPr="001A6F61">
              <w:rPr>
                <w:sz w:val="24"/>
                <w:szCs w:val="24"/>
              </w:rPr>
              <w:t>тельно</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254721" w:rsidP="00062347">
            <w:pPr>
              <w:rPr>
                <w:sz w:val="24"/>
                <w:szCs w:val="24"/>
              </w:rPr>
            </w:pPr>
            <w:r>
              <w:rPr>
                <w:sz w:val="24"/>
                <w:szCs w:val="24"/>
              </w:rPr>
              <w:t xml:space="preserve">Совершенствование </w:t>
            </w:r>
            <w:r w:rsidR="00D726E0" w:rsidRPr="001A6F61">
              <w:rPr>
                <w:sz w:val="24"/>
                <w:szCs w:val="24"/>
              </w:rPr>
              <w:t>м</w:t>
            </w:r>
            <w:r w:rsidR="00D726E0" w:rsidRPr="001A6F61">
              <w:rPr>
                <w:sz w:val="24"/>
                <w:szCs w:val="24"/>
              </w:rPr>
              <w:t>у</w:t>
            </w:r>
            <w:r w:rsidR="00D726E0" w:rsidRPr="001A6F61">
              <w:rPr>
                <w:sz w:val="24"/>
                <w:szCs w:val="24"/>
              </w:rPr>
              <w:t>ниципальных нормативных актов по энергоэффективн</w:t>
            </w:r>
            <w:r w:rsidR="00D726E0" w:rsidRPr="001A6F61">
              <w:rPr>
                <w:sz w:val="24"/>
                <w:szCs w:val="24"/>
              </w:rPr>
              <w:t>о</w:t>
            </w:r>
            <w:r w:rsidR="00D726E0" w:rsidRPr="001A6F61">
              <w:rPr>
                <w:sz w:val="24"/>
                <w:szCs w:val="24"/>
              </w:rPr>
              <w:t>сти:</w:t>
            </w:r>
          </w:p>
          <w:p w:rsidR="00D726E0" w:rsidRPr="001A6F61" w:rsidRDefault="0077653D" w:rsidP="00062347">
            <w:pPr>
              <w:rPr>
                <w:sz w:val="24"/>
                <w:szCs w:val="24"/>
              </w:rPr>
            </w:pPr>
            <w:r w:rsidRPr="001A6F61">
              <w:rPr>
                <w:sz w:val="24"/>
                <w:szCs w:val="24"/>
              </w:rPr>
              <w:t>–</w:t>
            </w:r>
            <w:r w:rsidR="00D726E0" w:rsidRPr="001A6F61">
              <w:rPr>
                <w:sz w:val="24"/>
                <w:szCs w:val="24"/>
              </w:rPr>
              <w:t xml:space="preserve"> положение о порядке отбора объектов для реализ</w:t>
            </w:r>
            <w:r w:rsidR="00D726E0" w:rsidRPr="001A6F61">
              <w:rPr>
                <w:sz w:val="24"/>
                <w:szCs w:val="24"/>
              </w:rPr>
              <w:t>а</w:t>
            </w:r>
            <w:r w:rsidR="00D726E0" w:rsidRPr="001A6F61">
              <w:rPr>
                <w:sz w:val="24"/>
                <w:szCs w:val="24"/>
              </w:rPr>
              <w:t>ции энергосберегающих м</w:t>
            </w:r>
            <w:r w:rsidR="00D726E0" w:rsidRPr="001A6F61">
              <w:rPr>
                <w:sz w:val="24"/>
                <w:szCs w:val="24"/>
              </w:rPr>
              <w:t>е</w:t>
            </w:r>
            <w:r w:rsidR="00D726E0" w:rsidRPr="001A6F61">
              <w:rPr>
                <w:sz w:val="24"/>
                <w:szCs w:val="24"/>
              </w:rPr>
              <w:t>роприятий;</w:t>
            </w:r>
          </w:p>
          <w:p w:rsidR="00D726E0" w:rsidRPr="001A6F61" w:rsidRDefault="0077653D" w:rsidP="00062347">
            <w:pPr>
              <w:rPr>
                <w:sz w:val="24"/>
                <w:szCs w:val="24"/>
              </w:rPr>
            </w:pPr>
            <w:r w:rsidRPr="001A6F61">
              <w:rPr>
                <w:sz w:val="24"/>
                <w:szCs w:val="24"/>
              </w:rPr>
              <w:t>–</w:t>
            </w:r>
            <w:r w:rsidR="00D726E0" w:rsidRPr="001A6F61">
              <w:rPr>
                <w:sz w:val="24"/>
                <w:szCs w:val="24"/>
              </w:rPr>
              <w:t xml:space="preserve"> положение об уст</w:t>
            </w:r>
            <w:r w:rsidR="00D726E0" w:rsidRPr="001A6F61">
              <w:rPr>
                <w:sz w:val="24"/>
                <w:szCs w:val="24"/>
              </w:rPr>
              <w:t>а</w:t>
            </w:r>
            <w:r w:rsidR="00D726E0" w:rsidRPr="001A6F61">
              <w:rPr>
                <w:sz w:val="24"/>
                <w:szCs w:val="24"/>
              </w:rPr>
              <w:t>новлении долгосрочных л</w:t>
            </w:r>
            <w:r w:rsidR="00D726E0" w:rsidRPr="001A6F61">
              <w:rPr>
                <w:sz w:val="24"/>
                <w:szCs w:val="24"/>
              </w:rPr>
              <w:t>и</w:t>
            </w:r>
            <w:r w:rsidR="00D726E0" w:rsidRPr="001A6F61">
              <w:rPr>
                <w:sz w:val="24"/>
                <w:szCs w:val="24"/>
              </w:rPr>
              <w:t>митов потребления энергор</w:t>
            </w:r>
            <w:r w:rsidR="00D726E0" w:rsidRPr="001A6F61">
              <w:rPr>
                <w:sz w:val="24"/>
                <w:szCs w:val="24"/>
              </w:rPr>
              <w:t>е</w:t>
            </w:r>
            <w:r w:rsidR="00D726E0" w:rsidRPr="001A6F61">
              <w:rPr>
                <w:sz w:val="24"/>
                <w:szCs w:val="24"/>
              </w:rPr>
              <w:t>сурсов;</w:t>
            </w:r>
          </w:p>
          <w:p w:rsidR="00D726E0" w:rsidRPr="001A6F61" w:rsidRDefault="0077653D" w:rsidP="00062347">
            <w:pPr>
              <w:rPr>
                <w:sz w:val="24"/>
                <w:szCs w:val="24"/>
              </w:rPr>
            </w:pPr>
            <w:r w:rsidRPr="001A6F61">
              <w:rPr>
                <w:sz w:val="24"/>
                <w:szCs w:val="24"/>
              </w:rPr>
              <w:t>–</w:t>
            </w:r>
            <w:r w:rsidR="00D726E0" w:rsidRPr="001A6F61">
              <w:rPr>
                <w:sz w:val="24"/>
                <w:szCs w:val="24"/>
              </w:rPr>
              <w:t xml:space="preserve"> положение об оценке эффекта от проведения эне</w:t>
            </w:r>
            <w:r w:rsidR="00D726E0" w:rsidRPr="001A6F61">
              <w:rPr>
                <w:sz w:val="24"/>
                <w:szCs w:val="24"/>
              </w:rPr>
              <w:t>р</w:t>
            </w:r>
            <w:r w:rsidR="00D726E0" w:rsidRPr="001A6F61">
              <w:rPr>
                <w:sz w:val="24"/>
                <w:szCs w:val="24"/>
              </w:rPr>
              <w:t>госберегающих мероприятий и потенциала энергосбереж</w:t>
            </w:r>
            <w:r w:rsidR="00D726E0" w:rsidRPr="001A6F61">
              <w:rPr>
                <w:sz w:val="24"/>
                <w:szCs w:val="24"/>
              </w:rPr>
              <w:t>е</w:t>
            </w:r>
            <w:r w:rsidR="00D726E0" w:rsidRPr="001A6F61">
              <w:rPr>
                <w:sz w:val="24"/>
                <w:szCs w:val="24"/>
              </w:rPr>
              <w:t>ния;</w:t>
            </w:r>
          </w:p>
          <w:p w:rsidR="00D726E0" w:rsidRPr="001A6F61" w:rsidRDefault="0077653D" w:rsidP="00062347">
            <w:pPr>
              <w:rPr>
                <w:sz w:val="24"/>
                <w:szCs w:val="24"/>
              </w:rPr>
            </w:pPr>
            <w:r w:rsidRPr="001A6F61">
              <w:rPr>
                <w:sz w:val="24"/>
                <w:szCs w:val="24"/>
              </w:rPr>
              <w:t>–</w:t>
            </w:r>
            <w:r w:rsidR="00D726E0" w:rsidRPr="001A6F61">
              <w:rPr>
                <w:sz w:val="24"/>
                <w:szCs w:val="24"/>
              </w:rPr>
              <w:t xml:space="preserve"> положение об учёте </w:t>
            </w:r>
            <w:r w:rsidR="00D726E0" w:rsidRPr="001A6F61">
              <w:rPr>
                <w:sz w:val="24"/>
                <w:szCs w:val="24"/>
              </w:rPr>
              <w:lastRenderedPageBreak/>
              <w:t>экономии средств от провед</w:t>
            </w:r>
            <w:r w:rsidR="00D726E0" w:rsidRPr="001A6F61">
              <w:rPr>
                <w:sz w:val="24"/>
                <w:szCs w:val="24"/>
              </w:rPr>
              <w:t>е</w:t>
            </w:r>
            <w:r w:rsidR="00D726E0" w:rsidRPr="001A6F61">
              <w:rPr>
                <w:sz w:val="24"/>
                <w:szCs w:val="24"/>
              </w:rPr>
              <w:t>ния энергосберегающих м</w:t>
            </w:r>
            <w:r w:rsidR="00D726E0" w:rsidRPr="001A6F61">
              <w:rPr>
                <w:sz w:val="24"/>
                <w:szCs w:val="24"/>
              </w:rPr>
              <w:t>е</w:t>
            </w:r>
            <w:r w:rsidR="00D726E0" w:rsidRPr="001A6F61">
              <w:rPr>
                <w:sz w:val="24"/>
                <w:szCs w:val="24"/>
              </w:rPr>
              <w:t>роприятий по Программе при планировании</w:t>
            </w:r>
          </w:p>
        </w:tc>
        <w:tc>
          <w:tcPr>
            <w:tcW w:w="2693" w:type="dxa"/>
            <w:noWrap/>
          </w:tcPr>
          <w:p w:rsidR="00D726E0" w:rsidRPr="001A6F61" w:rsidRDefault="00D726E0" w:rsidP="00062347">
            <w:pPr>
              <w:jc w:val="center"/>
              <w:rPr>
                <w:sz w:val="24"/>
                <w:szCs w:val="24"/>
              </w:rPr>
            </w:pPr>
          </w:p>
        </w:tc>
        <w:tc>
          <w:tcPr>
            <w:tcW w:w="2027" w:type="dxa"/>
            <w:noWrap/>
          </w:tcPr>
          <w:p w:rsidR="00D726E0" w:rsidRPr="001A6F61" w:rsidRDefault="00254721" w:rsidP="00062347">
            <w:pPr>
              <w:jc w:val="center"/>
              <w:rPr>
                <w:sz w:val="24"/>
                <w:szCs w:val="24"/>
              </w:rPr>
            </w:pPr>
            <w:r>
              <w:rPr>
                <w:sz w:val="24"/>
                <w:szCs w:val="24"/>
              </w:rPr>
              <w:t>2018</w:t>
            </w:r>
            <w:r w:rsidR="0077653D" w:rsidRPr="001A6F61">
              <w:rPr>
                <w:sz w:val="24"/>
                <w:szCs w:val="24"/>
              </w:rPr>
              <w:t>–</w:t>
            </w:r>
            <w:r>
              <w:rPr>
                <w:sz w:val="24"/>
                <w:szCs w:val="24"/>
              </w:rPr>
              <w:t>2022</w:t>
            </w:r>
            <w:r w:rsidR="00D726E0" w:rsidRPr="001A6F61">
              <w:rPr>
                <w:sz w:val="24"/>
                <w:szCs w:val="24"/>
              </w:rPr>
              <w:t xml:space="preserve">  г.г.</w:t>
            </w:r>
          </w:p>
        </w:tc>
        <w:tc>
          <w:tcPr>
            <w:tcW w:w="2620" w:type="dxa"/>
          </w:tcPr>
          <w:p w:rsidR="00D726E0" w:rsidRPr="001A6F61" w:rsidRDefault="00D726E0" w:rsidP="00062347">
            <w:pPr>
              <w:jc w:val="center"/>
              <w:rPr>
                <w:sz w:val="24"/>
                <w:szCs w:val="24"/>
              </w:rPr>
            </w:pPr>
            <w:r w:rsidRPr="001A6F61">
              <w:rPr>
                <w:sz w:val="24"/>
                <w:szCs w:val="24"/>
              </w:rPr>
              <w:t>Органы местного самоуправления</w:t>
            </w:r>
          </w:p>
        </w:tc>
        <w:tc>
          <w:tcPr>
            <w:tcW w:w="3274" w:type="dxa"/>
          </w:tcPr>
          <w:p w:rsidR="00D726E0" w:rsidRPr="001A6F61" w:rsidRDefault="00D726E0" w:rsidP="00062347">
            <w:pPr>
              <w:jc w:val="center"/>
              <w:rPr>
                <w:sz w:val="24"/>
                <w:szCs w:val="24"/>
              </w:rPr>
            </w:pPr>
            <w:r w:rsidRPr="001A6F61">
              <w:rPr>
                <w:sz w:val="24"/>
                <w:szCs w:val="24"/>
              </w:rPr>
              <w:t>администрация МО «Зеленоградский район»,</w:t>
            </w:r>
          </w:p>
          <w:p w:rsidR="00D726E0" w:rsidRPr="001A6F61" w:rsidRDefault="00D726E0" w:rsidP="00062347">
            <w:pPr>
              <w:jc w:val="center"/>
              <w:rPr>
                <w:sz w:val="24"/>
                <w:szCs w:val="24"/>
              </w:rPr>
            </w:pPr>
            <w:r w:rsidRPr="001A6F61">
              <w:rPr>
                <w:sz w:val="24"/>
                <w:szCs w:val="24"/>
              </w:rPr>
              <w:t>администрации МО п</w:t>
            </w:r>
            <w:r w:rsidRPr="001A6F61">
              <w:rPr>
                <w:sz w:val="24"/>
                <w:szCs w:val="24"/>
              </w:rPr>
              <w:t>о</w:t>
            </w:r>
            <w:r w:rsidRPr="001A6F61">
              <w:rPr>
                <w:sz w:val="24"/>
                <w:szCs w:val="24"/>
              </w:rPr>
              <w:t>селений</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Пропаганда энергосб</w:t>
            </w:r>
            <w:r w:rsidRPr="001A6F61">
              <w:rPr>
                <w:sz w:val="24"/>
                <w:szCs w:val="24"/>
              </w:rPr>
              <w:t>е</w:t>
            </w:r>
            <w:r w:rsidRPr="001A6F61">
              <w:rPr>
                <w:sz w:val="24"/>
                <w:szCs w:val="24"/>
              </w:rPr>
              <w:t>режения</w:t>
            </w:r>
          </w:p>
        </w:tc>
        <w:tc>
          <w:tcPr>
            <w:tcW w:w="2693" w:type="dxa"/>
            <w:noWrap/>
          </w:tcPr>
          <w:p w:rsidR="00D726E0" w:rsidRPr="001A6F61" w:rsidRDefault="00D726E0" w:rsidP="00062347">
            <w:pPr>
              <w:jc w:val="center"/>
              <w:rPr>
                <w:sz w:val="24"/>
                <w:szCs w:val="24"/>
              </w:rPr>
            </w:pPr>
            <w:r w:rsidRPr="001A6F61">
              <w:rPr>
                <w:sz w:val="24"/>
                <w:szCs w:val="24"/>
              </w:rPr>
              <w:t>400,0</w:t>
            </w:r>
          </w:p>
        </w:tc>
        <w:tc>
          <w:tcPr>
            <w:tcW w:w="2027" w:type="dxa"/>
            <w:noWrap/>
          </w:tcPr>
          <w:p w:rsidR="00D726E0" w:rsidRPr="001A6F61" w:rsidRDefault="00D726E0" w:rsidP="00062347">
            <w:pPr>
              <w:jc w:val="center"/>
              <w:rPr>
                <w:sz w:val="24"/>
                <w:szCs w:val="24"/>
              </w:rPr>
            </w:pPr>
            <w:r w:rsidRPr="001A6F61">
              <w:rPr>
                <w:sz w:val="24"/>
                <w:szCs w:val="24"/>
              </w:rPr>
              <w:t>2010</w:t>
            </w:r>
            <w:r w:rsidR="0077653D" w:rsidRPr="001A6F61">
              <w:rPr>
                <w:sz w:val="24"/>
                <w:szCs w:val="24"/>
              </w:rPr>
              <w:t>–</w:t>
            </w:r>
            <w:smartTag w:uri="urn:schemas-microsoft-com:office:smarttags" w:element="metricconverter">
              <w:smartTagPr>
                <w:attr w:name="ProductID" w:val="2020 г"/>
              </w:smartTagPr>
              <w:r w:rsidRPr="001A6F61">
                <w:rPr>
                  <w:sz w:val="24"/>
                  <w:szCs w:val="24"/>
                </w:rPr>
                <w:t>2020 г</w:t>
              </w:r>
            </w:smartTag>
            <w:r w:rsidRPr="001A6F61">
              <w:rPr>
                <w:sz w:val="24"/>
                <w:szCs w:val="24"/>
              </w:rPr>
              <w:t>.г. постоянно</w:t>
            </w:r>
          </w:p>
        </w:tc>
        <w:tc>
          <w:tcPr>
            <w:tcW w:w="2620" w:type="dxa"/>
          </w:tcPr>
          <w:p w:rsidR="00D726E0" w:rsidRPr="001A6F61" w:rsidRDefault="00D726E0" w:rsidP="00062347">
            <w:pPr>
              <w:jc w:val="center"/>
              <w:rPr>
                <w:sz w:val="24"/>
                <w:szCs w:val="24"/>
              </w:rPr>
            </w:pPr>
            <w:r w:rsidRPr="001A6F61">
              <w:rPr>
                <w:sz w:val="24"/>
                <w:szCs w:val="24"/>
              </w:rPr>
              <w:t>Органы местного самоуправления</w:t>
            </w:r>
          </w:p>
        </w:tc>
        <w:tc>
          <w:tcPr>
            <w:tcW w:w="3274" w:type="dxa"/>
          </w:tcPr>
          <w:p w:rsidR="00D726E0" w:rsidRPr="001A6F61" w:rsidRDefault="00D726E0" w:rsidP="00062347">
            <w:pPr>
              <w:jc w:val="center"/>
              <w:rPr>
                <w:sz w:val="24"/>
                <w:szCs w:val="24"/>
              </w:rPr>
            </w:pPr>
            <w:r w:rsidRPr="001A6F61">
              <w:rPr>
                <w:sz w:val="24"/>
                <w:szCs w:val="24"/>
              </w:rPr>
              <w:t>Органы местного сам</w:t>
            </w:r>
            <w:r w:rsidRPr="001A6F61">
              <w:rPr>
                <w:sz w:val="24"/>
                <w:szCs w:val="24"/>
              </w:rPr>
              <w:t>о</w:t>
            </w:r>
            <w:r w:rsidRPr="001A6F61">
              <w:rPr>
                <w:sz w:val="24"/>
                <w:szCs w:val="24"/>
              </w:rPr>
              <w:t>управления, руководители муниципальных организаций</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bCs/>
                <w:sz w:val="24"/>
                <w:szCs w:val="24"/>
              </w:rPr>
              <w:t>Всего по разделу «</w:t>
            </w:r>
            <w:r w:rsidRPr="001A6F61">
              <w:rPr>
                <w:sz w:val="24"/>
                <w:szCs w:val="24"/>
              </w:rPr>
              <w:t>О</w:t>
            </w:r>
            <w:r w:rsidRPr="001A6F61">
              <w:rPr>
                <w:sz w:val="24"/>
                <w:szCs w:val="24"/>
              </w:rPr>
              <w:t>б</w:t>
            </w:r>
            <w:r w:rsidRPr="001A6F61">
              <w:rPr>
                <w:sz w:val="24"/>
                <w:szCs w:val="24"/>
              </w:rPr>
              <w:t>щие вопросы повышения энергетической эффективн</w:t>
            </w:r>
            <w:r w:rsidRPr="001A6F61">
              <w:rPr>
                <w:sz w:val="24"/>
                <w:szCs w:val="24"/>
              </w:rPr>
              <w:t>о</w:t>
            </w:r>
            <w:r w:rsidRPr="001A6F61">
              <w:rPr>
                <w:sz w:val="24"/>
                <w:szCs w:val="24"/>
              </w:rPr>
              <w:t>сти</w:t>
            </w:r>
            <w:r w:rsidRPr="001A6F61">
              <w:rPr>
                <w:bCs/>
                <w:sz w:val="24"/>
                <w:szCs w:val="24"/>
              </w:rPr>
              <w:t>»</w:t>
            </w:r>
          </w:p>
        </w:tc>
        <w:tc>
          <w:tcPr>
            <w:tcW w:w="2693" w:type="dxa"/>
            <w:noWrap/>
          </w:tcPr>
          <w:p w:rsidR="00D726E0" w:rsidRPr="001A6F61" w:rsidRDefault="00D726E0" w:rsidP="00062347">
            <w:pPr>
              <w:jc w:val="center"/>
              <w:rPr>
                <w:sz w:val="24"/>
                <w:szCs w:val="24"/>
              </w:rPr>
            </w:pPr>
            <w:r w:rsidRPr="001A6F61">
              <w:rPr>
                <w:sz w:val="24"/>
                <w:szCs w:val="24"/>
              </w:rPr>
              <w:t>125</w:t>
            </w:r>
            <w:r w:rsidR="00254721">
              <w:rPr>
                <w:sz w:val="24"/>
                <w:szCs w:val="24"/>
              </w:rPr>
              <w:t xml:space="preserve"> </w:t>
            </w:r>
            <w:r w:rsidRPr="001A6F61">
              <w:rPr>
                <w:sz w:val="24"/>
                <w:szCs w:val="24"/>
              </w:rPr>
              <w:t>900,0</w:t>
            </w:r>
          </w:p>
        </w:tc>
        <w:tc>
          <w:tcPr>
            <w:tcW w:w="2027" w:type="dxa"/>
            <w:noWrap/>
          </w:tcPr>
          <w:p w:rsidR="00D726E0" w:rsidRPr="001A6F61" w:rsidRDefault="00D726E0" w:rsidP="00062347">
            <w:pPr>
              <w:jc w:val="center"/>
              <w:rPr>
                <w:sz w:val="24"/>
                <w:szCs w:val="24"/>
              </w:rPr>
            </w:pP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r w:rsidR="00D726E0" w:rsidRPr="001A6F61" w:rsidTr="00E66901">
        <w:trPr>
          <w:trHeight w:val="20"/>
          <w:jc w:val="center"/>
        </w:trPr>
        <w:tc>
          <w:tcPr>
            <w:tcW w:w="14969" w:type="dxa"/>
            <w:gridSpan w:val="6"/>
          </w:tcPr>
          <w:p w:rsidR="00D726E0" w:rsidRPr="001A6F61" w:rsidRDefault="00D726E0" w:rsidP="00062347">
            <w:pPr>
              <w:jc w:val="center"/>
              <w:rPr>
                <w:sz w:val="24"/>
                <w:szCs w:val="24"/>
              </w:rPr>
            </w:pPr>
            <w:r w:rsidRPr="001A6F61">
              <w:rPr>
                <w:sz w:val="24"/>
                <w:szCs w:val="24"/>
              </w:rPr>
              <w:t>Энергосбережение при выработке и транспортировке теплоэнергии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Изоляция сетей совр</w:t>
            </w:r>
            <w:r w:rsidRPr="001A6F61">
              <w:rPr>
                <w:sz w:val="24"/>
                <w:szCs w:val="24"/>
              </w:rPr>
              <w:t>е</w:t>
            </w:r>
            <w:r w:rsidRPr="001A6F61">
              <w:rPr>
                <w:sz w:val="24"/>
                <w:szCs w:val="24"/>
              </w:rPr>
              <w:t>менными изоляционными м</w:t>
            </w:r>
            <w:r w:rsidRPr="001A6F61">
              <w:rPr>
                <w:sz w:val="24"/>
                <w:szCs w:val="24"/>
              </w:rPr>
              <w:t>а</w:t>
            </w:r>
            <w:r w:rsidRPr="001A6F61">
              <w:rPr>
                <w:sz w:val="24"/>
                <w:szCs w:val="24"/>
              </w:rPr>
              <w:t>териалами</w:t>
            </w:r>
          </w:p>
        </w:tc>
        <w:tc>
          <w:tcPr>
            <w:tcW w:w="2693" w:type="dxa"/>
            <w:noWrap/>
          </w:tcPr>
          <w:p w:rsidR="00D726E0" w:rsidRPr="001A6F61" w:rsidRDefault="00D726E0" w:rsidP="00062347">
            <w:pPr>
              <w:jc w:val="center"/>
              <w:rPr>
                <w:sz w:val="24"/>
                <w:szCs w:val="24"/>
              </w:rPr>
            </w:pPr>
            <w:r w:rsidRPr="001A6F61">
              <w:rPr>
                <w:sz w:val="24"/>
                <w:szCs w:val="24"/>
              </w:rPr>
              <w:t>1900,0 в том чи</w:t>
            </w:r>
            <w:r w:rsidRPr="001A6F61">
              <w:rPr>
                <w:sz w:val="24"/>
                <w:szCs w:val="24"/>
              </w:rPr>
              <w:t>с</w:t>
            </w:r>
            <w:r w:rsidRPr="001A6F61">
              <w:rPr>
                <w:sz w:val="24"/>
                <w:szCs w:val="24"/>
              </w:rPr>
              <w:t>ле по годам</w:t>
            </w:r>
          </w:p>
          <w:p w:rsidR="00D726E0" w:rsidRPr="001A6F61" w:rsidRDefault="00D726E0" w:rsidP="00062347">
            <w:pPr>
              <w:jc w:val="center"/>
              <w:rPr>
                <w:sz w:val="24"/>
                <w:szCs w:val="24"/>
              </w:rPr>
            </w:pPr>
          </w:p>
          <w:p w:rsidR="00D726E0" w:rsidRPr="001A6F61" w:rsidRDefault="00D726E0" w:rsidP="00062347">
            <w:pPr>
              <w:jc w:val="center"/>
              <w:rPr>
                <w:sz w:val="24"/>
                <w:szCs w:val="24"/>
              </w:rPr>
            </w:pPr>
            <w:r w:rsidRPr="001A6F61">
              <w:rPr>
                <w:sz w:val="24"/>
                <w:szCs w:val="24"/>
              </w:rPr>
              <w:t>100,0</w:t>
            </w:r>
          </w:p>
          <w:p w:rsidR="00D726E0" w:rsidRPr="001A6F61" w:rsidRDefault="00D726E0" w:rsidP="00062347">
            <w:pPr>
              <w:jc w:val="center"/>
              <w:rPr>
                <w:sz w:val="24"/>
                <w:szCs w:val="24"/>
              </w:rPr>
            </w:pPr>
            <w:r w:rsidRPr="001A6F61">
              <w:rPr>
                <w:sz w:val="24"/>
                <w:szCs w:val="24"/>
              </w:rPr>
              <w:t>100,0</w:t>
            </w:r>
          </w:p>
          <w:p w:rsidR="00D726E0" w:rsidRPr="001A6F61" w:rsidRDefault="00D726E0" w:rsidP="00062347">
            <w:pPr>
              <w:jc w:val="center"/>
              <w:rPr>
                <w:sz w:val="24"/>
                <w:szCs w:val="24"/>
              </w:rPr>
            </w:pPr>
            <w:r w:rsidRPr="001A6F61">
              <w:rPr>
                <w:sz w:val="24"/>
                <w:szCs w:val="24"/>
              </w:rPr>
              <w:t>130,0</w:t>
            </w:r>
          </w:p>
          <w:p w:rsidR="00D726E0" w:rsidRPr="001A6F61" w:rsidRDefault="00D726E0" w:rsidP="00062347">
            <w:pPr>
              <w:jc w:val="center"/>
              <w:rPr>
                <w:sz w:val="24"/>
                <w:szCs w:val="24"/>
              </w:rPr>
            </w:pPr>
            <w:r w:rsidRPr="001A6F61">
              <w:rPr>
                <w:sz w:val="24"/>
                <w:szCs w:val="24"/>
              </w:rPr>
              <w:t>160,0</w:t>
            </w:r>
          </w:p>
          <w:p w:rsidR="00D726E0" w:rsidRPr="001A6F61" w:rsidRDefault="00D726E0" w:rsidP="00062347">
            <w:pPr>
              <w:jc w:val="center"/>
              <w:rPr>
                <w:sz w:val="24"/>
                <w:szCs w:val="24"/>
              </w:rPr>
            </w:pPr>
            <w:r w:rsidRPr="001A6F61">
              <w:rPr>
                <w:sz w:val="24"/>
                <w:szCs w:val="24"/>
              </w:rPr>
              <w:t>180,0</w:t>
            </w:r>
          </w:p>
          <w:p w:rsidR="00D726E0" w:rsidRPr="001A6F61" w:rsidRDefault="00D726E0" w:rsidP="00062347">
            <w:pPr>
              <w:jc w:val="center"/>
              <w:rPr>
                <w:sz w:val="24"/>
                <w:szCs w:val="24"/>
              </w:rPr>
            </w:pPr>
            <w:r w:rsidRPr="001A6F61">
              <w:rPr>
                <w:sz w:val="24"/>
                <w:szCs w:val="24"/>
              </w:rPr>
              <w:t>210,0</w:t>
            </w:r>
          </w:p>
          <w:p w:rsidR="00D726E0" w:rsidRPr="001A6F61" w:rsidRDefault="00D726E0" w:rsidP="00062347">
            <w:pPr>
              <w:jc w:val="center"/>
              <w:rPr>
                <w:sz w:val="24"/>
                <w:szCs w:val="24"/>
              </w:rPr>
            </w:pPr>
            <w:r w:rsidRPr="001A6F61">
              <w:rPr>
                <w:sz w:val="24"/>
                <w:szCs w:val="24"/>
              </w:rPr>
              <w:lastRenderedPageBreak/>
              <w:t>230,0</w:t>
            </w:r>
          </w:p>
          <w:p w:rsidR="00D726E0" w:rsidRPr="001A6F61" w:rsidRDefault="00D726E0" w:rsidP="00062347">
            <w:pPr>
              <w:jc w:val="center"/>
              <w:rPr>
                <w:sz w:val="24"/>
                <w:szCs w:val="24"/>
              </w:rPr>
            </w:pPr>
            <w:r w:rsidRPr="001A6F61">
              <w:rPr>
                <w:sz w:val="24"/>
                <w:szCs w:val="24"/>
              </w:rPr>
              <w:t>240,0</w:t>
            </w:r>
          </w:p>
          <w:p w:rsidR="00D726E0" w:rsidRPr="001A6F61" w:rsidRDefault="00D726E0" w:rsidP="00062347">
            <w:pPr>
              <w:jc w:val="center"/>
              <w:rPr>
                <w:sz w:val="24"/>
                <w:szCs w:val="24"/>
              </w:rPr>
            </w:pPr>
            <w:r w:rsidRPr="001A6F61">
              <w:rPr>
                <w:sz w:val="24"/>
                <w:szCs w:val="24"/>
              </w:rPr>
              <w:t>260,0</w:t>
            </w:r>
          </w:p>
          <w:p w:rsidR="00D726E0" w:rsidRPr="001A6F61" w:rsidRDefault="00D726E0" w:rsidP="00062347">
            <w:pPr>
              <w:jc w:val="center"/>
              <w:rPr>
                <w:sz w:val="24"/>
                <w:szCs w:val="24"/>
              </w:rPr>
            </w:pPr>
            <w:r w:rsidRPr="001A6F61">
              <w:rPr>
                <w:sz w:val="24"/>
                <w:szCs w:val="24"/>
              </w:rPr>
              <w:t>290,0</w:t>
            </w:r>
          </w:p>
        </w:tc>
        <w:tc>
          <w:tcPr>
            <w:tcW w:w="2027" w:type="dxa"/>
          </w:tcPr>
          <w:p w:rsidR="00D726E0" w:rsidRPr="001A6F61" w:rsidRDefault="00D726E0" w:rsidP="00062347">
            <w:pPr>
              <w:jc w:val="center"/>
              <w:rPr>
                <w:sz w:val="24"/>
                <w:szCs w:val="24"/>
              </w:rPr>
            </w:pPr>
            <w:r w:rsidRPr="001A6F61">
              <w:rPr>
                <w:sz w:val="24"/>
                <w:szCs w:val="24"/>
              </w:rPr>
              <w:lastRenderedPageBreak/>
              <w:t>2010</w:t>
            </w:r>
            <w:r w:rsidR="0077653D" w:rsidRPr="001A6F61">
              <w:rPr>
                <w:sz w:val="24"/>
                <w:szCs w:val="24"/>
              </w:rPr>
              <w:t>–</w:t>
            </w:r>
            <w:smartTag w:uri="urn:schemas-microsoft-com:office:smarttags" w:element="metricconverter">
              <w:smartTagPr>
                <w:attr w:name="ProductID" w:val="2020 г"/>
              </w:smartTagPr>
              <w:r w:rsidRPr="001A6F61">
                <w:rPr>
                  <w:sz w:val="24"/>
                  <w:szCs w:val="24"/>
                </w:rPr>
                <w:t>2020 г</w:t>
              </w:r>
            </w:smartTag>
            <w:r w:rsidRPr="001A6F61">
              <w:rPr>
                <w:sz w:val="24"/>
                <w:szCs w:val="24"/>
              </w:rPr>
              <w:t>.г.</w:t>
            </w:r>
          </w:p>
          <w:p w:rsidR="00D726E0" w:rsidRPr="001A6F61" w:rsidRDefault="00D726E0" w:rsidP="00062347">
            <w:pPr>
              <w:jc w:val="center"/>
              <w:rPr>
                <w:sz w:val="24"/>
                <w:szCs w:val="24"/>
              </w:rPr>
            </w:pPr>
          </w:p>
          <w:p w:rsidR="00D726E0" w:rsidRPr="001A6F61" w:rsidRDefault="00D726E0" w:rsidP="00062347">
            <w:pPr>
              <w:jc w:val="center"/>
              <w:rPr>
                <w:sz w:val="24"/>
                <w:szCs w:val="24"/>
              </w:rPr>
            </w:pPr>
            <w:r w:rsidRPr="001A6F61">
              <w:rPr>
                <w:sz w:val="24"/>
                <w:szCs w:val="24"/>
              </w:rPr>
              <w:t>2010</w:t>
            </w:r>
          </w:p>
          <w:p w:rsidR="00D726E0" w:rsidRPr="001A6F61" w:rsidRDefault="00D726E0" w:rsidP="00062347">
            <w:pPr>
              <w:jc w:val="center"/>
              <w:rPr>
                <w:sz w:val="24"/>
                <w:szCs w:val="24"/>
              </w:rPr>
            </w:pPr>
            <w:r w:rsidRPr="001A6F61">
              <w:rPr>
                <w:sz w:val="24"/>
                <w:szCs w:val="24"/>
              </w:rPr>
              <w:t>2011</w:t>
            </w:r>
          </w:p>
          <w:p w:rsidR="00D726E0" w:rsidRPr="001A6F61" w:rsidRDefault="00D726E0" w:rsidP="00062347">
            <w:pPr>
              <w:jc w:val="center"/>
              <w:rPr>
                <w:sz w:val="24"/>
                <w:szCs w:val="24"/>
              </w:rPr>
            </w:pPr>
            <w:r w:rsidRPr="001A6F61">
              <w:rPr>
                <w:sz w:val="24"/>
                <w:szCs w:val="24"/>
              </w:rPr>
              <w:t>2012</w:t>
            </w:r>
          </w:p>
          <w:p w:rsidR="00D726E0" w:rsidRPr="001A6F61" w:rsidRDefault="00D726E0" w:rsidP="00062347">
            <w:pPr>
              <w:jc w:val="center"/>
              <w:rPr>
                <w:sz w:val="24"/>
                <w:szCs w:val="24"/>
              </w:rPr>
            </w:pPr>
            <w:r w:rsidRPr="001A6F61">
              <w:rPr>
                <w:sz w:val="24"/>
                <w:szCs w:val="24"/>
              </w:rPr>
              <w:t>2013</w:t>
            </w:r>
          </w:p>
          <w:p w:rsidR="00D726E0" w:rsidRPr="001A6F61" w:rsidRDefault="00D726E0" w:rsidP="00062347">
            <w:pPr>
              <w:jc w:val="center"/>
              <w:rPr>
                <w:sz w:val="24"/>
                <w:szCs w:val="24"/>
              </w:rPr>
            </w:pPr>
            <w:r w:rsidRPr="001A6F61">
              <w:rPr>
                <w:sz w:val="24"/>
                <w:szCs w:val="24"/>
              </w:rPr>
              <w:t>2014</w:t>
            </w:r>
          </w:p>
          <w:p w:rsidR="00D726E0" w:rsidRPr="001A6F61" w:rsidRDefault="00D726E0" w:rsidP="00062347">
            <w:pPr>
              <w:jc w:val="center"/>
              <w:rPr>
                <w:sz w:val="24"/>
                <w:szCs w:val="24"/>
              </w:rPr>
            </w:pPr>
            <w:r w:rsidRPr="001A6F61">
              <w:rPr>
                <w:sz w:val="24"/>
                <w:szCs w:val="24"/>
              </w:rPr>
              <w:t>2015</w:t>
            </w:r>
          </w:p>
          <w:p w:rsidR="00D726E0" w:rsidRPr="001A6F61" w:rsidRDefault="00D726E0" w:rsidP="00062347">
            <w:pPr>
              <w:jc w:val="center"/>
              <w:rPr>
                <w:sz w:val="24"/>
                <w:szCs w:val="24"/>
              </w:rPr>
            </w:pPr>
            <w:r w:rsidRPr="001A6F61">
              <w:rPr>
                <w:sz w:val="24"/>
                <w:szCs w:val="24"/>
              </w:rPr>
              <w:lastRenderedPageBreak/>
              <w:t>2016</w:t>
            </w:r>
          </w:p>
          <w:p w:rsidR="00D726E0" w:rsidRPr="001A6F61" w:rsidRDefault="00D726E0" w:rsidP="00062347">
            <w:pPr>
              <w:jc w:val="center"/>
              <w:rPr>
                <w:sz w:val="24"/>
                <w:szCs w:val="24"/>
              </w:rPr>
            </w:pPr>
            <w:r w:rsidRPr="001A6F61">
              <w:rPr>
                <w:sz w:val="24"/>
                <w:szCs w:val="24"/>
              </w:rPr>
              <w:t>2017</w:t>
            </w:r>
          </w:p>
          <w:p w:rsidR="00D726E0" w:rsidRPr="001A6F61" w:rsidRDefault="00D726E0" w:rsidP="00062347">
            <w:pPr>
              <w:jc w:val="center"/>
              <w:rPr>
                <w:sz w:val="24"/>
                <w:szCs w:val="24"/>
              </w:rPr>
            </w:pPr>
            <w:r w:rsidRPr="001A6F61">
              <w:rPr>
                <w:sz w:val="24"/>
                <w:szCs w:val="24"/>
              </w:rPr>
              <w:t>2018</w:t>
            </w:r>
          </w:p>
          <w:p w:rsidR="00D726E0" w:rsidRPr="001A6F61" w:rsidRDefault="00D726E0" w:rsidP="00062347">
            <w:pPr>
              <w:jc w:val="center"/>
              <w:rPr>
                <w:sz w:val="24"/>
                <w:szCs w:val="24"/>
              </w:rPr>
            </w:pPr>
            <w:r w:rsidRPr="001A6F61">
              <w:rPr>
                <w:sz w:val="24"/>
                <w:szCs w:val="24"/>
              </w:rPr>
              <w:t>2019</w:t>
            </w:r>
          </w:p>
          <w:p w:rsidR="00D726E0" w:rsidRPr="001A6F61" w:rsidRDefault="00D726E0" w:rsidP="00062347">
            <w:pPr>
              <w:jc w:val="center"/>
              <w:rPr>
                <w:sz w:val="24"/>
                <w:szCs w:val="24"/>
              </w:rPr>
            </w:pPr>
            <w:r w:rsidRPr="001A6F61">
              <w:rPr>
                <w:sz w:val="24"/>
                <w:szCs w:val="24"/>
              </w:rPr>
              <w:t>2020</w:t>
            </w: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Замена тепловых сетей</w:t>
            </w:r>
          </w:p>
        </w:tc>
        <w:tc>
          <w:tcPr>
            <w:tcW w:w="2693" w:type="dxa"/>
            <w:noWrap/>
          </w:tcPr>
          <w:p w:rsidR="00D726E0" w:rsidRPr="001A6F61" w:rsidRDefault="00D726E0" w:rsidP="00062347">
            <w:pPr>
              <w:jc w:val="center"/>
              <w:rPr>
                <w:sz w:val="24"/>
                <w:szCs w:val="24"/>
              </w:rPr>
            </w:pPr>
            <w:r w:rsidRPr="001A6F61">
              <w:rPr>
                <w:sz w:val="24"/>
                <w:szCs w:val="24"/>
              </w:rPr>
              <w:t>14024,0</w:t>
            </w:r>
          </w:p>
        </w:tc>
        <w:tc>
          <w:tcPr>
            <w:tcW w:w="2027" w:type="dxa"/>
          </w:tcPr>
          <w:p w:rsidR="00D726E0" w:rsidRPr="001A6F61" w:rsidRDefault="00254721" w:rsidP="00062347">
            <w:pPr>
              <w:jc w:val="center"/>
              <w:rPr>
                <w:sz w:val="24"/>
                <w:szCs w:val="24"/>
              </w:rPr>
            </w:pPr>
            <w:r>
              <w:rPr>
                <w:sz w:val="24"/>
                <w:szCs w:val="24"/>
              </w:rPr>
              <w:t>2017</w:t>
            </w:r>
            <w:r w:rsidR="0077653D" w:rsidRPr="001A6F61">
              <w:rPr>
                <w:sz w:val="24"/>
                <w:szCs w:val="24"/>
              </w:rPr>
              <w:t>–</w:t>
            </w:r>
            <w:r w:rsidR="00D726E0" w:rsidRPr="001A6F61">
              <w:rPr>
                <w:sz w:val="24"/>
                <w:szCs w:val="24"/>
              </w:rPr>
              <w:t>2020</w:t>
            </w:r>
          </w:p>
        </w:tc>
        <w:tc>
          <w:tcPr>
            <w:tcW w:w="2620" w:type="dxa"/>
          </w:tcPr>
          <w:p w:rsidR="00D726E0" w:rsidRPr="001A6F61" w:rsidRDefault="00D726E0" w:rsidP="00062347">
            <w:pPr>
              <w:rPr>
                <w:sz w:val="24"/>
                <w:szCs w:val="24"/>
              </w:rPr>
            </w:pPr>
            <w:r w:rsidRPr="001A6F61">
              <w:rPr>
                <w:sz w:val="24"/>
                <w:szCs w:val="24"/>
              </w:rPr>
              <w:t>Руководители о</w:t>
            </w:r>
            <w:r w:rsidRPr="001A6F61">
              <w:rPr>
                <w:sz w:val="24"/>
                <w:szCs w:val="24"/>
              </w:rPr>
              <w:t>р</w:t>
            </w:r>
            <w:r w:rsidRPr="001A6F61">
              <w:rPr>
                <w:sz w:val="24"/>
                <w:szCs w:val="24"/>
              </w:rPr>
              <w:t>ганизаций коммунал</w:t>
            </w:r>
            <w:r w:rsidRPr="001A6F61">
              <w:rPr>
                <w:sz w:val="24"/>
                <w:szCs w:val="24"/>
              </w:rPr>
              <w:t>ь</w:t>
            </w:r>
            <w:r w:rsidRPr="001A6F61">
              <w:rPr>
                <w:sz w:val="24"/>
                <w:szCs w:val="24"/>
              </w:rPr>
              <w:t>ного комплекса</w:t>
            </w:r>
          </w:p>
        </w:tc>
        <w:tc>
          <w:tcPr>
            <w:tcW w:w="3274" w:type="dxa"/>
          </w:tcPr>
          <w:p w:rsidR="00D726E0" w:rsidRPr="001A6F61" w:rsidRDefault="00D726E0" w:rsidP="00062347">
            <w:pPr>
              <w:rPr>
                <w:sz w:val="24"/>
                <w:szCs w:val="24"/>
              </w:rPr>
            </w:pPr>
            <w:r w:rsidRPr="001A6F61">
              <w:rPr>
                <w:sz w:val="24"/>
                <w:szCs w:val="24"/>
              </w:rPr>
              <w:t>Руководители орган</w:t>
            </w:r>
            <w:r w:rsidRPr="001A6F61">
              <w:rPr>
                <w:sz w:val="24"/>
                <w:szCs w:val="24"/>
              </w:rPr>
              <w:t>и</w:t>
            </w:r>
            <w:r w:rsidRPr="001A6F61">
              <w:rPr>
                <w:sz w:val="24"/>
                <w:szCs w:val="24"/>
              </w:rPr>
              <w:t>заций коммунального ко</w:t>
            </w:r>
            <w:r w:rsidRPr="001A6F61">
              <w:rPr>
                <w:sz w:val="24"/>
                <w:szCs w:val="24"/>
              </w:rPr>
              <w:t>м</w:t>
            </w:r>
            <w:r w:rsidRPr="001A6F61">
              <w:rPr>
                <w:sz w:val="24"/>
                <w:szCs w:val="24"/>
              </w:rPr>
              <w:t>плекса, специализированные организации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Проведение работ по  оптимизации теплоснабжения муниципального жилищного  фонда, организаций  бюдже</w:t>
            </w:r>
            <w:r w:rsidRPr="001A6F61">
              <w:rPr>
                <w:sz w:val="24"/>
                <w:szCs w:val="24"/>
              </w:rPr>
              <w:t>т</w:t>
            </w:r>
            <w:r w:rsidRPr="001A6F61">
              <w:rPr>
                <w:sz w:val="24"/>
                <w:szCs w:val="24"/>
              </w:rPr>
              <w:t>ной сферы</w:t>
            </w:r>
          </w:p>
        </w:tc>
        <w:tc>
          <w:tcPr>
            <w:tcW w:w="2693" w:type="dxa"/>
            <w:noWrap/>
          </w:tcPr>
          <w:p w:rsidR="00D726E0" w:rsidRPr="001A6F61" w:rsidRDefault="00D726E0" w:rsidP="00062347">
            <w:pPr>
              <w:jc w:val="center"/>
              <w:rPr>
                <w:sz w:val="24"/>
                <w:szCs w:val="24"/>
              </w:rPr>
            </w:pPr>
          </w:p>
        </w:tc>
        <w:tc>
          <w:tcPr>
            <w:tcW w:w="2027" w:type="dxa"/>
          </w:tcPr>
          <w:p w:rsidR="00D726E0" w:rsidRPr="001A6F61" w:rsidRDefault="00254721" w:rsidP="00062347">
            <w:pPr>
              <w:jc w:val="center"/>
              <w:rPr>
                <w:sz w:val="24"/>
                <w:szCs w:val="24"/>
              </w:rPr>
            </w:pPr>
            <w:r>
              <w:rPr>
                <w:sz w:val="24"/>
                <w:szCs w:val="24"/>
              </w:rPr>
              <w:t>2017</w:t>
            </w:r>
            <w:r w:rsidR="0077653D" w:rsidRPr="001A6F61">
              <w:rPr>
                <w:sz w:val="24"/>
                <w:szCs w:val="24"/>
              </w:rPr>
              <w:t>–</w:t>
            </w:r>
            <w:r w:rsidR="00D726E0" w:rsidRPr="001A6F61">
              <w:rPr>
                <w:sz w:val="24"/>
                <w:szCs w:val="24"/>
              </w:rPr>
              <w:t>2020</w:t>
            </w:r>
            <w:r>
              <w:rPr>
                <w:sz w:val="24"/>
                <w:szCs w:val="24"/>
              </w:rPr>
              <w:t xml:space="preserve"> </w:t>
            </w:r>
            <w:r w:rsidR="00D726E0" w:rsidRPr="001A6F61">
              <w:rPr>
                <w:sz w:val="24"/>
                <w:szCs w:val="24"/>
              </w:rPr>
              <w:t>г.г.,</w:t>
            </w:r>
          </w:p>
          <w:p w:rsidR="00D726E0" w:rsidRPr="001A6F61" w:rsidRDefault="00D726E0" w:rsidP="00062347">
            <w:pPr>
              <w:jc w:val="center"/>
              <w:rPr>
                <w:sz w:val="24"/>
                <w:szCs w:val="24"/>
              </w:rPr>
            </w:pPr>
            <w:r w:rsidRPr="001A6F61">
              <w:rPr>
                <w:sz w:val="24"/>
                <w:szCs w:val="24"/>
              </w:rPr>
              <w:t>ежегодно</w:t>
            </w:r>
          </w:p>
        </w:tc>
        <w:tc>
          <w:tcPr>
            <w:tcW w:w="2620" w:type="dxa"/>
          </w:tcPr>
          <w:p w:rsidR="00D726E0" w:rsidRPr="001A6F61" w:rsidRDefault="00D726E0" w:rsidP="00062347">
            <w:pPr>
              <w:jc w:val="center"/>
              <w:rPr>
                <w:sz w:val="24"/>
                <w:szCs w:val="24"/>
              </w:rPr>
            </w:pPr>
            <w:r w:rsidRPr="001A6F61">
              <w:rPr>
                <w:sz w:val="24"/>
                <w:szCs w:val="24"/>
              </w:rPr>
              <w:t>Руководители муниципальных орг</w:t>
            </w:r>
            <w:r w:rsidRPr="001A6F61">
              <w:rPr>
                <w:sz w:val="24"/>
                <w:szCs w:val="24"/>
              </w:rPr>
              <w:t>а</w:t>
            </w:r>
            <w:r w:rsidRPr="001A6F61">
              <w:rPr>
                <w:sz w:val="24"/>
                <w:szCs w:val="24"/>
              </w:rPr>
              <w:t>низаций и организаций коммунального ко</w:t>
            </w:r>
            <w:r w:rsidRPr="001A6F61">
              <w:rPr>
                <w:sz w:val="24"/>
                <w:szCs w:val="24"/>
              </w:rPr>
              <w:t>м</w:t>
            </w:r>
            <w:r w:rsidRPr="001A6F61">
              <w:rPr>
                <w:sz w:val="24"/>
                <w:szCs w:val="24"/>
              </w:rPr>
              <w:t xml:space="preserve">плекса </w:t>
            </w:r>
          </w:p>
        </w:tc>
        <w:tc>
          <w:tcPr>
            <w:tcW w:w="3274" w:type="dxa"/>
          </w:tcPr>
          <w:p w:rsidR="00D726E0" w:rsidRPr="001A6F61" w:rsidRDefault="00D726E0" w:rsidP="00062347">
            <w:pPr>
              <w:jc w:val="center"/>
              <w:rPr>
                <w:sz w:val="24"/>
                <w:szCs w:val="24"/>
              </w:rPr>
            </w:pPr>
            <w:r w:rsidRPr="001A6F61">
              <w:rPr>
                <w:sz w:val="24"/>
                <w:szCs w:val="24"/>
              </w:rPr>
              <w:t>Специализированные организации и организации коммунального комплекса</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Внедрение автоматич</w:t>
            </w:r>
            <w:r w:rsidRPr="001A6F61">
              <w:rPr>
                <w:sz w:val="24"/>
                <w:szCs w:val="24"/>
              </w:rPr>
              <w:t>е</w:t>
            </w:r>
            <w:r w:rsidRPr="001A6F61">
              <w:rPr>
                <w:sz w:val="24"/>
                <w:szCs w:val="24"/>
              </w:rPr>
              <w:t>ских систем контроля на внутридомовых теплопотре</w:t>
            </w:r>
            <w:r w:rsidRPr="001A6F61">
              <w:rPr>
                <w:sz w:val="24"/>
                <w:szCs w:val="24"/>
              </w:rPr>
              <w:t>б</w:t>
            </w:r>
            <w:r w:rsidRPr="001A6F61">
              <w:rPr>
                <w:sz w:val="24"/>
                <w:szCs w:val="24"/>
              </w:rPr>
              <w:t>ляющих системах.</w:t>
            </w:r>
          </w:p>
        </w:tc>
        <w:tc>
          <w:tcPr>
            <w:tcW w:w="2693" w:type="dxa"/>
            <w:noWrap/>
          </w:tcPr>
          <w:p w:rsidR="00D726E0" w:rsidRPr="001A6F61" w:rsidRDefault="00D726E0" w:rsidP="00062347">
            <w:pPr>
              <w:jc w:val="center"/>
              <w:rPr>
                <w:sz w:val="24"/>
                <w:szCs w:val="24"/>
              </w:rPr>
            </w:pPr>
            <w:r w:rsidRPr="001A6F61">
              <w:rPr>
                <w:sz w:val="24"/>
                <w:szCs w:val="24"/>
              </w:rPr>
              <w:t>1 600,0 в том чи</w:t>
            </w:r>
            <w:r w:rsidRPr="001A6F61">
              <w:rPr>
                <w:sz w:val="24"/>
                <w:szCs w:val="24"/>
              </w:rPr>
              <w:t>с</w:t>
            </w:r>
            <w:r w:rsidRPr="001A6F61">
              <w:rPr>
                <w:sz w:val="24"/>
                <w:szCs w:val="24"/>
              </w:rPr>
              <w:t>ле по годам</w:t>
            </w:r>
          </w:p>
          <w:p w:rsidR="00D726E0" w:rsidRPr="001A6F61" w:rsidRDefault="00D726E0" w:rsidP="00062347">
            <w:pPr>
              <w:jc w:val="center"/>
              <w:rPr>
                <w:sz w:val="24"/>
                <w:szCs w:val="24"/>
              </w:rPr>
            </w:pPr>
          </w:p>
          <w:p w:rsidR="00D726E0" w:rsidRPr="001A6F61" w:rsidRDefault="00D726E0" w:rsidP="00062347">
            <w:pPr>
              <w:jc w:val="center"/>
              <w:rPr>
                <w:sz w:val="24"/>
                <w:szCs w:val="24"/>
              </w:rPr>
            </w:pPr>
          </w:p>
          <w:p w:rsidR="00D726E0" w:rsidRPr="001A6F61" w:rsidRDefault="00D726E0" w:rsidP="00062347">
            <w:pPr>
              <w:jc w:val="center"/>
              <w:rPr>
                <w:sz w:val="24"/>
                <w:szCs w:val="24"/>
              </w:rPr>
            </w:pPr>
            <w:r w:rsidRPr="001A6F61">
              <w:rPr>
                <w:sz w:val="24"/>
                <w:szCs w:val="24"/>
              </w:rPr>
              <w:t>600,0</w:t>
            </w:r>
          </w:p>
          <w:p w:rsidR="00D726E0" w:rsidRPr="001A6F61" w:rsidRDefault="00D726E0" w:rsidP="00062347">
            <w:pPr>
              <w:jc w:val="center"/>
              <w:rPr>
                <w:sz w:val="24"/>
                <w:szCs w:val="24"/>
              </w:rPr>
            </w:pPr>
            <w:r w:rsidRPr="001A6F61">
              <w:rPr>
                <w:sz w:val="24"/>
                <w:szCs w:val="24"/>
              </w:rPr>
              <w:t>600,0</w:t>
            </w:r>
          </w:p>
          <w:p w:rsidR="00D726E0" w:rsidRPr="001A6F61" w:rsidRDefault="00D726E0" w:rsidP="00062347">
            <w:pPr>
              <w:jc w:val="center"/>
              <w:rPr>
                <w:sz w:val="24"/>
                <w:szCs w:val="24"/>
              </w:rPr>
            </w:pPr>
            <w:r w:rsidRPr="001A6F61">
              <w:rPr>
                <w:sz w:val="24"/>
                <w:szCs w:val="24"/>
              </w:rPr>
              <w:t>800,0</w:t>
            </w:r>
          </w:p>
          <w:p w:rsidR="00D726E0" w:rsidRPr="001A6F61" w:rsidRDefault="00D726E0" w:rsidP="00062347">
            <w:pPr>
              <w:jc w:val="center"/>
              <w:rPr>
                <w:sz w:val="24"/>
                <w:szCs w:val="24"/>
              </w:rPr>
            </w:pPr>
            <w:r w:rsidRPr="001A6F61">
              <w:rPr>
                <w:sz w:val="24"/>
                <w:szCs w:val="24"/>
              </w:rPr>
              <w:lastRenderedPageBreak/>
              <w:t>800,0</w:t>
            </w:r>
          </w:p>
        </w:tc>
        <w:tc>
          <w:tcPr>
            <w:tcW w:w="2027" w:type="dxa"/>
          </w:tcPr>
          <w:p w:rsidR="00D726E0" w:rsidRPr="001A6F61" w:rsidRDefault="00254721" w:rsidP="00062347">
            <w:pPr>
              <w:jc w:val="center"/>
              <w:rPr>
                <w:sz w:val="24"/>
                <w:szCs w:val="24"/>
              </w:rPr>
            </w:pPr>
            <w:r>
              <w:rPr>
                <w:sz w:val="24"/>
                <w:szCs w:val="24"/>
              </w:rPr>
              <w:lastRenderedPageBreak/>
              <w:t>2017</w:t>
            </w:r>
            <w:r w:rsidR="0077653D" w:rsidRPr="001A6F61">
              <w:rPr>
                <w:sz w:val="24"/>
                <w:szCs w:val="24"/>
              </w:rPr>
              <w:t>–</w:t>
            </w:r>
            <w:smartTag w:uri="urn:schemas-microsoft-com:office:smarttags" w:element="metricconverter">
              <w:smartTagPr>
                <w:attr w:name="ProductID" w:val="2020 г"/>
              </w:smartTagPr>
              <w:r w:rsidR="00D726E0" w:rsidRPr="001A6F61">
                <w:rPr>
                  <w:sz w:val="24"/>
                  <w:szCs w:val="24"/>
                </w:rPr>
                <w:t>2020 г</w:t>
              </w:r>
            </w:smartTag>
            <w:r w:rsidR="00D726E0" w:rsidRPr="001A6F61">
              <w:rPr>
                <w:sz w:val="24"/>
                <w:szCs w:val="24"/>
              </w:rPr>
              <w:t>.г.</w:t>
            </w:r>
          </w:p>
          <w:p w:rsidR="00D726E0" w:rsidRPr="001A6F61" w:rsidRDefault="00D726E0" w:rsidP="00062347">
            <w:pPr>
              <w:jc w:val="center"/>
              <w:rPr>
                <w:sz w:val="24"/>
                <w:szCs w:val="24"/>
              </w:rPr>
            </w:pPr>
          </w:p>
          <w:p w:rsidR="00D726E0" w:rsidRPr="001A6F61" w:rsidRDefault="00D726E0" w:rsidP="00062347">
            <w:pPr>
              <w:jc w:val="center"/>
              <w:rPr>
                <w:sz w:val="24"/>
                <w:szCs w:val="24"/>
              </w:rPr>
            </w:pPr>
          </w:p>
          <w:p w:rsidR="00D726E0" w:rsidRPr="001A6F61" w:rsidRDefault="00254721" w:rsidP="00062347">
            <w:pPr>
              <w:jc w:val="center"/>
              <w:rPr>
                <w:sz w:val="24"/>
                <w:szCs w:val="24"/>
              </w:rPr>
            </w:pPr>
            <w:r>
              <w:rPr>
                <w:sz w:val="24"/>
                <w:szCs w:val="24"/>
              </w:rPr>
              <w:t>2017</w:t>
            </w:r>
          </w:p>
          <w:p w:rsidR="00D726E0" w:rsidRPr="001A6F61" w:rsidRDefault="00254721" w:rsidP="00062347">
            <w:pPr>
              <w:jc w:val="center"/>
              <w:rPr>
                <w:sz w:val="24"/>
                <w:szCs w:val="24"/>
              </w:rPr>
            </w:pPr>
            <w:r>
              <w:rPr>
                <w:sz w:val="24"/>
                <w:szCs w:val="24"/>
              </w:rPr>
              <w:t>2018</w:t>
            </w:r>
          </w:p>
          <w:p w:rsidR="00D726E0" w:rsidRPr="001A6F61" w:rsidRDefault="00254721" w:rsidP="00062347">
            <w:pPr>
              <w:jc w:val="center"/>
              <w:rPr>
                <w:sz w:val="24"/>
                <w:szCs w:val="24"/>
              </w:rPr>
            </w:pPr>
            <w:r>
              <w:rPr>
                <w:sz w:val="24"/>
                <w:szCs w:val="24"/>
              </w:rPr>
              <w:t>2019</w:t>
            </w:r>
          </w:p>
          <w:p w:rsidR="00D726E0" w:rsidRPr="001A6F61" w:rsidRDefault="00254721" w:rsidP="00062347">
            <w:pPr>
              <w:jc w:val="center"/>
              <w:rPr>
                <w:sz w:val="24"/>
                <w:szCs w:val="24"/>
              </w:rPr>
            </w:pPr>
            <w:r>
              <w:rPr>
                <w:sz w:val="24"/>
                <w:szCs w:val="24"/>
              </w:rPr>
              <w:lastRenderedPageBreak/>
              <w:t>2020</w:t>
            </w:r>
          </w:p>
          <w:p w:rsidR="00D726E0" w:rsidRPr="001A6F61" w:rsidRDefault="00254721" w:rsidP="00062347">
            <w:pPr>
              <w:jc w:val="center"/>
              <w:rPr>
                <w:sz w:val="24"/>
                <w:szCs w:val="24"/>
              </w:rPr>
            </w:pPr>
            <w:r>
              <w:rPr>
                <w:sz w:val="24"/>
                <w:szCs w:val="24"/>
              </w:rPr>
              <w:t>2021</w:t>
            </w:r>
          </w:p>
        </w:tc>
        <w:tc>
          <w:tcPr>
            <w:tcW w:w="2620" w:type="dxa"/>
          </w:tcPr>
          <w:p w:rsidR="00D726E0" w:rsidRPr="001A6F61" w:rsidRDefault="00D726E0" w:rsidP="00062347">
            <w:pPr>
              <w:jc w:val="center"/>
              <w:rPr>
                <w:sz w:val="24"/>
                <w:szCs w:val="24"/>
              </w:rPr>
            </w:pPr>
            <w:r w:rsidRPr="001A6F61">
              <w:rPr>
                <w:sz w:val="24"/>
                <w:szCs w:val="24"/>
              </w:rPr>
              <w:lastRenderedPageBreak/>
              <w:t>Руководители о</w:t>
            </w:r>
            <w:r w:rsidRPr="001A6F61">
              <w:rPr>
                <w:sz w:val="24"/>
                <w:szCs w:val="24"/>
              </w:rPr>
              <w:t>р</w:t>
            </w:r>
            <w:r w:rsidRPr="001A6F61">
              <w:rPr>
                <w:sz w:val="24"/>
                <w:szCs w:val="24"/>
              </w:rPr>
              <w:t>ганизаций коммунал</w:t>
            </w:r>
            <w:r w:rsidRPr="001A6F61">
              <w:rPr>
                <w:sz w:val="24"/>
                <w:szCs w:val="24"/>
              </w:rPr>
              <w:t>ь</w:t>
            </w:r>
            <w:r w:rsidRPr="001A6F61">
              <w:rPr>
                <w:sz w:val="24"/>
                <w:szCs w:val="24"/>
              </w:rPr>
              <w:t>ного комплекса</w:t>
            </w:r>
          </w:p>
        </w:tc>
        <w:tc>
          <w:tcPr>
            <w:tcW w:w="3274" w:type="dxa"/>
          </w:tcPr>
          <w:p w:rsidR="00D726E0" w:rsidRPr="001A6F61" w:rsidRDefault="00D726E0" w:rsidP="00062347">
            <w:pPr>
              <w:jc w:val="center"/>
              <w:rPr>
                <w:sz w:val="24"/>
                <w:szCs w:val="24"/>
              </w:rPr>
            </w:pPr>
            <w:r w:rsidRPr="001A6F61">
              <w:rPr>
                <w:sz w:val="24"/>
                <w:szCs w:val="24"/>
              </w:rPr>
              <w:t>Руководители орган</w:t>
            </w:r>
            <w:r w:rsidRPr="001A6F61">
              <w:rPr>
                <w:sz w:val="24"/>
                <w:szCs w:val="24"/>
              </w:rPr>
              <w:t>и</w:t>
            </w:r>
            <w:r w:rsidRPr="001A6F61">
              <w:rPr>
                <w:sz w:val="24"/>
                <w:szCs w:val="24"/>
              </w:rPr>
              <w:t>заций коммунального ко</w:t>
            </w:r>
            <w:r w:rsidRPr="001A6F61">
              <w:rPr>
                <w:sz w:val="24"/>
                <w:szCs w:val="24"/>
              </w:rPr>
              <w:t>м</w:t>
            </w:r>
            <w:r w:rsidRPr="001A6F61">
              <w:rPr>
                <w:sz w:val="24"/>
                <w:szCs w:val="24"/>
              </w:rPr>
              <w:t>плекса, специализированные организации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Перевод муниципал</w:t>
            </w:r>
            <w:r w:rsidRPr="001A6F61">
              <w:rPr>
                <w:sz w:val="24"/>
                <w:szCs w:val="24"/>
              </w:rPr>
              <w:t>ь</w:t>
            </w:r>
            <w:r w:rsidRPr="001A6F61">
              <w:rPr>
                <w:sz w:val="24"/>
                <w:szCs w:val="24"/>
              </w:rPr>
              <w:t xml:space="preserve">ных котельных с угля на газ </w:t>
            </w:r>
            <w:r w:rsidR="00F06403" w:rsidRPr="001A6F61">
              <w:rPr>
                <w:sz w:val="24"/>
                <w:szCs w:val="24"/>
              </w:rPr>
              <w:t xml:space="preserve"> (модернизация котельной №2)</w:t>
            </w:r>
          </w:p>
        </w:tc>
        <w:tc>
          <w:tcPr>
            <w:tcW w:w="2693" w:type="dxa"/>
            <w:noWrap/>
          </w:tcPr>
          <w:p w:rsidR="00D726E0" w:rsidRPr="001A6F61" w:rsidRDefault="00D726E0" w:rsidP="00062347">
            <w:pPr>
              <w:jc w:val="center"/>
              <w:rPr>
                <w:sz w:val="24"/>
                <w:szCs w:val="24"/>
              </w:rPr>
            </w:pPr>
            <w:r w:rsidRPr="001A6F61">
              <w:rPr>
                <w:sz w:val="24"/>
                <w:szCs w:val="24"/>
              </w:rPr>
              <w:t>73900,0</w:t>
            </w:r>
          </w:p>
        </w:tc>
        <w:tc>
          <w:tcPr>
            <w:tcW w:w="2027" w:type="dxa"/>
          </w:tcPr>
          <w:p w:rsidR="00D726E0" w:rsidRPr="001A6F61" w:rsidRDefault="00D726E0" w:rsidP="00254721">
            <w:pPr>
              <w:rPr>
                <w:sz w:val="24"/>
                <w:szCs w:val="24"/>
              </w:rPr>
            </w:pPr>
            <w:r w:rsidRPr="001A6F61">
              <w:rPr>
                <w:sz w:val="24"/>
                <w:szCs w:val="24"/>
              </w:rPr>
              <w:t>2011</w:t>
            </w:r>
            <w:r w:rsidR="0077653D" w:rsidRPr="001A6F61">
              <w:rPr>
                <w:sz w:val="24"/>
                <w:szCs w:val="24"/>
              </w:rPr>
              <w:t>–</w:t>
            </w:r>
            <w:r w:rsidRPr="001A6F61">
              <w:rPr>
                <w:sz w:val="24"/>
                <w:szCs w:val="24"/>
              </w:rPr>
              <w:t>2020гг</w:t>
            </w:r>
          </w:p>
        </w:tc>
        <w:tc>
          <w:tcPr>
            <w:tcW w:w="2620" w:type="dxa"/>
          </w:tcPr>
          <w:p w:rsidR="00D726E0" w:rsidRPr="001A6F61" w:rsidRDefault="00D726E0" w:rsidP="00062347">
            <w:pPr>
              <w:rPr>
                <w:sz w:val="24"/>
                <w:szCs w:val="24"/>
              </w:rPr>
            </w:pPr>
            <w:r w:rsidRPr="001A6F61">
              <w:rPr>
                <w:sz w:val="24"/>
                <w:szCs w:val="24"/>
              </w:rPr>
              <w:t>Руководители о</w:t>
            </w:r>
            <w:r w:rsidRPr="001A6F61">
              <w:rPr>
                <w:sz w:val="24"/>
                <w:szCs w:val="24"/>
              </w:rPr>
              <w:t>р</w:t>
            </w:r>
            <w:r w:rsidRPr="001A6F61">
              <w:rPr>
                <w:sz w:val="24"/>
                <w:szCs w:val="24"/>
              </w:rPr>
              <w:t>ганизаций коммунал</w:t>
            </w:r>
            <w:r w:rsidRPr="001A6F61">
              <w:rPr>
                <w:sz w:val="24"/>
                <w:szCs w:val="24"/>
              </w:rPr>
              <w:t>ь</w:t>
            </w:r>
            <w:r w:rsidRPr="001A6F61">
              <w:rPr>
                <w:sz w:val="24"/>
                <w:szCs w:val="24"/>
              </w:rPr>
              <w:t>ного комплекса</w:t>
            </w:r>
          </w:p>
        </w:tc>
        <w:tc>
          <w:tcPr>
            <w:tcW w:w="3274" w:type="dxa"/>
          </w:tcPr>
          <w:p w:rsidR="00D726E0" w:rsidRPr="001A6F61" w:rsidRDefault="00D726E0" w:rsidP="00062347">
            <w:pPr>
              <w:rPr>
                <w:sz w:val="24"/>
                <w:szCs w:val="24"/>
              </w:rPr>
            </w:pPr>
            <w:r w:rsidRPr="001A6F61">
              <w:rPr>
                <w:sz w:val="24"/>
                <w:szCs w:val="24"/>
              </w:rPr>
              <w:t>Руководители орган</w:t>
            </w:r>
            <w:r w:rsidRPr="001A6F61">
              <w:rPr>
                <w:sz w:val="24"/>
                <w:szCs w:val="24"/>
              </w:rPr>
              <w:t>и</w:t>
            </w:r>
            <w:r w:rsidRPr="001A6F61">
              <w:rPr>
                <w:sz w:val="24"/>
                <w:szCs w:val="24"/>
              </w:rPr>
              <w:t>заций коммунального ко</w:t>
            </w:r>
            <w:r w:rsidRPr="001A6F61">
              <w:rPr>
                <w:sz w:val="24"/>
                <w:szCs w:val="24"/>
              </w:rPr>
              <w:t>м</w:t>
            </w:r>
            <w:r w:rsidRPr="001A6F61">
              <w:rPr>
                <w:sz w:val="24"/>
                <w:szCs w:val="24"/>
              </w:rPr>
              <w:t>плекса, специализированные организации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Изменение схемы те</w:t>
            </w:r>
            <w:r w:rsidRPr="001A6F61">
              <w:rPr>
                <w:sz w:val="24"/>
                <w:szCs w:val="24"/>
              </w:rPr>
              <w:t>п</w:t>
            </w:r>
            <w:r w:rsidRPr="001A6F61">
              <w:rPr>
                <w:sz w:val="24"/>
                <w:szCs w:val="24"/>
              </w:rPr>
              <w:t>лоснабжения (ликвидация угольных котельных)</w:t>
            </w:r>
          </w:p>
          <w:p w:rsidR="00F06403" w:rsidRPr="001A6F61" w:rsidRDefault="00F06403" w:rsidP="00062347">
            <w:pPr>
              <w:rPr>
                <w:sz w:val="24"/>
                <w:szCs w:val="24"/>
              </w:rPr>
            </w:pPr>
            <w:r w:rsidRPr="001A6F61">
              <w:rPr>
                <w:sz w:val="24"/>
                <w:szCs w:val="24"/>
              </w:rPr>
              <w:t>(модернизация ква</w:t>
            </w:r>
            <w:r w:rsidRPr="001A6F61">
              <w:rPr>
                <w:sz w:val="24"/>
                <w:szCs w:val="24"/>
              </w:rPr>
              <w:t>р</w:t>
            </w:r>
            <w:r w:rsidRPr="001A6F61">
              <w:rPr>
                <w:sz w:val="24"/>
                <w:szCs w:val="24"/>
              </w:rPr>
              <w:t>тальной котельной</w:t>
            </w:r>
            <w:r w:rsidR="00254721">
              <w:rPr>
                <w:sz w:val="24"/>
                <w:szCs w:val="24"/>
              </w:rPr>
              <w:t xml:space="preserve"> </w:t>
            </w:r>
            <w:r w:rsidRPr="001A6F61">
              <w:rPr>
                <w:sz w:val="24"/>
                <w:szCs w:val="24"/>
              </w:rPr>
              <w:t>№1)</w:t>
            </w:r>
          </w:p>
        </w:tc>
        <w:tc>
          <w:tcPr>
            <w:tcW w:w="2693" w:type="dxa"/>
            <w:noWrap/>
          </w:tcPr>
          <w:p w:rsidR="00D726E0" w:rsidRPr="001A6F61" w:rsidRDefault="00D726E0" w:rsidP="00062347">
            <w:pPr>
              <w:jc w:val="center"/>
              <w:rPr>
                <w:sz w:val="24"/>
                <w:szCs w:val="24"/>
              </w:rPr>
            </w:pPr>
            <w:r w:rsidRPr="001A6F61">
              <w:rPr>
                <w:sz w:val="24"/>
                <w:szCs w:val="24"/>
              </w:rPr>
              <w:t>20100,0</w:t>
            </w:r>
          </w:p>
        </w:tc>
        <w:tc>
          <w:tcPr>
            <w:tcW w:w="2027" w:type="dxa"/>
          </w:tcPr>
          <w:p w:rsidR="00D726E0" w:rsidRPr="001A6F61" w:rsidRDefault="00254721" w:rsidP="00062347">
            <w:pPr>
              <w:jc w:val="center"/>
              <w:rPr>
                <w:sz w:val="24"/>
                <w:szCs w:val="24"/>
              </w:rPr>
            </w:pPr>
            <w:r>
              <w:rPr>
                <w:sz w:val="24"/>
                <w:szCs w:val="24"/>
              </w:rPr>
              <w:t xml:space="preserve">2018 </w:t>
            </w:r>
            <w:r w:rsidR="0077653D" w:rsidRPr="001A6F61">
              <w:rPr>
                <w:sz w:val="24"/>
                <w:szCs w:val="24"/>
              </w:rPr>
              <w:t>–</w:t>
            </w:r>
            <w:r w:rsidR="00D726E0" w:rsidRPr="001A6F61">
              <w:rPr>
                <w:sz w:val="24"/>
                <w:szCs w:val="24"/>
              </w:rPr>
              <w:t>2020</w:t>
            </w:r>
            <w:r>
              <w:rPr>
                <w:sz w:val="24"/>
                <w:szCs w:val="24"/>
              </w:rPr>
              <w:t xml:space="preserve"> </w:t>
            </w:r>
            <w:r w:rsidR="00D726E0" w:rsidRPr="001A6F61">
              <w:rPr>
                <w:sz w:val="24"/>
                <w:szCs w:val="24"/>
              </w:rPr>
              <w:t>гг</w:t>
            </w:r>
          </w:p>
        </w:tc>
        <w:tc>
          <w:tcPr>
            <w:tcW w:w="2620" w:type="dxa"/>
          </w:tcPr>
          <w:p w:rsidR="00D726E0" w:rsidRPr="001A6F61" w:rsidRDefault="00D726E0" w:rsidP="00062347">
            <w:pPr>
              <w:rPr>
                <w:sz w:val="24"/>
                <w:szCs w:val="24"/>
              </w:rPr>
            </w:pPr>
            <w:r w:rsidRPr="001A6F61">
              <w:rPr>
                <w:sz w:val="24"/>
                <w:szCs w:val="24"/>
              </w:rPr>
              <w:t>Руководители о</w:t>
            </w:r>
            <w:r w:rsidRPr="001A6F61">
              <w:rPr>
                <w:sz w:val="24"/>
                <w:szCs w:val="24"/>
              </w:rPr>
              <w:t>р</w:t>
            </w:r>
            <w:r w:rsidRPr="001A6F61">
              <w:rPr>
                <w:sz w:val="24"/>
                <w:szCs w:val="24"/>
              </w:rPr>
              <w:t>ганизаций коммунал</w:t>
            </w:r>
            <w:r w:rsidRPr="001A6F61">
              <w:rPr>
                <w:sz w:val="24"/>
                <w:szCs w:val="24"/>
              </w:rPr>
              <w:t>ь</w:t>
            </w:r>
            <w:r w:rsidRPr="001A6F61">
              <w:rPr>
                <w:sz w:val="24"/>
                <w:szCs w:val="24"/>
              </w:rPr>
              <w:t>ного комплекса, сп</w:t>
            </w:r>
            <w:r w:rsidRPr="001A6F61">
              <w:rPr>
                <w:sz w:val="24"/>
                <w:szCs w:val="24"/>
              </w:rPr>
              <w:t>е</w:t>
            </w:r>
            <w:r w:rsidRPr="001A6F61">
              <w:rPr>
                <w:sz w:val="24"/>
                <w:szCs w:val="24"/>
              </w:rPr>
              <w:t>циализированные о</w:t>
            </w:r>
            <w:r w:rsidRPr="001A6F61">
              <w:rPr>
                <w:sz w:val="24"/>
                <w:szCs w:val="24"/>
              </w:rPr>
              <w:t>р</w:t>
            </w:r>
            <w:r w:rsidRPr="001A6F61">
              <w:rPr>
                <w:sz w:val="24"/>
                <w:szCs w:val="24"/>
              </w:rPr>
              <w:t>ганизации</w:t>
            </w:r>
          </w:p>
        </w:tc>
        <w:tc>
          <w:tcPr>
            <w:tcW w:w="3274" w:type="dxa"/>
          </w:tcPr>
          <w:p w:rsidR="00D726E0" w:rsidRPr="001A6F61" w:rsidRDefault="00D726E0" w:rsidP="00062347">
            <w:pPr>
              <w:rPr>
                <w:sz w:val="24"/>
                <w:szCs w:val="24"/>
              </w:rPr>
            </w:pPr>
            <w:r w:rsidRPr="001A6F61">
              <w:rPr>
                <w:sz w:val="24"/>
                <w:szCs w:val="24"/>
              </w:rPr>
              <w:t>Руководители орган</w:t>
            </w:r>
            <w:r w:rsidRPr="001A6F61">
              <w:rPr>
                <w:sz w:val="24"/>
                <w:szCs w:val="24"/>
              </w:rPr>
              <w:t>и</w:t>
            </w:r>
            <w:r w:rsidRPr="001A6F61">
              <w:rPr>
                <w:sz w:val="24"/>
                <w:szCs w:val="24"/>
              </w:rPr>
              <w:t>заций коммунального ко</w:t>
            </w:r>
            <w:r w:rsidRPr="001A6F61">
              <w:rPr>
                <w:sz w:val="24"/>
                <w:szCs w:val="24"/>
              </w:rPr>
              <w:t>м</w:t>
            </w:r>
            <w:r w:rsidRPr="001A6F61">
              <w:rPr>
                <w:sz w:val="24"/>
                <w:szCs w:val="24"/>
              </w:rPr>
              <w:t>плекса, специализированные организации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bCs/>
                <w:sz w:val="24"/>
                <w:szCs w:val="24"/>
              </w:rPr>
              <w:t>Всего по разделу «</w:t>
            </w:r>
            <w:r w:rsidRPr="001A6F61">
              <w:rPr>
                <w:sz w:val="24"/>
                <w:szCs w:val="24"/>
              </w:rPr>
              <w:t>Эне</w:t>
            </w:r>
            <w:r w:rsidRPr="001A6F61">
              <w:rPr>
                <w:sz w:val="24"/>
                <w:szCs w:val="24"/>
              </w:rPr>
              <w:t>р</w:t>
            </w:r>
            <w:r w:rsidRPr="001A6F61">
              <w:rPr>
                <w:sz w:val="24"/>
                <w:szCs w:val="24"/>
              </w:rPr>
              <w:t>госбережение при выработке и транспортировке тепл</w:t>
            </w:r>
            <w:r w:rsidRPr="001A6F61">
              <w:rPr>
                <w:sz w:val="24"/>
                <w:szCs w:val="24"/>
              </w:rPr>
              <w:t>о</w:t>
            </w:r>
            <w:r w:rsidRPr="001A6F61">
              <w:rPr>
                <w:sz w:val="24"/>
                <w:szCs w:val="24"/>
              </w:rPr>
              <w:t>энергии</w:t>
            </w:r>
            <w:r w:rsidRPr="001A6F61">
              <w:rPr>
                <w:bCs/>
                <w:sz w:val="24"/>
                <w:szCs w:val="24"/>
              </w:rPr>
              <w:t>»</w:t>
            </w:r>
          </w:p>
        </w:tc>
        <w:tc>
          <w:tcPr>
            <w:tcW w:w="2693" w:type="dxa"/>
            <w:noWrap/>
          </w:tcPr>
          <w:p w:rsidR="00D726E0" w:rsidRPr="001A6F61" w:rsidRDefault="00D726E0" w:rsidP="00062347">
            <w:pPr>
              <w:jc w:val="center"/>
              <w:rPr>
                <w:sz w:val="24"/>
                <w:szCs w:val="24"/>
              </w:rPr>
            </w:pPr>
            <w:r w:rsidRPr="001A6F61">
              <w:rPr>
                <w:sz w:val="24"/>
                <w:szCs w:val="24"/>
              </w:rPr>
              <w:t>111524,0</w:t>
            </w:r>
          </w:p>
        </w:tc>
        <w:tc>
          <w:tcPr>
            <w:tcW w:w="2027" w:type="dxa"/>
            <w:noWrap/>
          </w:tcPr>
          <w:p w:rsidR="00D726E0" w:rsidRPr="001A6F61" w:rsidRDefault="00D726E0" w:rsidP="00062347">
            <w:pPr>
              <w:jc w:val="center"/>
              <w:rPr>
                <w:sz w:val="24"/>
                <w:szCs w:val="24"/>
              </w:rPr>
            </w:pP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r w:rsidR="00D726E0" w:rsidRPr="001A6F61" w:rsidTr="00E66901">
        <w:trPr>
          <w:trHeight w:val="20"/>
          <w:jc w:val="center"/>
        </w:trPr>
        <w:tc>
          <w:tcPr>
            <w:tcW w:w="14969" w:type="dxa"/>
            <w:gridSpan w:val="6"/>
          </w:tcPr>
          <w:p w:rsidR="00D726E0" w:rsidRPr="001A6F61" w:rsidRDefault="00D726E0" w:rsidP="00062347">
            <w:pPr>
              <w:jc w:val="center"/>
              <w:rPr>
                <w:sz w:val="24"/>
                <w:szCs w:val="24"/>
              </w:rPr>
            </w:pPr>
            <w:r w:rsidRPr="001A6F61">
              <w:rPr>
                <w:sz w:val="24"/>
                <w:szCs w:val="24"/>
              </w:rPr>
              <w:t>Энергосбережение при обработке и транспортировке воды</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Замена ветхих  водопр</w:t>
            </w:r>
            <w:r w:rsidRPr="001A6F61">
              <w:rPr>
                <w:sz w:val="24"/>
                <w:szCs w:val="24"/>
              </w:rPr>
              <w:t>о</w:t>
            </w:r>
            <w:r w:rsidRPr="001A6F61">
              <w:rPr>
                <w:sz w:val="24"/>
                <w:szCs w:val="24"/>
              </w:rPr>
              <w:t>водных сетей и   оперативное устранение утечек с примен</w:t>
            </w:r>
            <w:r w:rsidRPr="001A6F61">
              <w:rPr>
                <w:sz w:val="24"/>
                <w:szCs w:val="24"/>
              </w:rPr>
              <w:t>е</w:t>
            </w:r>
            <w:r w:rsidRPr="001A6F61">
              <w:rPr>
                <w:sz w:val="24"/>
                <w:szCs w:val="24"/>
              </w:rPr>
              <w:t>нием новых технологий (бе</w:t>
            </w:r>
            <w:r w:rsidRPr="001A6F61">
              <w:rPr>
                <w:sz w:val="24"/>
                <w:szCs w:val="24"/>
              </w:rPr>
              <w:t>с</w:t>
            </w:r>
            <w:r w:rsidRPr="001A6F61">
              <w:rPr>
                <w:sz w:val="24"/>
                <w:szCs w:val="24"/>
              </w:rPr>
              <w:t>траншейная технология     восстановления трубопров</w:t>
            </w:r>
            <w:r w:rsidRPr="001A6F61">
              <w:rPr>
                <w:sz w:val="24"/>
                <w:szCs w:val="24"/>
              </w:rPr>
              <w:t>о</w:t>
            </w:r>
            <w:r w:rsidRPr="001A6F61">
              <w:rPr>
                <w:sz w:val="24"/>
                <w:szCs w:val="24"/>
              </w:rPr>
              <w:lastRenderedPageBreak/>
              <w:t>дов)</w:t>
            </w:r>
          </w:p>
        </w:tc>
        <w:tc>
          <w:tcPr>
            <w:tcW w:w="2693" w:type="dxa"/>
            <w:noWrap/>
          </w:tcPr>
          <w:p w:rsidR="00D726E0" w:rsidRPr="001A6F61" w:rsidRDefault="00D726E0" w:rsidP="00062347">
            <w:pPr>
              <w:jc w:val="center"/>
              <w:rPr>
                <w:sz w:val="24"/>
                <w:szCs w:val="24"/>
              </w:rPr>
            </w:pPr>
            <w:r w:rsidRPr="001A6F61">
              <w:rPr>
                <w:sz w:val="24"/>
                <w:szCs w:val="24"/>
              </w:rPr>
              <w:lastRenderedPageBreak/>
              <w:t>14790,0</w:t>
            </w:r>
          </w:p>
        </w:tc>
        <w:tc>
          <w:tcPr>
            <w:tcW w:w="2027" w:type="dxa"/>
          </w:tcPr>
          <w:p w:rsidR="00D726E0" w:rsidRPr="001A6F61" w:rsidRDefault="00D726E0" w:rsidP="00062347">
            <w:pPr>
              <w:jc w:val="center"/>
              <w:rPr>
                <w:sz w:val="24"/>
                <w:szCs w:val="24"/>
              </w:rPr>
            </w:pPr>
            <w:r w:rsidRPr="001A6F61">
              <w:rPr>
                <w:sz w:val="24"/>
                <w:szCs w:val="24"/>
              </w:rPr>
              <w:t>2013</w:t>
            </w:r>
            <w:r w:rsidR="0077653D" w:rsidRPr="001A6F61">
              <w:rPr>
                <w:sz w:val="24"/>
                <w:szCs w:val="24"/>
              </w:rPr>
              <w:t>–</w:t>
            </w:r>
            <w:r w:rsidRPr="001A6F61">
              <w:rPr>
                <w:sz w:val="24"/>
                <w:szCs w:val="24"/>
              </w:rPr>
              <w:t>2017гг</w:t>
            </w:r>
          </w:p>
        </w:tc>
        <w:tc>
          <w:tcPr>
            <w:tcW w:w="2620" w:type="dxa"/>
          </w:tcPr>
          <w:p w:rsidR="00D726E0" w:rsidRPr="001A6F61" w:rsidRDefault="00D726E0" w:rsidP="00062347">
            <w:pPr>
              <w:rPr>
                <w:sz w:val="24"/>
                <w:szCs w:val="24"/>
              </w:rPr>
            </w:pPr>
            <w:r w:rsidRPr="001A6F61">
              <w:rPr>
                <w:sz w:val="24"/>
                <w:szCs w:val="24"/>
              </w:rPr>
              <w:t>Руководители о</w:t>
            </w:r>
            <w:r w:rsidRPr="001A6F61">
              <w:rPr>
                <w:sz w:val="24"/>
                <w:szCs w:val="24"/>
              </w:rPr>
              <w:t>р</w:t>
            </w:r>
            <w:r w:rsidRPr="001A6F61">
              <w:rPr>
                <w:sz w:val="24"/>
                <w:szCs w:val="24"/>
              </w:rPr>
              <w:t>ганизаций коммунал</w:t>
            </w:r>
            <w:r w:rsidRPr="001A6F61">
              <w:rPr>
                <w:sz w:val="24"/>
                <w:szCs w:val="24"/>
              </w:rPr>
              <w:t>ь</w:t>
            </w:r>
            <w:r w:rsidRPr="001A6F61">
              <w:rPr>
                <w:sz w:val="24"/>
                <w:szCs w:val="24"/>
              </w:rPr>
              <w:t>ного комплекса, сп</w:t>
            </w:r>
            <w:r w:rsidRPr="001A6F61">
              <w:rPr>
                <w:sz w:val="24"/>
                <w:szCs w:val="24"/>
              </w:rPr>
              <w:t>е</w:t>
            </w:r>
            <w:r w:rsidRPr="001A6F61">
              <w:rPr>
                <w:sz w:val="24"/>
                <w:szCs w:val="24"/>
              </w:rPr>
              <w:t>циализированные о</w:t>
            </w:r>
            <w:r w:rsidRPr="001A6F61">
              <w:rPr>
                <w:sz w:val="24"/>
                <w:szCs w:val="24"/>
              </w:rPr>
              <w:t>р</w:t>
            </w:r>
            <w:r w:rsidRPr="001A6F61">
              <w:rPr>
                <w:sz w:val="24"/>
                <w:szCs w:val="24"/>
              </w:rPr>
              <w:t>ганизации</w:t>
            </w:r>
          </w:p>
        </w:tc>
        <w:tc>
          <w:tcPr>
            <w:tcW w:w="3274" w:type="dxa"/>
          </w:tcPr>
          <w:p w:rsidR="00D726E0" w:rsidRPr="001A6F61" w:rsidRDefault="00D726E0" w:rsidP="00062347">
            <w:pPr>
              <w:rPr>
                <w:sz w:val="24"/>
                <w:szCs w:val="24"/>
              </w:rPr>
            </w:pPr>
            <w:r w:rsidRPr="001A6F61">
              <w:rPr>
                <w:sz w:val="24"/>
                <w:szCs w:val="24"/>
              </w:rPr>
              <w:t>Руководители орган</w:t>
            </w:r>
            <w:r w:rsidRPr="001A6F61">
              <w:rPr>
                <w:sz w:val="24"/>
                <w:szCs w:val="24"/>
              </w:rPr>
              <w:t>и</w:t>
            </w:r>
            <w:r w:rsidRPr="001A6F61">
              <w:rPr>
                <w:sz w:val="24"/>
                <w:szCs w:val="24"/>
              </w:rPr>
              <w:t>заций коммунального ко</w:t>
            </w:r>
            <w:r w:rsidRPr="001A6F61">
              <w:rPr>
                <w:sz w:val="24"/>
                <w:szCs w:val="24"/>
              </w:rPr>
              <w:t>м</w:t>
            </w:r>
            <w:r w:rsidRPr="001A6F61">
              <w:rPr>
                <w:sz w:val="24"/>
                <w:szCs w:val="24"/>
              </w:rPr>
              <w:t>плекса, специализированные организации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F06403" w:rsidRPr="001A6F61" w:rsidRDefault="00D726E0" w:rsidP="00062347">
            <w:pPr>
              <w:rPr>
                <w:sz w:val="24"/>
                <w:szCs w:val="24"/>
              </w:rPr>
            </w:pPr>
            <w:r w:rsidRPr="001A6F61">
              <w:rPr>
                <w:sz w:val="24"/>
                <w:szCs w:val="24"/>
              </w:rPr>
              <w:t>Замена насосного об</w:t>
            </w:r>
            <w:r w:rsidRPr="001A6F61">
              <w:rPr>
                <w:sz w:val="24"/>
                <w:szCs w:val="24"/>
              </w:rPr>
              <w:t>о</w:t>
            </w:r>
            <w:r w:rsidRPr="001A6F61">
              <w:rPr>
                <w:sz w:val="24"/>
                <w:szCs w:val="24"/>
              </w:rPr>
              <w:t>рудования на насосных ста</w:t>
            </w:r>
            <w:r w:rsidRPr="001A6F61">
              <w:rPr>
                <w:sz w:val="24"/>
                <w:szCs w:val="24"/>
              </w:rPr>
              <w:t>н</w:t>
            </w:r>
            <w:r w:rsidRPr="001A6F61">
              <w:rPr>
                <w:sz w:val="24"/>
                <w:szCs w:val="24"/>
              </w:rPr>
              <w:t>циях</w:t>
            </w:r>
            <w:r w:rsidR="00F06403" w:rsidRPr="001A6F61">
              <w:rPr>
                <w:sz w:val="24"/>
                <w:szCs w:val="24"/>
              </w:rPr>
              <w:t xml:space="preserve"> </w:t>
            </w:r>
          </w:p>
          <w:p w:rsidR="00D726E0" w:rsidRPr="001A6F61" w:rsidRDefault="00F06403" w:rsidP="00062347">
            <w:pPr>
              <w:rPr>
                <w:sz w:val="24"/>
                <w:szCs w:val="24"/>
              </w:rPr>
            </w:pPr>
            <w:r w:rsidRPr="001A6F61">
              <w:rPr>
                <w:sz w:val="24"/>
                <w:szCs w:val="24"/>
              </w:rPr>
              <w:t>(Строительство водов</w:t>
            </w:r>
            <w:r w:rsidRPr="001A6F61">
              <w:rPr>
                <w:sz w:val="24"/>
                <w:szCs w:val="24"/>
              </w:rPr>
              <w:t>о</w:t>
            </w:r>
            <w:r w:rsidRPr="001A6F61">
              <w:rPr>
                <w:sz w:val="24"/>
                <w:szCs w:val="24"/>
              </w:rPr>
              <w:t>дов)</w:t>
            </w:r>
          </w:p>
          <w:p w:rsidR="00F06403" w:rsidRPr="001A6F61" w:rsidRDefault="00F06403" w:rsidP="00F06403">
            <w:pPr>
              <w:ind w:firstLine="0"/>
              <w:rPr>
                <w:sz w:val="24"/>
                <w:szCs w:val="24"/>
              </w:rPr>
            </w:pPr>
          </w:p>
          <w:p w:rsidR="00F06403" w:rsidRPr="001A6F61" w:rsidRDefault="00F06403" w:rsidP="00F06403">
            <w:pPr>
              <w:ind w:firstLine="0"/>
              <w:rPr>
                <w:sz w:val="24"/>
                <w:szCs w:val="24"/>
              </w:rPr>
            </w:pPr>
            <w:r w:rsidRPr="001A6F61">
              <w:rPr>
                <w:sz w:val="24"/>
                <w:szCs w:val="24"/>
              </w:rPr>
              <w:t>Бурение скважин</w:t>
            </w:r>
          </w:p>
        </w:tc>
        <w:tc>
          <w:tcPr>
            <w:tcW w:w="2693" w:type="dxa"/>
            <w:noWrap/>
          </w:tcPr>
          <w:p w:rsidR="00D726E0" w:rsidRPr="001A6F61" w:rsidRDefault="00D726E0" w:rsidP="00062347">
            <w:pPr>
              <w:jc w:val="center"/>
              <w:rPr>
                <w:sz w:val="24"/>
                <w:szCs w:val="24"/>
              </w:rPr>
            </w:pPr>
            <w:r w:rsidRPr="001A6F61">
              <w:rPr>
                <w:sz w:val="24"/>
                <w:szCs w:val="24"/>
              </w:rPr>
              <w:t>808,0</w:t>
            </w:r>
          </w:p>
        </w:tc>
        <w:tc>
          <w:tcPr>
            <w:tcW w:w="2027" w:type="dxa"/>
          </w:tcPr>
          <w:p w:rsidR="00D726E0" w:rsidRPr="001A6F61" w:rsidRDefault="00D726E0" w:rsidP="00062347">
            <w:pPr>
              <w:jc w:val="center"/>
              <w:rPr>
                <w:sz w:val="24"/>
                <w:szCs w:val="24"/>
              </w:rPr>
            </w:pPr>
            <w:r w:rsidRPr="001A6F61">
              <w:rPr>
                <w:sz w:val="24"/>
                <w:szCs w:val="24"/>
              </w:rPr>
              <w:t>2011</w:t>
            </w:r>
            <w:r w:rsidR="0077653D" w:rsidRPr="001A6F61">
              <w:rPr>
                <w:sz w:val="24"/>
                <w:szCs w:val="24"/>
              </w:rPr>
              <w:t>–</w:t>
            </w:r>
            <w:r w:rsidRPr="001A6F61">
              <w:rPr>
                <w:sz w:val="24"/>
                <w:szCs w:val="24"/>
              </w:rPr>
              <w:t>2018гг</w:t>
            </w:r>
          </w:p>
        </w:tc>
        <w:tc>
          <w:tcPr>
            <w:tcW w:w="2620" w:type="dxa"/>
          </w:tcPr>
          <w:p w:rsidR="00D726E0" w:rsidRPr="001A6F61" w:rsidRDefault="00D726E0" w:rsidP="00062347">
            <w:pPr>
              <w:rPr>
                <w:sz w:val="24"/>
                <w:szCs w:val="24"/>
              </w:rPr>
            </w:pPr>
            <w:r w:rsidRPr="001A6F61">
              <w:rPr>
                <w:sz w:val="24"/>
                <w:szCs w:val="24"/>
              </w:rPr>
              <w:t>Руководители о</w:t>
            </w:r>
            <w:r w:rsidRPr="001A6F61">
              <w:rPr>
                <w:sz w:val="24"/>
                <w:szCs w:val="24"/>
              </w:rPr>
              <w:t>р</w:t>
            </w:r>
            <w:r w:rsidRPr="001A6F61">
              <w:rPr>
                <w:sz w:val="24"/>
                <w:szCs w:val="24"/>
              </w:rPr>
              <w:t>ганизаций коммунал</w:t>
            </w:r>
            <w:r w:rsidRPr="001A6F61">
              <w:rPr>
                <w:sz w:val="24"/>
                <w:szCs w:val="24"/>
              </w:rPr>
              <w:t>ь</w:t>
            </w:r>
            <w:r w:rsidRPr="001A6F61">
              <w:rPr>
                <w:sz w:val="24"/>
                <w:szCs w:val="24"/>
              </w:rPr>
              <w:t>ного комплекса, сп</w:t>
            </w:r>
            <w:r w:rsidRPr="001A6F61">
              <w:rPr>
                <w:sz w:val="24"/>
                <w:szCs w:val="24"/>
              </w:rPr>
              <w:t>е</w:t>
            </w:r>
            <w:r w:rsidRPr="001A6F61">
              <w:rPr>
                <w:sz w:val="24"/>
                <w:szCs w:val="24"/>
              </w:rPr>
              <w:t>циализированные о</w:t>
            </w:r>
            <w:r w:rsidRPr="001A6F61">
              <w:rPr>
                <w:sz w:val="24"/>
                <w:szCs w:val="24"/>
              </w:rPr>
              <w:t>р</w:t>
            </w:r>
            <w:r w:rsidRPr="001A6F61">
              <w:rPr>
                <w:sz w:val="24"/>
                <w:szCs w:val="24"/>
              </w:rPr>
              <w:t>ганизации</w:t>
            </w:r>
          </w:p>
        </w:tc>
        <w:tc>
          <w:tcPr>
            <w:tcW w:w="3274" w:type="dxa"/>
          </w:tcPr>
          <w:p w:rsidR="00D726E0" w:rsidRPr="001A6F61" w:rsidRDefault="00D726E0" w:rsidP="00062347">
            <w:pPr>
              <w:rPr>
                <w:sz w:val="24"/>
                <w:szCs w:val="24"/>
              </w:rPr>
            </w:pPr>
            <w:r w:rsidRPr="001A6F61">
              <w:rPr>
                <w:sz w:val="24"/>
                <w:szCs w:val="24"/>
              </w:rPr>
              <w:t>Руководители орган</w:t>
            </w:r>
            <w:r w:rsidRPr="001A6F61">
              <w:rPr>
                <w:sz w:val="24"/>
                <w:szCs w:val="24"/>
              </w:rPr>
              <w:t>и</w:t>
            </w:r>
            <w:r w:rsidRPr="001A6F61">
              <w:rPr>
                <w:sz w:val="24"/>
                <w:szCs w:val="24"/>
              </w:rPr>
              <w:t>заций коммунального ко</w:t>
            </w:r>
            <w:r w:rsidRPr="001A6F61">
              <w:rPr>
                <w:sz w:val="24"/>
                <w:szCs w:val="24"/>
              </w:rPr>
              <w:t>м</w:t>
            </w:r>
            <w:r w:rsidRPr="001A6F61">
              <w:rPr>
                <w:sz w:val="24"/>
                <w:szCs w:val="24"/>
              </w:rPr>
              <w:t>плекса, специализированные организации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Определение оптимал</w:t>
            </w:r>
            <w:r w:rsidRPr="001A6F61">
              <w:rPr>
                <w:sz w:val="24"/>
                <w:szCs w:val="24"/>
              </w:rPr>
              <w:t>ь</w:t>
            </w:r>
            <w:r w:rsidRPr="001A6F61">
              <w:rPr>
                <w:sz w:val="24"/>
                <w:szCs w:val="24"/>
              </w:rPr>
              <w:t>ных режимов работы      в</w:t>
            </w:r>
            <w:r w:rsidRPr="001A6F61">
              <w:rPr>
                <w:sz w:val="24"/>
                <w:szCs w:val="24"/>
              </w:rPr>
              <w:t>о</w:t>
            </w:r>
            <w:r w:rsidRPr="001A6F61">
              <w:rPr>
                <w:sz w:val="24"/>
                <w:szCs w:val="24"/>
              </w:rPr>
              <w:t>допроводных сетей</w:t>
            </w:r>
          </w:p>
        </w:tc>
        <w:tc>
          <w:tcPr>
            <w:tcW w:w="2693" w:type="dxa"/>
            <w:noWrap/>
          </w:tcPr>
          <w:p w:rsidR="00D726E0" w:rsidRPr="001A6F61" w:rsidRDefault="00D726E0" w:rsidP="00062347">
            <w:pPr>
              <w:jc w:val="center"/>
              <w:rPr>
                <w:sz w:val="24"/>
                <w:szCs w:val="24"/>
              </w:rPr>
            </w:pPr>
          </w:p>
        </w:tc>
        <w:tc>
          <w:tcPr>
            <w:tcW w:w="2027" w:type="dxa"/>
          </w:tcPr>
          <w:p w:rsidR="00D726E0" w:rsidRPr="001A6F61" w:rsidRDefault="00D726E0" w:rsidP="00062347">
            <w:pPr>
              <w:jc w:val="center"/>
              <w:rPr>
                <w:sz w:val="24"/>
                <w:szCs w:val="24"/>
              </w:rPr>
            </w:pPr>
            <w:r w:rsidRPr="001A6F61">
              <w:rPr>
                <w:sz w:val="24"/>
                <w:szCs w:val="24"/>
              </w:rPr>
              <w:t>ежегодно</w:t>
            </w:r>
          </w:p>
        </w:tc>
        <w:tc>
          <w:tcPr>
            <w:tcW w:w="2620" w:type="dxa"/>
          </w:tcPr>
          <w:p w:rsidR="00D726E0" w:rsidRPr="001A6F61" w:rsidRDefault="00D726E0" w:rsidP="00062347">
            <w:pPr>
              <w:rPr>
                <w:sz w:val="24"/>
                <w:szCs w:val="24"/>
              </w:rPr>
            </w:pPr>
            <w:r w:rsidRPr="001A6F61">
              <w:rPr>
                <w:sz w:val="24"/>
                <w:szCs w:val="24"/>
              </w:rPr>
              <w:t>Руководители о</w:t>
            </w:r>
            <w:r w:rsidRPr="001A6F61">
              <w:rPr>
                <w:sz w:val="24"/>
                <w:szCs w:val="24"/>
              </w:rPr>
              <w:t>р</w:t>
            </w:r>
            <w:r w:rsidRPr="001A6F61">
              <w:rPr>
                <w:sz w:val="24"/>
                <w:szCs w:val="24"/>
              </w:rPr>
              <w:t>ганизаций коммунал</w:t>
            </w:r>
            <w:r w:rsidRPr="001A6F61">
              <w:rPr>
                <w:sz w:val="24"/>
                <w:szCs w:val="24"/>
              </w:rPr>
              <w:t>ь</w:t>
            </w:r>
            <w:r w:rsidRPr="001A6F61">
              <w:rPr>
                <w:sz w:val="24"/>
                <w:szCs w:val="24"/>
              </w:rPr>
              <w:t>ного комплекса, сп</w:t>
            </w:r>
            <w:r w:rsidRPr="001A6F61">
              <w:rPr>
                <w:sz w:val="24"/>
                <w:szCs w:val="24"/>
              </w:rPr>
              <w:t>е</w:t>
            </w:r>
            <w:r w:rsidRPr="001A6F61">
              <w:rPr>
                <w:sz w:val="24"/>
                <w:szCs w:val="24"/>
              </w:rPr>
              <w:t>циализированные о</w:t>
            </w:r>
            <w:r w:rsidRPr="001A6F61">
              <w:rPr>
                <w:sz w:val="24"/>
                <w:szCs w:val="24"/>
              </w:rPr>
              <w:t>р</w:t>
            </w:r>
            <w:r w:rsidRPr="001A6F61">
              <w:rPr>
                <w:sz w:val="24"/>
                <w:szCs w:val="24"/>
              </w:rPr>
              <w:t>ганизации</w:t>
            </w:r>
          </w:p>
        </w:tc>
        <w:tc>
          <w:tcPr>
            <w:tcW w:w="3274" w:type="dxa"/>
          </w:tcPr>
          <w:p w:rsidR="00D726E0" w:rsidRPr="001A6F61" w:rsidRDefault="00D726E0" w:rsidP="00062347">
            <w:pPr>
              <w:rPr>
                <w:sz w:val="24"/>
                <w:szCs w:val="24"/>
              </w:rPr>
            </w:pPr>
            <w:r w:rsidRPr="001A6F61">
              <w:rPr>
                <w:sz w:val="24"/>
                <w:szCs w:val="24"/>
              </w:rPr>
              <w:t>Руководители орган</w:t>
            </w:r>
            <w:r w:rsidRPr="001A6F61">
              <w:rPr>
                <w:sz w:val="24"/>
                <w:szCs w:val="24"/>
              </w:rPr>
              <w:t>и</w:t>
            </w:r>
            <w:r w:rsidRPr="001A6F61">
              <w:rPr>
                <w:sz w:val="24"/>
                <w:szCs w:val="24"/>
              </w:rPr>
              <w:t>заций коммунального ко</w:t>
            </w:r>
            <w:r w:rsidRPr="001A6F61">
              <w:rPr>
                <w:sz w:val="24"/>
                <w:szCs w:val="24"/>
              </w:rPr>
              <w:t>м</w:t>
            </w:r>
            <w:r w:rsidRPr="001A6F61">
              <w:rPr>
                <w:sz w:val="24"/>
                <w:szCs w:val="24"/>
              </w:rPr>
              <w:t>плекса, специализированные организации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Поэтапная паспортиз</w:t>
            </w:r>
            <w:r w:rsidRPr="001A6F61">
              <w:rPr>
                <w:sz w:val="24"/>
                <w:szCs w:val="24"/>
              </w:rPr>
              <w:t>а</w:t>
            </w:r>
            <w:r w:rsidRPr="001A6F61">
              <w:rPr>
                <w:sz w:val="24"/>
                <w:szCs w:val="24"/>
              </w:rPr>
              <w:t>ция и инвентаризация      в</w:t>
            </w:r>
            <w:r w:rsidRPr="001A6F61">
              <w:rPr>
                <w:sz w:val="24"/>
                <w:szCs w:val="24"/>
              </w:rPr>
              <w:t>о</w:t>
            </w:r>
            <w:r w:rsidRPr="001A6F61">
              <w:rPr>
                <w:sz w:val="24"/>
                <w:szCs w:val="24"/>
              </w:rPr>
              <w:t>допроводных сетей</w:t>
            </w:r>
          </w:p>
        </w:tc>
        <w:tc>
          <w:tcPr>
            <w:tcW w:w="2693" w:type="dxa"/>
            <w:noWrap/>
          </w:tcPr>
          <w:p w:rsidR="00D726E0" w:rsidRPr="001A6F61" w:rsidRDefault="00D726E0" w:rsidP="00062347">
            <w:pPr>
              <w:jc w:val="center"/>
              <w:rPr>
                <w:sz w:val="24"/>
                <w:szCs w:val="24"/>
              </w:rPr>
            </w:pPr>
          </w:p>
        </w:tc>
        <w:tc>
          <w:tcPr>
            <w:tcW w:w="2027" w:type="dxa"/>
          </w:tcPr>
          <w:p w:rsidR="00D726E0" w:rsidRPr="001A6F61" w:rsidRDefault="00D726E0" w:rsidP="00062347">
            <w:pPr>
              <w:jc w:val="center"/>
              <w:rPr>
                <w:sz w:val="24"/>
                <w:szCs w:val="24"/>
              </w:rPr>
            </w:pPr>
            <w:r w:rsidRPr="001A6F61">
              <w:rPr>
                <w:sz w:val="24"/>
                <w:szCs w:val="24"/>
              </w:rPr>
              <w:t>2010</w:t>
            </w:r>
            <w:r w:rsidR="0077653D" w:rsidRPr="001A6F61">
              <w:rPr>
                <w:sz w:val="24"/>
                <w:szCs w:val="24"/>
              </w:rPr>
              <w:t>–</w:t>
            </w:r>
            <w:r w:rsidRPr="001A6F61">
              <w:rPr>
                <w:sz w:val="24"/>
                <w:szCs w:val="24"/>
              </w:rPr>
              <w:t>2013гг</w:t>
            </w:r>
          </w:p>
        </w:tc>
        <w:tc>
          <w:tcPr>
            <w:tcW w:w="2620" w:type="dxa"/>
          </w:tcPr>
          <w:p w:rsidR="00D726E0" w:rsidRPr="001A6F61" w:rsidRDefault="00D726E0" w:rsidP="00062347">
            <w:pPr>
              <w:rPr>
                <w:sz w:val="24"/>
                <w:szCs w:val="24"/>
              </w:rPr>
            </w:pPr>
            <w:r w:rsidRPr="001A6F61">
              <w:rPr>
                <w:sz w:val="24"/>
                <w:szCs w:val="24"/>
              </w:rPr>
              <w:t>Руководители о</w:t>
            </w:r>
            <w:r w:rsidRPr="001A6F61">
              <w:rPr>
                <w:sz w:val="24"/>
                <w:szCs w:val="24"/>
              </w:rPr>
              <w:t>р</w:t>
            </w:r>
            <w:r w:rsidRPr="001A6F61">
              <w:rPr>
                <w:sz w:val="24"/>
                <w:szCs w:val="24"/>
              </w:rPr>
              <w:t>ганизаций коммунал</w:t>
            </w:r>
            <w:r w:rsidRPr="001A6F61">
              <w:rPr>
                <w:sz w:val="24"/>
                <w:szCs w:val="24"/>
              </w:rPr>
              <w:t>ь</w:t>
            </w:r>
            <w:r w:rsidRPr="001A6F61">
              <w:rPr>
                <w:sz w:val="24"/>
                <w:szCs w:val="24"/>
              </w:rPr>
              <w:t xml:space="preserve">ного комплекса </w:t>
            </w:r>
          </w:p>
        </w:tc>
        <w:tc>
          <w:tcPr>
            <w:tcW w:w="3274" w:type="dxa"/>
          </w:tcPr>
          <w:p w:rsidR="00D726E0" w:rsidRPr="001A6F61" w:rsidRDefault="00D726E0" w:rsidP="00062347">
            <w:pPr>
              <w:rPr>
                <w:sz w:val="24"/>
                <w:szCs w:val="24"/>
              </w:rPr>
            </w:pPr>
            <w:r w:rsidRPr="001A6F61">
              <w:rPr>
                <w:sz w:val="24"/>
                <w:szCs w:val="24"/>
              </w:rPr>
              <w:t>Руководители орган</w:t>
            </w:r>
            <w:r w:rsidRPr="001A6F61">
              <w:rPr>
                <w:sz w:val="24"/>
                <w:szCs w:val="24"/>
              </w:rPr>
              <w:t>и</w:t>
            </w:r>
            <w:r w:rsidRPr="001A6F61">
              <w:rPr>
                <w:sz w:val="24"/>
                <w:szCs w:val="24"/>
              </w:rPr>
              <w:t>заций коммунального ко</w:t>
            </w:r>
            <w:r w:rsidRPr="001A6F61">
              <w:rPr>
                <w:sz w:val="24"/>
                <w:szCs w:val="24"/>
              </w:rPr>
              <w:t>м</w:t>
            </w:r>
            <w:r w:rsidRPr="001A6F61">
              <w:rPr>
                <w:sz w:val="24"/>
                <w:szCs w:val="24"/>
              </w:rPr>
              <w:t>плекса, специализированные организации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Внедрение  автоматиз</w:t>
            </w:r>
            <w:r w:rsidRPr="001A6F61">
              <w:rPr>
                <w:sz w:val="24"/>
                <w:szCs w:val="24"/>
              </w:rPr>
              <w:t>и</w:t>
            </w:r>
            <w:r w:rsidRPr="001A6F61">
              <w:rPr>
                <w:sz w:val="24"/>
                <w:szCs w:val="24"/>
              </w:rPr>
              <w:t>рованной системы телеметр</w:t>
            </w:r>
            <w:r w:rsidRPr="001A6F61">
              <w:rPr>
                <w:sz w:val="24"/>
                <w:szCs w:val="24"/>
              </w:rPr>
              <w:t>и</w:t>
            </w:r>
            <w:r w:rsidRPr="001A6F61">
              <w:rPr>
                <w:sz w:val="24"/>
                <w:szCs w:val="24"/>
              </w:rPr>
              <w:t xml:space="preserve">ческого контроля  насосных станций </w:t>
            </w:r>
          </w:p>
        </w:tc>
        <w:tc>
          <w:tcPr>
            <w:tcW w:w="2693" w:type="dxa"/>
            <w:noWrap/>
          </w:tcPr>
          <w:p w:rsidR="00D726E0" w:rsidRPr="001A6F61" w:rsidRDefault="00D726E0" w:rsidP="00062347">
            <w:pPr>
              <w:jc w:val="center"/>
              <w:rPr>
                <w:sz w:val="24"/>
                <w:szCs w:val="24"/>
              </w:rPr>
            </w:pPr>
          </w:p>
        </w:tc>
        <w:tc>
          <w:tcPr>
            <w:tcW w:w="2027" w:type="dxa"/>
          </w:tcPr>
          <w:p w:rsidR="00D726E0" w:rsidRPr="001A6F61" w:rsidRDefault="00D726E0" w:rsidP="00062347">
            <w:pPr>
              <w:jc w:val="center"/>
              <w:rPr>
                <w:sz w:val="24"/>
                <w:szCs w:val="24"/>
              </w:rPr>
            </w:pPr>
            <w:r w:rsidRPr="001A6F61">
              <w:rPr>
                <w:sz w:val="24"/>
                <w:szCs w:val="24"/>
              </w:rPr>
              <w:t>2013</w:t>
            </w:r>
            <w:r w:rsidR="0077653D" w:rsidRPr="001A6F61">
              <w:rPr>
                <w:sz w:val="24"/>
                <w:szCs w:val="24"/>
              </w:rPr>
              <w:t>–</w:t>
            </w:r>
            <w:r w:rsidRPr="001A6F61">
              <w:rPr>
                <w:sz w:val="24"/>
                <w:szCs w:val="24"/>
              </w:rPr>
              <w:t>2020гг</w:t>
            </w:r>
          </w:p>
        </w:tc>
        <w:tc>
          <w:tcPr>
            <w:tcW w:w="2620" w:type="dxa"/>
          </w:tcPr>
          <w:p w:rsidR="00D726E0" w:rsidRPr="001A6F61" w:rsidRDefault="00D726E0" w:rsidP="00062347">
            <w:pPr>
              <w:rPr>
                <w:sz w:val="24"/>
                <w:szCs w:val="24"/>
              </w:rPr>
            </w:pPr>
            <w:r w:rsidRPr="001A6F61">
              <w:rPr>
                <w:sz w:val="24"/>
                <w:szCs w:val="24"/>
              </w:rPr>
              <w:t>Руководители о</w:t>
            </w:r>
            <w:r w:rsidRPr="001A6F61">
              <w:rPr>
                <w:sz w:val="24"/>
                <w:szCs w:val="24"/>
              </w:rPr>
              <w:t>р</w:t>
            </w:r>
            <w:r w:rsidRPr="001A6F61">
              <w:rPr>
                <w:sz w:val="24"/>
                <w:szCs w:val="24"/>
              </w:rPr>
              <w:t>ганизаций коммунал</w:t>
            </w:r>
            <w:r w:rsidRPr="001A6F61">
              <w:rPr>
                <w:sz w:val="24"/>
                <w:szCs w:val="24"/>
              </w:rPr>
              <w:t>ь</w:t>
            </w:r>
            <w:r w:rsidRPr="001A6F61">
              <w:rPr>
                <w:sz w:val="24"/>
                <w:szCs w:val="24"/>
              </w:rPr>
              <w:t xml:space="preserve">ного комплекса </w:t>
            </w:r>
          </w:p>
        </w:tc>
        <w:tc>
          <w:tcPr>
            <w:tcW w:w="3274" w:type="dxa"/>
          </w:tcPr>
          <w:p w:rsidR="00D726E0" w:rsidRPr="001A6F61" w:rsidRDefault="00D726E0" w:rsidP="00062347">
            <w:pPr>
              <w:rPr>
                <w:sz w:val="24"/>
                <w:szCs w:val="24"/>
              </w:rPr>
            </w:pPr>
            <w:r w:rsidRPr="001A6F61">
              <w:rPr>
                <w:sz w:val="24"/>
                <w:szCs w:val="24"/>
              </w:rPr>
              <w:t>Руководители орган</w:t>
            </w:r>
            <w:r w:rsidRPr="001A6F61">
              <w:rPr>
                <w:sz w:val="24"/>
                <w:szCs w:val="24"/>
              </w:rPr>
              <w:t>и</w:t>
            </w:r>
            <w:r w:rsidRPr="001A6F61">
              <w:rPr>
                <w:sz w:val="24"/>
                <w:szCs w:val="24"/>
              </w:rPr>
              <w:t>заций коммунального ко</w:t>
            </w:r>
            <w:r w:rsidRPr="001A6F61">
              <w:rPr>
                <w:sz w:val="24"/>
                <w:szCs w:val="24"/>
              </w:rPr>
              <w:t>м</w:t>
            </w:r>
            <w:r w:rsidRPr="001A6F61">
              <w:rPr>
                <w:sz w:val="24"/>
                <w:szCs w:val="24"/>
              </w:rPr>
              <w:t>плекса, специализированные организации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bCs/>
                <w:sz w:val="24"/>
                <w:szCs w:val="24"/>
              </w:rPr>
              <w:t>Всего по разделу «</w:t>
            </w:r>
            <w:r w:rsidRPr="001A6F61">
              <w:rPr>
                <w:sz w:val="24"/>
                <w:szCs w:val="24"/>
              </w:rPr>
              <w:t>Эне</w:t>
            </w:r>
            <w:r w:rsidRPr="001A6F61">
              <w:rPr>
                <w:sz w:val="24"/>
                <w:szCs w:val="24"/>
              </w:rPr>
              <w:t>р</w:t>
            </w:r>
            <w:r w:rsidRPr="001A6F61">
              <w:rPr>
                <w:sz w:val="24"/>
                <w:szCs w:val="24"/>
              </w:rPr>
              <w:lastRenderedPageBreak/>
              <w:t>госбережение при обработке и транспортировке воды</w:t>
            </w:r>
            <w:r w:rsidRPr="001A6F61">
              <w:rPr>
                <w:bCs/>
                <w:sz w:val="24"/>
                <w:szCs w:val="24"/>
              </w:rPr>
              <w:t>»</w:t>
            </w:r>
          </w:p>
        </w:tc>
        <w:tc>
          <w:tcPr>
            <w:tcW w:w="2693" w:type="dxa"/>
            <w:noWrap/>
          </w:tcPr>
          <w:p w:rsidR="00D726E0" w:rsidRPr="001A6F61" w:rsidRDefault="00D726E0" w:rsidP="00062347">
            <w:pPr>
              <w:jc w:val="center"/>
              <w:rPr>
                <w:sz w:val="24"/>
                <w:szCs w:val="24"/>
              </w:rPr>
            </w:pPr>
            <w:r w:rsidRPr="001A6F61">
              <w:rPr>
                <w:sz w:val="24"/>
                <w:szCs w:val="24"/>
              </w:rPr>
              <w:lastRenderedPageBreak/>
              <w:t xml:space="preserve">15598,0 </w:t>
            </w:r>
          </w:p>
        </w:tc>
        <w:tc>
          <w:tcPr>
            <w:tcW w:w="2027" w:type="dxa"/>
            <w:noWrap/>
          </w:tcPr>
          <w:p w:rsidR="00D726E0" w:rsidRPr="001A6F61" w:rsidRDefault="00D726E0" w:rsidP="00062347">
            <w:pPr>
              <w:jc w:val="center"/>
              <w:rPr>
                <w:sz w:val="24"/>
                <w:szCs w:val="24"/>
              </w:rPr>
            </w:pP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r w:rsidR="00605E96" w:rsidRPr="001A6F61" w:rsidTr="00605E96">
        <w:trPr>
          <w:trHeight w:val="20"/>
          <w:jc w:val="center"/>
        </w:trPr>
        <w:tc>
          <w:tcPr>
            <w:tcW w:w="14969" w:type="dxa"/>
            <w:gridSpan w:val="6"/>
          </w:tcPr>
          <w:p w:rsidR="00605E96" w:rsidRPr="001A6F61" w:rsidRDefault="00ED52E8" w:rsidP="00062347">
            <w:pPr>
              <w:rPr>
                <w:sz w:val="24"/>
                <w:szCs w:val="24"/>
              </w:rPr>
            </w:pPr>
            <w:r w:rsidRPr="001A6F61">
              <w:rPr>
                <w:sz w:val="24"/>
                <w:szCs w:val="24"/>
              </w:rPr>
              <w:lastRenderedPageBreak/>
              <w:t>В</w:t>
            </w:r>
            <w:r w:rsidR="00605E96" w:rsidRPr="001A6F61">
              <w:rPr>
                <w:sz w:val="24"/>
                <w:szCs w:val="24"/>
              </w:rPr>
              <w:t>одоотведение</w:t>
            </w:r>
          </w:p>
        </w:tc>
      </w:tr>
      <w:tr w:rsidR="00605E96" w:rsidRPr="001A6F61" w:rsidTr="00254721">
        <w:trPr>
          <w:trHeight w:val="20"/>
          <w:jc w:val="center"/>
        </w:trPr>
        <w:tc>
          <w:tcPr>
            <w:tcW w:w="1012" w:type="dxa"/>
          </w:tcPr>
          <w:p w:rsidR="00605E96" w:rsidRPr="001A6F61" w:rsidRDefault="00605E96" w:rsidP="00062347">
            <w:pPr>
              <w:jc w:val="center"/>
              <w:rPr>
                <w:sz w:val="24"/>
                <w:szCs w:val="24"/>
              </w:rPr>
            </w:pPr>
          </w:p>
        </w:tc>
        <w:tc>
          <w:tcPr>
            <w:tcW w:w="3343" w:type="dxa"/>
          </w:tcPr>
          <w:p w:rsidR="00605E96" w:rsidRPr="001A6F61" w:rsidRDefault="00605E96" w:rsidP="00062347">
            <w:pPr>
              <w:rPr>
                <w:bCs/>
                <w:sz w:val="24"/>
                <w:szCs w:val="24"/>
              </w:rPr>
            </w:pPr>
            <w:r w:rsidRPr="001A6F61">
              <w:rPr>
                <w:bCs/>
                <w:sz w:val="24"/>
                <w:szCs w:val="24"/>
              </w:rPr>
              <w:t>Строительство сетей к</w:t>
            </w:r>
            <w:r w:rsidRPr="001A6F61">
              <w:rPr>
                <w:bCs/>
                <w:sz w:val="24"/>
                <w:szCs w:val="24"/>
              </w:rPr>
              <w:t>а</w:t>
            </w:r>
            <w:r w:rsidRPr="001A6F61">
              <w:rPr>
                <w:bCs/>
                <w:sz w:val="24"/>
                <w:szCs w:val="24"/>
              </w:rPr>
              <w:t>нализации</w:t>
            </w:r>
          </w:p>
          <w:p w:rsidR="00605E96" w:rsidRPr="001A6F61" w:rsidRDefault="00605E96" w:rsidP="00062347">
            <w:pPr>
              <w:rPr>
                <w:bCs/>
                <w:sz w:val="24"/>
                <w:szCs w:val="24"/>
              </w:rPr>
            </w:pPr>
            <w:r w:rsidRPr="001A6F61">
              <w:rPr>
                <w:bCs/>
                <w:sz w:val="24"/>
                <w:szCs w:val="24"/>
              </w:rPr>
              <w:t>Реконструкция БИО пос.Сосновка</w:t>
            </w:r>
          </w:p>
          <w:p w:rsidR="00605E96" w:rsidRPr="001A6F61" w:rsidRDefault="00E62ACA" w:rsidP="00E62ACA">
            <w:pPr>
              <w:rPr>
                <w:bCs/>
                <w:sz w:val="24"/>
                <w:szCs w:val="24"/>
              </w:rPr>
            </w:pPr>
            <w:r w:rsidRPr="001A6F61">
              <w:rPr>
                <w:bCs/>
                <w:sz w:val="24"/>
                <w:szCs w:val="24"/>
              </w:rPr>
              <w:t>Строительство сетей в</w:t>
            </w:r>
            <w:r w:rsidRPr="001A6F61">
              <w:rPr>
                <w:bCs/>
                <w:sz w:val="24"/>
                <w:szCs w:val="24"/>
              </w:rPr>
              <w:t>о</w:t>
            </w:r>
            <w:r w:rsidRPr="001A6F61">
              <w:rPr>
                <w:bCs/>
                <w:sz w:val="24"/>
                <w:szCs w:val="24"/>
              </w:rPr>
              <w:t>доотведения и станции пер</w:t>
            </w:r>
            <w:r w:rsidRPr="001A6F61">
              <w:rPr>
                <w:bCs/>
                <w:sz w:val="24"/>
                <w:szCs w:val="24"/>
              </w:rPr>
              <w:t>е</w:t>
            </w:r>
            <w:r w:rsidRPr="001A6F61">
              <w:rPr>
                <w:bCs/>
                <w:sz w:val="24"/>
                <w:szCs w:val="24"/>
              </w:rPr>
              <w:t>качки сточных вод  в пос.Вишневое и Клинцовка</w:t>
            </w:r>
          </w:p>
        </w:tc>
        <w:tc>
          <w:tcPr>
            <w:tcW w:w="2693" w:type="dxa"/>
            <w:noWrap/>
          </w:tcPr>
          <w:p w:rsidR="00605E96" w:rsidRPr="001A6F61" w:rsidRDefault="00605E96" w:rsidP="00062347">
            <w:pPr>
              <w:jc w:val="center"/>
              <w:rPr>
                <w:sz w:val="24"/>
                <w:szCs w:val="24"/>
              </w:rPr>
            </w:pPr>
          </w:p>
        </w:tc>
        <w:tc>
          <w:tcPr>
            <w:tcW w:w="2027" w:type="dxa"/>
            <w:noWrap/>
          </w:tcPr>
          <w:p w:rsidR="00605E96" w:rsidRPr="001A6F61" w:rsidRDefault="00605E96" w:rsidP="00062347">
            <w:pPr>
              <w:jc w:val="center"/>
              <w:rPr>
                <w:sz w:val="24"/>
                <w:szCs w:val="24"/>
              </w:rPr>
            </w:pPr>
          </w:p>
        </w:tc>
        <w:tc>
          <w:tcPr>
            <w:tcW w:w="2620" w:type="dxa"/>
          </w:tcPr>
          <w:p w:rsidR="00605E96" w:rsidRPr="001A6F61" w:rsidRDefault="00605E96" w:rsidP="00062347">
            <w:pPr>
              <w:rPr>
                <w:sz w:val="24"/>
                <w:szCs w:val="24"/>
              </w:rPr>
            </w:pPr>
          </w:p>
        </w:tc>
        <w:tc>
          <w:tcPr>
            <w:tcW w:w="3274" w:type="dxa"/>
          </w:tcPr>
          <w:p w:rsidR="00605E96" w:rsidRPr="001A6F61" w:rsidRDefault="00605E96" w:rsidP="00062347">
            <w:pPr>
              <w:rPr>
                <w:sz w:val="24"/>
                <w:szCs w:val="24"/>
              </w:rPr>
            </w:pPr>
          </w:p>
        </w:tc>
      </w:tr>
      <w:tr w:rsidR="00D726E0" w:rsidRPr="001A6F61" w:rsidTr="00E66901">
        <w:trPr>
          <w:trHeight w:val="20"/>
          <w:jc w:val="center"/>
        </w:trPr>
        <w:tc>
          <w:tcPr>
            <w:tcW w:w="14969" w:type="dxa"/>
            <w:gridSpan w:val="6"/>
          </w:tcPr>
          <w:p w:rsidR="00D726E0" w:rsidRPr="001A6F61" w:rsidRDefault="00D726E0" w:rsidP="00062347">
            <w:pPr>
              <w:jc w:val="center"/>
              <w:rPr>
                <w:sz w:val="24"/>
                <w:szCs w:val="24"/>
              </w:rPr>
            </w:pPr>
            <w:r w:rsidRPr="001A6F61">
              <w:rPr>
                <w:sz w:val="24"/>
                <w:szCs w:val="24"/>
              </w:rPr>
              <w:t>Энергосбережение при транспортировке и распределении электрической энергии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Совершенствование с</w:t>
            </w:r>
            <w:r w:rsidRPr="001A6F61">
              <w:rPr>
                <w:sz w:val="24"/>
                <w:szCs w:val="24"/>
              </w:rPr>
              <w:t>и</w:t>
            </w:r>
            <w:r w:rsidRPr="001A6F61">
              <w:rPr>
                <w:sz w:val="24"/>
                <w:szCs w:val="24"/>
              </w:rPr>
              <w:t>стем  уличного освещения  на основе применения перспе</w:t>
            </w:r>
            <w:r w:rsidRPr="001A6F61">
              <w:rPr>
                <w:sz w:val="24"/>
                <w:szCs w:val="24"/>
              </w:rPr>
              <w:t>к</w:t>
            </w:r>
            <w:r w:rsidRPr="001A6F61">
              <w:rPr>
                <w:sz w:val="24"/>
                <w:szCs w:val="24"/>
              </w:rPr>
              <w:t xml:space="preserve">тивных   светильников и               </w:t>
            </w:r>
          </w:p>
          <w:p w:rsidR="00D726E0" w:rsidRPr="001A6F61" w:rsidRDefault="00D726E0" w:rsidP="00062347">
            <w:pPr>
              <w:rPr>
                <w:sz w:val="24"/>
                <w:szCs w:val="24"/>
              </w:rPr>
            </w:pPr>
            <w:r w:rsidRPr="001A6F61">
              <w:rPr>
                <w:sz w:val="24"/>
                <w:szCs w:val="24"/>
              </w:rPr>
              <w:t>пускорегулирующей а</w:t>
            </w:r>
            <w:r w:rsidRPr="001A6F61">
              <w:rPr>
                <w:sz w:val="24"/>
                <w:szCs w:val="24"/>
              </w:rPr>
              <w:t>п</w:t>
            </w:r>
            <w:r w:rsidRPr="001A6F61">
              <w:rPr>
                <w:sz w:val="24"/>
                <w:szCs w:val="24"/>
              </w:rPr>
              <w:t>паратуры, использования в</w:t>
            </w:r>
            <w:r w:rsidRPr="001A6F61">
              <w:rPr>
                <w:sz w:val="24"/>
                <w:szCs w:val="24"/>
              </w:rPr>
              <w:t>ы</w:t>
            </w:r>
            <w:r w:rsidRPr="001A6F61">
              <w:rPr>
                <w:sz w:val="24"/>
                <w:szCs w:val="24"/>
              </w:rPr>
              <w:t>сокомачтового освещения</w:t>
            </w:r>
          </w:p>
        </w:tc>
        <w:tc>
          <w:tcPr>
            <w:tcW w:w="2693" w:type="dxa"/>
            <w:noWrap/>
          </w:tcPr>
          <w:p w:rsidR="00D726E0" w:rsidRPr="001A6F61" w:rsidRDefault="00D726E0" w:rsidP="00062347">
            <w:pPr>
              <w:jc w:val="center"/>
              <w:rPr>
                <w:sz w:val="24"/>
                <w:szCs w:val="24"/>
              </w:rPr>
            </w:pPr>
            <w:r w:rsidRPr="001A6F61">
              <w:rPr>
                <w:sz w:val="24"/>
                <w:szCs w:val="24"/>
              </w:rPr>
              <w:t>2500,0</w:t>
            </w:r>
          </w:p>
        </w:tc>
        <w:tc>
          <w:tcPr>
            <w:tcW w:w="2027" w:type="dxa"/>
          </w:tcPr>
          <w:p w:rsidR="00D726E0" w:rsidRPr="001A6F61" w:rsidRDefault="00D726E0" w:rsidP="00062347">
            <w:pPr>
              <w:jc w:val="center"/>
              <w:rPr>
                <w:sz w:val="24"/>
                <w:szCs w:val="24"/>
              </w:rPr>
            </w:pPr>
            <w:r w:rsidRPr="001A6F61">
              <w:rPr>
                <w:sz w:val="24"/>
                <w:szCs w:val="24"/>
              </w:rPr>
              <w:t>2012</w:t>
            </w:r>
            <w:r w:rsidR="0077653D" w:rsidRPr="001A6F61">
              <w:rPr>
                <w:sz w:val="24"/>
                <w:szCs w:val="24"/>
              </w:rPr>
              <w:t>–</w:t>
            </w:r>
            <w:r w:rsidRPr="001A6F61">
              <w:rPr>
                <w:sz w:val="24"/>
                <w:szCs w:val="24"/>
              </w:rPr>
              <w:t>2016гг</w:t>
            </w:r>
          </w:p>
        </w:tc>
        <w:tc>
          <w:tcPr>
            <w:tcW w:w="2620" w:type="dxa"/>
          </w:tcPr>
          <w:p w:rsidR="00D726E0" w:rsidRPr="001A6F61" w:rsidRDefault="00D726E0" w:rsidP="00062347">
            <w:pPr>
              <w:rPr>
                <w:sz w:val="24"/>
                <w:szCs w:val="24"/>
              </w:rPr>
            </w:pPr>
            <w:r w:rsidRPr="001A6F61">
              <w:rPr>
                <w:sz w:val="24"/>
                <w:szCs w:val="24"/>
              </w:rPr>
              <w:t>Руководители о</w:t>
            </w:r>
            <w:r w:rsidRPr="001A6F61">
              <w:rPr>
                <w:sz w:val="24"/>
                <w:szCs w:val="24"/>
              </w:rPr>
              <w:t>р</w:t>
            </w:r>
            <w:r w:rsidRPr="001A6F61">
              <w:rPr>
                <w:sz w:val="24"/>
                <w:szCs w:val="24"/>
              </w:rPr>
              <w:t>ганизаций коммунал</w:t>
            </w:r>
            <w:r w:rsidRPr="001A6F61">
              <w:rPr>
                <w:sz w:val="24"/>
                <w:szCs w:val="24"/>
              </w:rPr>
              <w:t>ь</w:t>
            </w:r>
            <w:r w:rsidRPr="001A6F61">
              <w:rPr>
                <w:sz w:val="24"/>
                <w:szCs w:val="24"/>
              </w:rPr>
              <w:t>ного комплекса, сп</w:t>
            </w:r>
            <w:r w:rsidRPr="001A6F61">
              <w:rPr>
                <w:sz w:val="24"/>
                <w:szCs w:val="24"/>
              </w:rPr>
              <w:t>е</w:t>
            </w:r>
            <w:r w:rsidRPr="001A6F61">
              <w:rPr>
                <w:sz w:val="24"/>
                <w:szCs w:val="24"/>
              </w:rPr>
              <w:t>циализированные о</w:t>
            </w:r>
            <w:r w:rsidRPr="001A6F61">
              <w:rPr>
                <w:sz w:val="24"/>
                <w:szCs w:val="24"/>
              </w:rPr>
              <w:t>р</w:t>
            </w:r>
            <w:r w:rsidRPr="001A6F61">
              <w:rPr>
                <w:sz w:val="24"/>
                <w:szCs w:val="24"/>
              </w:rPr>
              <w:t>ганизации</w:t>
            </w:r>
          </w:p>
        </w:tc>
        <w:tc>
          <w:tcPr>
            <w:tcW w:w="3274" w:type="dxa"/>
          </w:tcPr>
          <w:p w:rsidR="00D726E0" w:rsidRPr="001A6F61" w:rsidRDefault="00D726E0" w:rsidP="00062347">
            <w:pPr>
              <w:rPr>
                <w:sz w:val="24"/>
                <w:szCs w:val="24"/>
              </w:rPr>
            </w:pPr>
            <w:r w:rsidRPr="001A6F61">
              <w:rPr>
                <w:sz w:val="24"/>
                <w:szCs w:val="24"/>
              </w:rPr>
              <w:t>Руководители орган</w:t>
            </w:r>
            <w:r w:rsidRPr="001A6F61">
              <w:rPr>
                <w:sz w:val="24"/>
                <w:szCs w:val="24"/>
              </w:rPr>
              <w:t>и</w:t>
            </w:r>
            <w:r w:rsidRPr="001A6F61">
              <w:rPr>
                <w:sz w:val="24"/>
                <w:szCs w:val="24"/>
              </w:rPr>
              <w:t>заций коммунального ко</w:t>
            </w:r>
            <w:r w:rsidRPr="001A6F61">
              <w:rPr>
                <w:sz w:val="24"/>
                <w:szCs w:val="24"/>
              </w:rPr>
              <w:t>м</w:t>
            </w:r>
            <w:r w:rsidRPr="001A6F61">
              <w:rPr>
                <w:sz w:val="24"/>
                <w:szCs w:val="24"/>
              </w:rPr>
              <w:t>плекса, специализированные организации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Внедрение автоматиз</w:t>
            </w:r>
            <w:r w:rsidRPr="001A6F61">
              <w:rPr>
                <w:sz w:val="24"/>
                <w:szCs w:val="24"/>
              </w:rPr>
              <w:t>и</w:t>
            </w:r>
            <w:r w:rsidRPr="001A6F61">
              <w:rPr>
                <w:sz w:val="24"/>
                <w:szCs w:val="24"/>
              </w:rPr>
              <w:t>рованной  системы централ</w:t>
            </w:r>
            <w:r w:rsidRPr="001A6F61">
              <w:rPr>
                <w:sz w:val="24"/>
                <w:szCs w:val="24"/>
              </w:rPr>
              <w:t>и</w:t>
            </w:r>
            <w:r w:rsidRPr="001A6F61">
              <w:rPr>
                <w:sz w:val="24"/>
                <w:szCs w:val="24"/>
              </w:rPr>
              <w:t>зованного управления и ко</w:t>
            </w:r>
            <w:r w:rsidRPr="001A6F61">
              <w:rPr>
                <w:sz w:val="24"/>
                <w:szCs w:val="24"/>
              </w:rPr>
              <w:t>н</w:t>
            </w:r>
            <w:r w:rsidRPr="001A6F61">
              <w:rPr>
                <w:sz w:val="24"/>
                <w:szCs w:val="24"/>
              </w:rPr>
              <w:lastRenderedPageBreak/>
              <w:t>троля наружным освещением</w:t>
            </w:r>
          </w:p>
        </w:tc>
        <w:tc>
          <w:tcPr>
            <w:tcW w:w="2693" w:type="dxa"/>
            <w:noWrap/>
          </w:tcPr>
          <w:p w:rsidR="00D726E0" w:rsidRPr="001A6F61" w:rsidRDefault="00D726E0" w:rsidP="00062347">
            <w:pPr>
              <w:jc w:val="center"/>
              <w:rPr>
                <w:sz w:val="24"/>
                <w:szCs w:val="24"/>
              </w:rPr>
            </w:pPr>
          </w:p>
        </w:tc>
        <w:tc>
          <w:tcPr>
            <w:tcW w:w="2027" w:type="dxa"/>
          </w:tcPr>
          <w:p w:rsidR="00D726E0" w:rsidRPr="001A6F61" w:rsidRDefault="00D726E0" w:rsidP="00062347">
            <w:pPr>
              <w:jc w:val="center"/>
              <w:rPr>
                <w:sz w:val="24"/>
                <w:szCs w:val="24"/>
              </w:rPr>
            </w:pPr>
            <w:r w:rsidRPr="001A6F61">
              <w:rPr>
                <w:sz w:val="24"/>
                <w:szCs w:val="24"/>
              </w:rPr>
              <w:t>2016г</w:t>
            </w:r>
          </w:p>
        </w:tc>
        <w:tc>
          <w:tcPr>
            <w:tcW w:w="2620" w:type="dxa"/>
          </w:tcPr>
          <w:p w:rsidR="00D726E0" w:rsidRPr="001A6F61" w:rsidRDefault="00D726E0" w:rsidP="00062347">
            <w:pPr>
              <w:rPr>
                <w:sz w:val="24"/>
                <w:szCs w:val="24"/>
              </w:rPr>
            </w:pPr>
            <w:r w:rsidRPr="001A6F61">
              <w:rPr>
                <w:sz w:val="24"/>
                <w:szCs w:val="24"/>
              </w:rPr>
              <w:t>Руководители о</w:t>
            </w:r>
            <w:r w:rsidRPr="001A6F61">
              <w:rPr>
                <w:sz w:val="24"/>
                <w:szCs w:val="24"/>
              </w:rPr>
              <w:t>р</w:t>
            </w:r>
            <w:r w:rsidRPr="001A6F61">
              <w:rPr>
                <w:sz w:val="24"/>
                <w:szCs w:val="24"/>
              </w:rPr>
              <w:t>ганизаций коммунал</w:t>
            </w:r>
            <w:r w:rsidRPr="001A6F61">
              <w:rPr>
                <w:sz w:val="24"/>
                <w:szCs w:val="24"/>
              </w:rPr>
              <w:t>ь</w:t>
            </w:r>
            <w:r w:rsidRPr="001A6F61">
              <w:rPr>
                <w:sz w:val="24"/>
                <w:szCs w:val="24"/>
              </w:rPr>
              <w:t>ного комплекса, сп</w:t>
            </w:r>
            <w:r w:rsidRPr="001A6F61">
              <w:rPr>
                <w:sz w:val="24"/>
                <w:szCs w:val="24"/>
              </w:rPr>
              <w:t>е</w:t>
            </w:r>
            <w:r w:rsidRPr="001A6F61">
              <w:rPr>
                <w:sz w:val="24"/>
                <w:szCs w:val="24"/>
              </w:rPr>
              <w:lastRenderedPageBreak/>
              <w:t>циализированные о</w:t>
            </w:r>
            <w:r w:rsidRPr="001A6F61">
              <w:rPr>
                <w:sz w:val="24"/>
                <w:szCs w:val="24"/>
              </w:rPr>
              <w:t>р</w:t>
            </w:r>
            <w:r w:rsidRPr="001A6F61">
              <w:rPr>
                <w:sz w:val="24"/>
                <w:szCs w:val="24"/>
              </w:rPr>
              <w:t>ганизации</w:t>
            </w:r>
          </w:p>
        </w:tc>
        <w:tc>
          <w:tcPr>
            <w:tcW w:w="3274" w:type="dxa"/>
          </w:tcPr>
          <w:p w:rsidR="00D726E0" w:rsidRPr="001A6F61" w:rsidRDefault="00D726E0" w:rsidP="00062347">
            <w:pPr>
              <w:rPr>
                <w:sz w:val="24"/>
                <w:szCs w:val="24"/>
              </w:rPr>
            </w:pPr>
            <w:r w:rsidRPr="001A6F61">
              <w:rPr>
                <w:sz w:val="24"/>
                <w:szCs w:val="24"/>
              </w:rPr>
              <w:lastRenderedPageBreak/>
              <w:t>Руководители орган</w:t>
            </w:r>
            <w:r w:rsidRPr="001A6F61">
              <w:rPr>
                <w:sz w:val="24"/>
                <w:szCs w:val="24"/>
              </w:rPr>
              <w:t>и</w:t>
            </w:r>
            <w:r w:rsidRPr="001A6F61">
              <w:rPr>
                <w:sz w:val="24"/>
                <w:szCs w:val="24"/>
              </w:rPr>
              <w:t>заций коммунального ко</w:t>
            </w:r>
            <w:r w:rsidRPr="001A6F61">
              <w:rPr>
                <w:sz w:val="24"/>
                <w:szCs w:val="24"/>
              </w:rPr>
              <w:t>м</w:t>
            </w:r>
            <w:r w:rsidRPr="001A6F61">
              <w:rPr>
                <w:sz w:val="24"/>
                <w:szCs w:val="24"/>
              </w:rPr>
              <w:t xml:space="preserve">плекса, специализированные </w:t>
            </w:r>
            <w:r w:rsidRPr="001A6F61">
              <w:rPr>
                <w:sz w:val="24"/>
                <w:szCs w:val="24"/>
              </w:rPr>
              <w:lastRenderedPageBreak/>
              <w:t>организации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Установка общедом</w:t>
            </w:r>
            <w:r w:rsidRPr="001A6F61">
              <w:rPr>
                <w:sz w:val="24"/>
                <w:szCs w:val="24"/>
              </w:rPr>
              <w:t>о</w:t>
            </w:r>
            <w:r w:rsidRPr="001A6F61">
              <w:rPr>
                <w:sz w:val="24"/>
                <w:szCs w:val="24"/>
              </w:rPr>
              <w:t>вых  приборов учета электр</w:t>
            </w:r>
            <w:r w:rsidRPr="001A6F61">
              <w:rPr>
                <w:sz w:val="24"/>
                <w:szCs w:val="24"/>
              </w:rPr>
              <w:t>и</w:t>
            </w:r>
            <w:r w:rsidRPr="001A6F61">
              <w:rPr>
                <w:sz w:val="24"/>
                <w:szCs w:val="24"/>
              </w:rPr>
              <w:t>ческой энергии в жилищном фонде</w:t>
            </w:r>
          </w:p>
        </w:tc>
        <w:tc>
          <w:tcPr>
            <w:tcW w:w="2693" w:type="dxa"/>
            <w:noWrap/>
          </w:tcPr>
          <w:p w:rsidR="00D726E0" w:rsidRPr="001A6F61" w:rsidRDefault="00D726E0" w:rsidP="00062347">
            <w:pPr>
              <w:jc w:val="center"/>
              <w:rPr>
                <w:sz w:val="24"/>
                <w:szCs w:val="24"/>
              </w:rPr>
            </w:pPr>
            <w:r w:rsidRPr="001A6F61">
              <w:rPr>
                <w:sz w:val="24"/>
                <w:szCs w:val="24"/>
              </w:rPr>
              <w:t>6630,0</w:t>
            </w:r>
          </w:p>
        </w:tc>
        <w:tc>
          <w:tcPr>
            <w:tcW w:w="2027" w:type="dxa"/>
          </w:tcPr>
          <w:p w:rsidR="00D726E0" w:rsidRPr="001A6F61" w:rsidRDefault="00D726E0" w:rsidP="00062347">
            <w:pPr>
              <w:jc w:val="center"/>
              <w:rPr>
                <w:sz w:val="24"/>
                <w:szCs w:val="24"/>
              </w:rPr>
            </w:pPr>
            <w:r w:rsidRPr="001A6F61">
              <w:rPr>
                <w:sz w:val="24"/>
                <w:szCs w:val="24"/>
              </w:rPr>
              <w:t>2012</w:t>
            </w:r>
            <w:r w:rsidR="0077653D" w:rsidRPr="001A6F61">
              <w:rPr>
                <w:sz w:val="24"/>
                <w:szCs w:val="24"/>
              </w:rPr>
              <w:t>–</w:t>
            </w:r>
            <w:r w:rsidRPr="001A6F61">
              <w:rPr>
                <w:sz w:val="24"/>
                <w:szCs w:val="24"/>
              </w:rPr>
              <w:t>2012гг</w:t>
            </w:r>
          </w:p>
        </w:tc>
        <w:tc>
          <w:tcPr>
            <w:tcW w:w="2620" w:type="dxa"/>
          </w:tcPr>
          <w:p w:rsidR="00D726E0" w:rsidRPr="001A6F61" w:rsidRDefault="00D726E0" w:rsidP="00062347">
            <w:pPr>
              <w:rPr>
                <w:sz w:val="24"/>
                <w:szCs w:val="24"/>
              </w:rPr>
            </w:pPr>
            <w:r w:rsidRPr="001A6F61">
              <w:rPr>
                <w:sz w:val="24"/>
                <w:szCs w:val="24"/>
              </w:rPr>
              <w:t>Руководители о</w:t>
            </w:r>
            <w:r w:rsidRPr="001A6F61">
              <w:rPr>
                <w:sz w:val="24"/>
                <w:szCs w:val="24"/>
              </w:rPr>
              <w:t>р</w:t>
            </w:r>
            <w:r w:rsidRPr="001A6F61">
              <w:rPr>
                <w:sz w:val="24"/>
                <w:szCs w:val="24"/>
              </w:rPr>
              <w:t>ганизаций коммунал</w:t>
            </w:r>
            <w:r w:rsidRPr="001A6F61">
              <w:rPr>
                <w:sz w:val="24"/>
                <w:szCs w:val="24"/>
              </w:rPr>
              <w:t>ь</w:t>
            </w:r>
            <w:r w:rsidRPr="001A6F61">
              <w:rPr>
                <w:sz w:val="24"/>
                <w:szCs w:val="24"/>
              </w:rPr>
              <w:t>ного комплекса, сп</w:t>
            </w:r>
            <w:r w:rsidRPr="001A6F61">
              <w:rPr>
                <w:sz w:val="24"/>
                <w:szCs w:val="24"/>
              </w:rPr>
              <w:t>е</w:t>
            </w:r>
            <w:r w:rsidRPr="001A6F61">
              <w:rPr>
                <w:sz w:val="24"/>
                <w:szCs w:val="24"/>
              </w:rPr>
              <w:t>циализированные о</w:t>
            </w:r>
            <w:r w:rsidRPr="001A6F61">
              <w:rPr>
                <w:sz w:val="24"/>
                <w:szCs w:val="24"/>
              </w:rPr>
              <w:t>р</w:t>
            </w:r>
            <w:r w:rsidRPr="001A6F61">
              <w:rPr>
                <w:sz w:val="24"/>
                <w:szCs w:val="24"/>
              </w:rPr>
              <w:t>ганизации</w:t>
            </w:r>
          </w:p>
        </w:tc>
        <w:tc>
          <w:tcPr>
            <w:tcW w:w="3274" w:type="dxa"/>
          </w:tcPr>
          <w:p w:rsidR="00D726E0" w:rsidRPr="001A6F61" w:rsidRDefault="00D726E0" w:rsidP="00062347">
            <w:pPr>
              <w:rPr>
                <w:sz w:val="24"/>
                <w:szCs w:val="24"/>
              </w:rPr>
            </w:pPr>
            <w:r w:rsidRPr="001A6F61">
              <w:rPr>
                <w:sz w:val="24"/>
                <w:szCs w:val="24"/>
              </w:rPr>
              <w:t>Руководители орган</w:t>
            </w:r>
            <w:r w:rsidRPr="001A6F61">
              <w:rPr>
                <w:sz w:val="24"/>
                <w:szCs w:val="24"/>
              </w:rPr>
              <w:t>и</w:t>
            </w:r>
            <w:r w:rsidRPr="001A6F61">
              <w:rPr>
                <w:sz w:val="24"/>
                <w:szCs w:val="24"/>
              </w:rPr>
              <w:t>заций коммунального ко</w:t>
            </w:r>
            <w:r w:rsidRPr="001A6F61">
              <w:rPr>
                <w:sz w:val="24"/>
                <w:szCs w:val="24"/>
              </w:rPr>
              <w:t>м</w:t>
            </w:r>
            <w:r w:rsidRPr="001A6F61">
              <w:rPr>
                <w:sz w:val="24"/>
                <w:szCs w:val="24"/>
              </w:rPr>
              <w:t>плекса, специализированные организации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bCs/>
                <w:sz w:val="24"/>
                <w:szCs w:val="24"/>
              </w:rPr>
              <w:t>Всего по разделу «</w:t>
            </w:r>
            <w:r w:rsidRPr="001A6F61">
              <w:rPr>
                <w:sz w:val="24"/>
                <w:szCs w:val="24"/>
              </w:rPr>
              <w:t>Эне</w:t>
            </w:r>
            <w:r w:rsidRPr="001A6F61">
              <w:rPr>
                <w:sz w:val="24"/>
                <w:szCs w:val="24"/>
              </w:rPr>
              <w:t>р</w:t>
            </w:r>
            <w:r w:rsidRPr="001A6F61">
              <w:rPr>
                <w:sz w:val="24"/>
                <w:szCs w:val="24"/>
              </w:rPr>
              <w:t>госбережение при транспо</w:t>
            </w:r>
            <w:r w:rsidRPr="001A6F61">
              <w:rPr>
                <w:sz w:val="24"/>
                <w:szCs w:val="24"/>
              </w:rPr>
              <w:t>р</w:t>
            </w:r>
            <w:r w:rsidRPr="001A6F61">
              <w:rPr>
                <w:sz w:val="24"/>
                <w:szCs w:val="24"/>
              </w:rPr>
              <w:t>тировке и распределении  электрической энергии</w:t>
            </w:r>
            <w:r w:rsidRPr="001A6F61">
              <w:rPr>
                <w:bCs/>
                <w:sz w:val="24"/>
                <w:szCs w:val="24"/>
              </w:rPr>
              <w:t>»</w:t>
            </w:r>
          </w:p>
        </w:tc>
        <w:tc>
          <w:tcPr>
            <w:tcW w:w="2693" w:type="dxa"/>
            <w:noWrap/>
          </w:tcPr>
          <w:p w:rsidR="00D726E0" w:rsidRPr="001A6F61" w:rsidRDefault="00D726E0" w:rsidP="00062347">
            <w:pPr>
              <w:jc w:val="center"/>
              <w:rPr>
                <w:sz w:val="24"/>
                <w:szCs w:val="24"/>
              </w:rPr>
            </w:pPr>
            <w:r w:rsidRPr="001A6F61">
              <w:rPr>
                <w:sz w:val="24"/>
                <w:szCs w:val="24"/>
              </w:rPr>
              <w:t xml:space="preserve">9130,0 </w:t>
            </w:r>
          </w:p>
        </w:tc>
        <w:tc>
          <w:tcPr>
            <w:tcW w:w="2027" w:type="dxa"/>
            <w:noWrap/>
          </w:tcPr>
          <w:p w:rsidR="00D726E0" w:rsidRPr="001A6F61" w:rsidRDefault="00D726E0" w:rsidP="00062347">
            <w:pPr>
              <w:jc w:val="center"/>
              <w:rPr>
                <w:sz w:val="24"/>
                <w:szCs w:val="24"/>
              </w:rPr>
            </w:pP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r w:rsidR="00D726E0" w:rsidRPr="001A6F61" w:rsidTr="00E66901">
        <w:trPr>
          <w:trHeight w:val="20"/>
          <w:jc w:val="center"/>
        </w:trPr>
        <w:tc>
          <w:tcPr>
            <w:tcW w:w="14969" w:type="dxa"/>
            <w:gridSpan w:val="6"/>
          </w:tcPr>
          <w:p w:rsidR="00D726E0" w:rsidRPr="001A6F61" w:rsidRDefault="00D726E0" w:rsidP="00062347">
            <w:pPr>
              <w:jc w:val="center"/>
              <w:rPr>
                <w:sz w:val="24"/>
                <w:szCs w:val="24"/>
              </w:rPr>
            </w:pPr>
            <w:r w:rsidRPr="001A6F61">
              <w:rPr>
                <w:sz w:val="24"/>
                <w:szCs w:val="24"/>
              </w:rPr>
              <w:t>Энергосбережение в системах потребителей</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Модернизация систем освещения муниципальных объектов бюджетной сферы</w:t>
            </w:r>
          </w:p>
          <w:p w:rsidR="00D726E0" w:rsidRPr="001A6F61" w:rsidRDefault="00D726E0" w:rsidP="00062347">
            <w:pPr>
              <w:rPr>
                <w:sz w:val="24"/>
                <w:szCs w:val="24"/>
              </w:rPr>
            </w:pPr>
          </w:p>
          <w:p w:rsidR="00D726E0" w:rsidRPr="001A6F61" w:rsidRDefault="00D726E0" w:rsidP="00062347">
            <w:pPr>
              <w:rPr>
                <w:sz w:val="24"/>
                <w:szCs w:val="24"/>
              </w:rPr>
            </w:pPr>
          </w:p>
        </w:tc>
        <w:tc>
          <w:tcPr>
            <w:tcW w:w="2693" w:type="dxa"/>
            <w:noWrap/>
          </w:tcPr>
          <w:p w:rsidR="00D726E0" w:rsidRPr="001A6F61" w:rsidRDefault="00D726E0" w:rsidP="00062347">
            <w:pPr>
              <w:jc w:val="center"/>
              <w:rPr>
                <w:sz w:val="24"/>
                <w:szCs w:val="24"/>
              </w:rPr>
            </w:pPr>
            <w:r w:rsidRPr="001A6F61">
              <w:rPr>
                <w:sz w:val="24"/>
                <w:szCs w:val="24"/>
              </w:rPr>
              <w:t>5400,0, в т.ч.</w:t>
            </w:r>
          </w:p>
          <w:p w:rsidR="00D726E0" w:rsidRPr="001A6F61" w:rsidRDefault="00D726E0" w:rsidP="00062347">
            <w:pPr>
              <w:jc w:val="center"/>
              <w:rPr>
                <w:sz w:val="24"/>
                <w:szCs w:val="24"/>
              </w:rPr>
            </w:pPr>
            <w:r w:rsidRPr="001A6F61">
              <w:rPr>
                <w:sz w:val="24"/>
                <w:szCs w:val="24"/>
              </w:rPr>
              <w:t>200</w:t>
            </w:r>
          </w:p>
          <w:p w:rsidR="00D726E0" w:rsidRPr="001A6F61" w:rsidRDefault="00D726E0" w:rsidP="00062347">
            <w:pPr>
              <w:jc w:val="center"/>
              <w:rPr>
                <w:sz w:val="24"/>
                <w:szCs w:val="24"/>
              </w:rPr>
            </w:pPr>
            <w:r w:rsidRPr="001A6F61">
              <w:rPr>
                <w:sz w:val="24"/>
                <w:szCs w:val="24"/>
              </w:rPr>
              <w:t>300</w:t>
            </w:r>
          </w:p>
          <w:p w:rsidR="00D726E0" w:rsidRPr="001A6F61" w:rsidRDefault="00D726E0" w:rsidP="00062347">
            <w:pPr>
              <w:jc w:val="center"/>
              <w:rPr>
                <w:sz w:val="24"/>
                <w:szCs w:val="24"/>
              </w:rPr>
            </w:pPr>
            <w:r w:rsidRPr="001A6F61">
              <w:rPr>
                <w:sz w:val="24"/>
                <w:szCs w:val="24"/>
              </w:rPr>
              <w:t>400</w:t>
            </w:r>
          </w:p>
          <w:p w:rsidR="00D726E0" w:rsidRPr="001A6F61" w:rsidRDefault="00D726E0" w:rsidP="00062347">
            <w:pPr>
              <w:jc w:val="center"/>
              <w:rPr>
                <w:sz w:val="24"/>
                <w:szCs w:val="24"/>
              </w:rPr>
            </w:pPr>
            <w:r w:rsidRPr="001A6F61">
              <w:rPr>
                <w:sz w:val="24"/>
                <w:szCs w:val="24"/>
              </w:rPr>
              <w:t>500</w:t>
            </w:r>
          </w:p>
          <w:p w:rsidR="00D726E0" w:rsidRPr="001A6F61" w:rsidRDefault="00D726E0" w:rsidP="00062347">
            <w:pPr>
              <w:jc w:val="center"/>
              <w:rPr>
                <w:sz w:val="24"/>
                <w:szCs w:val="24"/>
              </w:rPr>
            </w:pPr>
            <w:r w:rsidRPr="001A6F61">
              <w:rPr>
                <w:sz w:val="24"/>
                <w:szCs w:val="24"/>
              </w:rPr>
              <w:t>600</w:t>
            </w:r>
          </w:p>
          <w:p w:rsidR="00D726E0" w:rsidRPr="001A6F61" w:rsidRDefault="00D726E0" w:rsidP="00062347">
            <w:pPr>
              <w:jc w:val="center"/>
              <w:rPr>
                <w:sz w:val="24"/>
                <w:szCs w:val="24"/>
              </w:rPr>
            </w:pPr>
            <w:r w:rsidRPr="001A6F61">
              <w:rPr>
                <w:sz w:val="24"/>
                <w:szCs w:val="24"/>
              </w:rPr>
              <w:t>700</w:t>
            </w:r>
          </w:p>
          <w:p w:rsidR="00D726E0" w:rsidRPr="001A6F61" w:rsidRDefault="00D726E0" w:rsidP="00062347">
            <w:pPr>
              <w:jc w:val="center"/>
              <w:rPr>
                <w:sz w:val="24"/>
                <w:szCs w:val="24"/>
              </w:rPr>
            </w:pPr>
            <w:r w:rsidRPr="001A6F61">
              <w:rPr>
                <w:sz w:val="24"/>
                <w:szCs w:val="24"/>
              </w:rPr>
              <w:t>800</w:t>
            </w:r>
          </w:p>
          <w:p w:rsidR="00D726E0" w:rsidRPr="001A6F61" w:rsidRDefault="00D726E0" w:rsidP="00062347">
            <w:pPr>
              <w:jc w:val="center"/>
              <w:rPr>
                <w:sz w:val="24"/>
                <w:szCs w:val="24"/>
              </w:rPr>
            </w:pPr>
            <w:r w:rsidRPr="001A6F61">
              <w:rPr>
                <w:sz w:val="24"/>
                <w:szCs w:val="24"/>
              </w:rPr>
              <w:t>900</w:t>
            </w:r>
          </w:p>
          <w:p w:rsidR="00D726E0" w:rsidRPr="001A6F61" w:rsidRDefault="00D726E0" w:rsidP="00062347">
            <w:pPr>
              <w:jc w:val="center"/>
              <w:rPr>
                <w:sz w:val="24"/>
                <w:szCs w:val="24"/>
              </w:rPr>
            </w:pPr>
            <w:r w:rsidRPr="001A6F61">
              <w:rPr>
                <w:sz w:val="24"/>
                <w:szCs w:val="24"/>
              </w:rPr>
              <w:lastRenderedPageBreak/>
              <w:t>1000</w:t>
            </w:r>
          </w:p>
        </w:tc>
        <w:tc>
          <w:tcPr>
            <w:tcW w:w="2027" w:type="dxa"/>
            <w:noWrap/>
          </w:tcPr>
          <w:p w:rsidR="00D726E0" w:rsidRPr="001A6F61" w:rsidRDefault="00D726E0" w:rsidP="00062347">
            <w:pPr>
              <w:jc w:val="center"/>
              <w:rPr>
                <w:sz w:val="24"/>
                <w:szCs w:val="24"/>
              </w:rPr>
            </w:pPr>
            <w:r w:rsidRPr="001A6F61">
              <w:rPr>
                <w:sz w:val="24"/>
                <w:szCs w:val="24"/>
              </w:rPr>
              <w:lastRenderedPageBreak/>
              <w:t>2010</w:t>
            </w:r>
            <w:r w:rsidR="0077653D" w:rsidRPr="001A6F61">
              <w:rPr>
                <w:sz w:val="24"/>
                <w:szCs w:val="24"/>
              </w:rPr>
              <w:t>–</w:t>
            </w:r>
            <w:r w:rsidRPr="001A6F61">
              <w:rPr>
                <w:sz w:val="24"/>
                <w:szCs w:val="24"/>
              </w:rPr>
              <w:t xml:space="preserve"> </w:t>
            </w:r>
            <w:smartTag w:uri="urn:schemas-microsoft-com:office:smarttags" w:element="metricconverter">
              <w:smartTagPr>
                <w:attr w:name="ProductID" w:val="2020 г"/>
              </w:smartTagPr>
              <w:r w:rsidRPr="001A6F61">
                <w:rPr>
                  <w:sz w:val="24"/>
                  <w:szCs w:val="24"/>
                </w:rPr>
                <w:t>2020 г</w:t>
              </w:r>
            </w:smartTag>
            <w:r w:rsidRPr="001A6F61">
              <w:rPr>
                <w:sz w:val="24"/>
                <w:szCs w:val="24"/>
              </w:rPr>
              <w:t>.г</w:t>
            </w:r>
          </w:p>
          <w:p w:rsidR="00D726E0" w:rsidRPr="001A6F61" w:rsidRDefault="00D726E0" w:rsidP="00062347">
            <w:pPr>
              <w:jc w:val="center"/>
              <w:rPr>
                <w:sz w:val="24"/>
                <w:szCs w:val="24"/>
              </w:rPr>
            </w:pPr>
            <w:r w:rsidRPr="001A6F61">
              <w:rPr>
                <w:sz w:val="24"/>
                <w:szCs w:val="24"/>
              </w:rPr>
              <w:t>2010</w:t>
            </w:r>
          </w:p>
          <w:p w:rsidR="00D726E0" w:rsidRPr="001A6F61" w:rsidRDefault="00D726E0" w:rsidP="00062347">
            <w:pPr>
              <w:jc w:val="center"/>
              <w:rPr>
                <w:sz w:val="24"/>
                <w:szCs w:val="24"/>
              </w:rPr>
            </w:pPr>
            <w:r w:rsidRPr="001A6F61">
              <w:rPr>
                <w:sz w:val="24"/>
                <w:szCs w:val="24"/>
              </w:rPr>
              <w:t>2011</w:t>
            </w:r>
          </w:p>
          <w:p w:rsidR="00D726E0" w:rsidRPr="001A6F61" w:rsidRDefault="00D726E0" w:rsidP="00062347">
            <w:pPr>
              <w:jc w:val="center"/>
              <w:rPr>
                <w:sz w:val="24"/>
                <w:szCs w:val="24"/>
              </w:rPr>
            </w:pPr>
            <w:r w:rsidRPr="001A6F61">
              <w:rPr>
                <w:sz w:val="24"/>
                <w:szCs w:val="24"/>
              </w:rPr>
              <w:t>2012</w:t>
            </w:r>
          </w:p>
          <w:p w:rsidR="00D726E0" w:rsidRPr="001A6F61" w:rsidRDefault="00D726E0" w:rsidP="00062347">
            <w:pPr>
              <w:jc w:val="center"/>
              <w:rPr>
                <w:sz w:val="24"/>
                <w:szCs w:val="24"/>
              </w:rPr>
            </w:pPr>
            <w:r w:rsidRPr="001A6F61">
              <w:rPr>
                <w:sz w:val="24"/>
                <w:szCs w:val="24"/>
              </w:rPr>
              <w:t>2013</w:t>
            </w:r>
          </w:p>
          <w:p w:rsidR="00D726E0" w:rsidRPr="001A6F61" w:rsidRDefault="00D726E0" w:rsidP="00062347">
            <w:pPr>
              <w:jc w:val="center"/>
              <w:rPr>
                <w:sz w:val="24"/>
                <w:szCs w:val="24"/>
              </w:rPr>
            </w:pPr>
            <w:r w:rsidRPr="001A6F61">
              <w:rPr>
                <w:sz w:val="24"/>
                <w:szCs w:val="24"/>
              </w:rPr>
              <w:t>2014</w:t>
            </w:r>
          </w:p>
          <w:p w:rsidR="00D726E0" w:rsidRPr="001A6F61" w:rsidRDefault="00D726E0" w:rsidP="00062347">
            <w:pPr>
              <w:jc w:val="center"/>
              <w:rPr>
                <w:sz w:val="24"/>
                <w:szCs w:val="24"/>
              </w:rPr>
            </w:pPr>
            <w:r w:rsidRPr="001A6F61">
              <w:rPr>
                <w:sz w:val="24"/>
                <w:szCs w:val="24"/>
              </w:rPr>
              <w:t>2015</w:t>
            </w:r>
          </w:p>
          <w:p w:rsidR="00D726E0" w:rsidRPr="001A6F61" w:rsidRDefault="00D726E0" w:rsidP="00062347">
            <w:pPr>
              <w:jc w:val="center"/>
              <w:rPr>
                <w:sz w:val="24"/>
                <w:szCs w:val="24"/>
              </w:rPr>
            </w:pPr>
            <w:r w:rsidRPr="001A6F61">
              <w:rPr>
                <w:sz w:val="24"/>
                <w:szCs w:val="24"/>
              </w:rPr>
              <w:t>2016</w:t>
            </w:r>
          </w:p>
          <w:p w:rsidR="00D726E0" w:rsidRPr="001A6F61" w:rsidRDefault="00D726E0" w:rsidP="00062347">
            <w:pPr>
              <w:jc w:val="center"/>
              <w:rPr>
                <w:sz w:val="24"/>
                <w:szCs w:val="24"/>
              </w:rPr>
            </w:pPr>
            <w:r w:rsidRPr="001A6F61">
              <w:rPr>
                <w:sz w:val="24"/>
                <w:szCs w:val="24"/>
              </w:rPr>
              <w:lastRenderedPageBreak/>
              <w:t>2017</w:t>
            </w:r>
          </w:p>
          <w:p w:rsidR="00D726E0" w:rsidRPr="001A6F61" w:rsidRDefault="00D726E0" w:rsidP="00062347">
            <w:pPr>
              <w:jc w:val="center"/>
              <w:rPr>
                <w:sz w:val="24"/>
                <w:szCs w:val="24"/>
              </w:rPr>
            </w:pPr>
            <w:r w:rsidRPr="001A6F61">
              <w:rPr>
                <w:sz w:val="24"/>
                <w:szCs w:val="24"/>
              </w:rPr>
              <w:t>2018</w:t>
            </w: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Реализация программы по учету расхода  воды в ж</w:t>
            </w:r>
            <w:r w:rsidRPr="001A6F61">
              <w:rPr>
                <w:sz w:val="24"/>
                <w:szCs w:val="24"/>
              </w:rPr>
              <w:t>и</w:t>
            </w:r>
            <w:r w:rsidRPr="001A6F61">
              <w:rPr>
                <w:sz w:val="24"/>
                <w:szCs w:val="24"/>
              </w:rPr>
              <w:t xml:space="preserve">лищном фонде </w:t>
            </w:r>
          </w:p>
        </w:tc>
        <w:tc>
          <w:tcPr>
            <w:tcW w:w="2693" w:type="dxa"/>
            <w:noWrap/>
          </w:tcPr>
          <w:p w:rsidR="00D726E0" w:rsidRPr="001A6F61" w:rsidRDefault="00D726E0" w:rsidP="00062347">
            <w:pPr>
              <w:jc w:val="center"/>
              <w:rPr>
                <w:sz w:val="24"/>
                <w:szCs w:val="24"/>
              </w:rPr>
            </w:pPr>
            <w:r w:rsidRPr="001A6F61">
              <w:rPr>
                <w:sz w:val="24"/>
                <w:szCs w:val="24"/>
              </w:rPr>
              <w:t>9184,0</w:t>
            </w:r>
          </w:p>
        </w:tc>
        <w:tc>
          <w:tcPr>
            <w:tcW w:w="2027" w:type="dxa"/>
          </w:tcPr>
          <w:p w:rsidR="00D726E0" w:rsidRPr="001A6F61" w:rsidRDefault="00D726E0" w:rsidP="00062347">
            <w:pPr>
              <w:jc w:val="center"/>
              <w:rPr>
                <w:sz w:val="24"/>
                <w:szCs w:val="24"/>
              </w:rPr>
            </w:pPr>
            <w:r w:rsidRPr="001A6F61">
              <w:rPr>
                <w:sz w:val="24"/>
                <w:szCs w:val="24"/>
              </w:rPr>
              <w:t>2010</w:t>
            </w:r>
            <w:r w:rsidR="0077653D" w:rsidRPr="001A6F61">
              <w:rPr>
                <w:sz w:val="24"/>
                <w:szCs w:val="24"/>
              </w:rPr>
              <w:t>–</w:t>
            </w:r>
            <w:r w:rsidRPr="001A6F61">
              <w:rPr>
                <w:sz w:val="24"/>
                <w:szCs w:val="24"/>
              </w:rPr>
              <w:t>2011</w:t>
            </w:r>
          </w:p>
        </w:tc>
        <w:tc>
          <w:tcPr>
            <w:tcW w:w="2620" w:type="dxa"/>
          </w:tcPr>
          <w:p w:rsidR="00D726E0" w:rsidRPr="001A6F61" w:rsidRDefault="00D726E0" w:rsidP="00062347">
            <w:pPr>
              <w:rPr>
                <w:sz w:val="24"/>
                <w:szCs w:val="24"/>
              </w:rPr>
            </w:pPr>
            <w:r w:rsidRPr="001A6F61">
              <w:rPr>
                <w:sz w:val="24"/>
                <w:szCs w:val="24"/>
              </w:rPr>
              <w:t>Руководители о</w:t>
            </w:r>
            <w:r w:rsidRPr="001A6F61">
              <w:rPr>
                <w:sz w:val="24"/>
                <w:szCs w:val="24"/>
              </w:rPr>
              <w:t>р</w:t>
            </w:r>
            <w:r w:rsidRPr="001A6F61">
              <w:rPr>
                <w:sz w:val="24"/>
                <w:szCs w:val="24"/>
              </w:rPr>
              <w:t>ганизаций коммунал</w:t>
            </w:r>
            <w:r w:rsidRPr="001A6F61">
              <w:rPr>
                <w:sz w:val="24"/>
                <w:szCs w:val="24"/>
              </w:rPr>
              <w:t>ь</w:t>
            </w:r>
            <w:r w:rsidRPr="001A6F61">
              <w:rPr>
                <w:sz w:val="24"/>
                <w:szCs w:val="24"/>
              </w:rPr>
              <w:t>ного комплекса, сп</w:t>
            </w:r>
            <w:r w:rsidRPr="001A6F61">
              <w:rPr>
                <w:sz w:val="24"/>
                <w:szCs w:val="24"/>
              </w:rPr>
              <w:t>е</w:t>
            </w:r>
            <w:r w:rsidRPr="001A6F61">
              <w:rPr>
                <w:sz w:val="24"/>
                <w:szCs w:val="24"/>
              </w:rPr>
              <w:t>циализированные о</w:t>
            </w:r>
            <w:r w:rsidRPr="001A6F61">
              <w:rPr>
                <w:sz w:val="24"/>
                <w:szCs w:val="24"/>
              </w:rPr>
              <w:t>р</w:t>
            </w:r>
            <w:r w:rsidRPr="001A6F61">
              <w:rPr>
                <w:sz w:val="24"/>
                <w:szCs w:val="24"/>
              </w:rPr>
              <w:t xml:space="preserve">ганизации </w:t>
            </w:r>
          </w:p>
        </w:tc>
        <w:tc>
          <w:tcPr>
            <w:tcW w:w="3274" w:type="dxa"/>
          </w:tcPr>
          <w:p w:rsidR="00D726E0" w:rsidRPr="001A6F61" w:rsidRDefault="00D726E0" w:rsidP="00062347">
            <w:pPr>
              <w:rPr>
                <w:sz w:val="24"/>
                <w:szCs w:val="24"/>
              </w:rPr>
            </w:pPr>
            <w:r w:rsidRPr="001A6F61">
              <w:rPr>
                <w:sz w:val="24"/>
                <w:szCs w:val="24"/>
              </w:rPr>
              <w:t>Руководители орган</w:t>
            </w:r>
            <w:r w:rsidRPr="001A6F61">
              <w:rPr>
                <w:sz w:val="24"/>
                <w:szCs w:val="24"/>
              </w:rPr>
              <w:t>и</w:t>
            </w:r>
            <w:r w:rsidRPr="001A6F61">
              <w:rPr>
                <w:sz w:val="24"/>
                <w:szCs w:val="24"/>
              </w:rPr>
              <w:t>заций коммунального ко</w:t>
            </w:r>
            <w:r w:rsidRPr="001A6F61">
              <w:rPr>
                <w:sz w:val="24"/>
                <w:szCs w:val="24"/>
              </w:rPr>
              <w:t>м</w:t>
            </w:r>
            <w:r w:rsidRPr="001A6F61">
              <w:rPr>
                <w:sz w:val="24"/>
                <w:szCs w:val="24"/>
              </w:rPr>
              <w:t>плекса, специализированные организации,собственники</w:t>
            </w: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Предоставление услуг  энергосервиса населению и  организациям бюджетной сферы</w:t>
            </w:r>
          </w:p>
          <w:p w:rsidR="00D726E0" w:rsidRPr="001A6F61" w:rsidRDefault="00D726E0" w:rsidP="00062347">
            <w:pPr>
              <w:rPr>
                <w:sz w:val="24"/>
                <w:szCs w:val="24"/>
              </w:rPr>
            </w:pPr>
          </w:p>
        </w:tc>
        <w:tc>
          <w:tcPr>
            <w:tcW w:w="2693" w:type="dxa"/>
            <w:noWrap/>
          </w:tcPr>
          <w:p w:rsidR="00D726E0" w:rsidRPr="001A6F61" w:rsidRDefault="00D726E0" w:rsidP="00062347">
            <w:pPr>
              <w:jc w:val="center"/>
              <w:rPr>
                <w:sz w:val="24"/>
                <w:szCs w:val="24"/>
              </w:rPr>
            </w:pPr>
          </w:p>
        </w:tc>
        <w:tc>
          <w:tcPr>
            <w:tcW w:w="2027" w:type="dxa"/>
          </w:tcPr>
          <w:p w:rsidR="00D726E0" w:rsidRPr="001A6F61" w:rsidRDefault="00D726E0" w:rsidP="00062347">
            <w:pPr>
              <w:jc w:val="center"/>
              <w:rPr>
                <w:sz w:val="24"/>
                <w:szCs w:val="24"/>
              </w:rPr>
            </w:pPr>
            <w:r w:rsidRPr="001A6F61">
              <w:rPr>
                <w:sz w:val="24"/>
                <w:szCs w:val="24"/>
              </w:rPr>
              <w:t>с 2012 года</w:t>
            </w: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bCs/>
                <w:sz w:val="24"/>
                <w:szCs w:val="24"/>
              </w:rPr>
              <w:t>Всего по разделу «</w:t>
            </w:r>
            <w:r w:rsidRPr="001A6F61">
              <w:rPr>
                <w:sz w:val="24"/>
                <w:szCs w:val="24"/>
              </w:rPr>
              <w:t>Эне</w:t>
            </w:r>
            <w:r w:rsidRPr="001A6F61">
              <w:rPr>
                <w:sz w:val="24"/>
                <w:szCs w:val="24"/>
              </w:rPr>
              <w:t>р</w:t>
            </w:r>
            <w:r w:rsidRPr="001A6F61">
              <w:rPr>
                <w:sz w:val="24"/>
                <w:szCs w:val="24"/>
              </w:rPr>
              <w:t>госбережение в системах п</w:t>
            </w:r>
            <w:r w:rsidRPr="001A6F61">
              <w:rPr>
                <w:sz w:val="24"/>
                <w:szCs w:val="24"/>
              </w:rPr>
              <w:t>о</w:t>
            </w:r>
            <w:r w:rsidRPr="001A6F61">
              <w:rPr>
                <w:sz w:val="24"/>
                <w:szCs w:val="24"/>
              </w:rPr>
              <w:t>требителей</w:t>
            </w:r>
            <w:r w:rsidRPr="001A6F61">
              <w:rPr>
                <w:bCs/>
                <w:sz w:val="24"/>
                <w:szCs w:val="24"/>
              </w:rPr>
              <w:t>»</w:t>
            </w:r>
          </w:p>
        </w:tc>
        <w:tc>
          <w:tcPr>
            <w:tcW w:w="2693" w:type="dxa"/>
            <w:noWrap/>
          </w:tcPr>
          <w:p w:rsidR="00D726E0" w:rsidRPr="001A6F61" w:rsidRDefault="00D726E0" w:rsidP="00062347">
            <w:pPr>
              <w:jc w:val="center"/>
              <w:rPr>
                <w:sz w:val="24"/>
                <w:szCs w:val="24"/>
              </w:rPr>
            </w:pPr>
            <w:r w:rsidRPr="001A6F61">
              <w:rPr>
                <w:sz w:val="24"/>
                <w:szCs w:val="24"/>
              </w:rPr>
              <w:t xml:space="preserve">14584,0 </w:t>
            </w:r>
          </w:p>
        </w:tc>
        <w:tc>
          <w:tcPr>
            <w:tcW w:w="2027" w:type="dxa"/>
            <w:noWrap/>
          </w:tcPr>
          <w:p w:rsidR="00D726E0" w:rsidRPr="001A6F61" w:rsidRDefault="00D726E0" w:rsidP="00062347">
            <w:pPr>
              <w:jc w:val="center"/>
              <w:rPr>
                <w:sz w:val="24"/>
                <w:szCs w:val="24"/>
              </w:rPr>
            </w:pP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p>
        </w:tc>
        <w:tc>
          <w:tcPr>
            <w:tcW w:w="2693" w:type="dxa"/>
            <w:noWrap/>
          </w:tcPr>
          <w:p w:rsidR="00D726E0" w:rsidRPr="001A6F61" w:rsidRDefault="00D726E0" w:rsidP="00062347">
            <w:pPr>
              <w:jc w:val="center"/>
              <w:rPr>
                <w:sz w:val="24"/>
                <w:szCs w:val="24"/>
              </w:rPr>
            </w:pPr>
          </w:p>
        </w:tc>
        <w:tc>
          <w:tcPr>
            <w:tcW w:w="2027" w:type="dxa"/>
          </w:tcPr>
          <w:p w:rsidR="00D726E0" w:rsidRPr="001A6F61" w:rsidRDefault="00D726E0" w:rsidP="00062347">
            <w:pPr>
              <w:jc w:val="center"/>
              <w:rPr>
                <w:sz w:val="24"/>
                <w:szCs w:val="24"/>
              </w:rPr>
            </w:pP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r w:rsidR="00D726E0" w:rsidRPr="001A6F61" w:rsidTr="00254721">
        <w:trPr>
          <w:trHeight w:val="20"/>
          <w:jc w:val="center"/>
        </w:trPr>
        <w:tc>
          <w:tcPr>
            <w:tcW w:w="1012" w:type="dxa"/>
          </w:tcPr>
          <w:p w:rsidR="00D726E0" w:rsidRPr="001A6F61" w:rsidRDefault="00D726E0" w:rsidP="00062347">
            <w:pPr>
              <w:jc w:val="center"/>
              <w:rPr>
                <w:sz w:val="24"/>
                <w:szCs w:val="24"/>
              </w:rPr>
            </w:pPr>
          </w:p>
        </w:tc>
        <w:tc>
          <w:tcPr>
            <w:tcW w:w="3343" w:type="dxa"/>
          </w:tcPr>
          <w:p w:rsidR="00D726E0" w:rsidRPr="001A6F61" w:rsidRDefault="00D726E0" w:rsidP="00062347">
            <w:pPr>
              <w:rPr>
                <w:sz w:val="24"/>
                <w:szCs w:val="24"/>
              </w:rPr>
            </w:pPr>
            <w:r w:rsidRPr="001A6F61">
              <w:rPr>
                <w:sz w:val="24"/>
                <w:szCs w:val="24"/>
              </w:rPr>
              <w:t>ИТОГО</w:t>
            </w:r>
          </w:p>
        </w:tc>
        <w:tc>
          <w:tcPr>
            <w:tcW w:w="2693" w:type="dxa"/>
            <w:noWrap/>
          </w:tcPr>
          <w:p w:rsidR="00D726E0" w:rsidRPr="001A6F61" w:rsidRDefault="00D726E0" w:rsidP="00062347">
            <w:pPr>
              <w:jc w:val="center"/>
              <w:rPr>
                <w:sz w:val="24"/>
                <w:szCs w:val="24"/>
              </w:rPr>
            </w:pPr>
            <w:r w:rsidRPr="001A6F61">
              <w:rPr>
                <w:sz w:val="24"/>
                <w:szCs w:val="24"/>
              </w:rPr>
              <w:t>276736,0</w:t>
            </w:r>
          </w:p>
        </w:tc>
        <w:tc>
          <w:tcPr>
            <w:tcW w:w="2027" w:type="dxa"/>
          </w:tcPr>
          <w:p w:rsidR="00D726E0" w:rsidRPr="001A6F61" w:rsidRDefault="00D726E0" w:rsidP="00062347">
            <w:pPr>
              <w:jc w:val="center"/>
              <w:rPr>
                <w:sz w:val="24"/>
                <w:szCs w:val="24"/>
              </w:rPr>
            </w:pPr>
          </w:p>
        </w:tc>
        <w:tc>
          <w:tcPr>
            <w:tcW w:w="2620" w:type="dxa"/>
          </w:tcPr>
          <w:p w:rsidR="00D726E0" w:rsidRPr="001A6F61" w:rsidRDefault="00D726E0" w:rsidP="00062347">
            <w:pPr>
              <w:rPr>
                <w:sz w:val="24"/>
                <w:szCs w:val="24"/>
              </w:rPr>
            </w:pPr>
          </w:p>
        </w:tc>
        <w:tc>
          <w:tcPr>
            <w:tcW w:w="3274" w:type="dxa"/>
          </w:tcPr>
          <w:p w:rsidR="00D726E0" w:rsidRPr="001A6F61" w:rsidRDefault="00D726E0" w:rsidP="00062347">
            <w:pPr>
              <w:rPr>
                <w:sz w:val="24"/>
                <w:szCs w:val="24"/>
              </w:rPr>
            </w:pPr>
          </w:p>
        </w:tc>
      </w:tr>
    </w:tbl>
    <w:p w:rsidR="00D726E0" w:rsidRPr="001A6F61" w:rsidRDefault="00D726E0" w:rsidP="00D726E0">
      <w:pPr>
        <w:rPr>
          <w:sz w:val="24"/>
          <w:szCs w:val="24"/>
        </w:rPr>
        <w:sectPr w:rsidR="00D726E0" w:rsidRPr="001A6F61">
          <w:pgSz w:w="16838" w:h="11906" w:orient="landscape"/>
          <w:pgMar w:top="1134" w:right="1077" w:bottom="851" w:left="1701" w:header="709" w:footer="709" w:gutter="0"/>
          <w:cols w:space="720"/>
        </w:sectPr>
      </w:pPr>
    </w:p>
    <w:p w:rsidR="00D726E0" w:rsidRPr="001A6F61" w:rsidRDefault="00D726E0" w:rsidP="00D726E0">
      <w:pPr>
        <w:rPr>
          <w:sz w:val="24"/>
          <w:szCs w:val="24"/>
        </w:rPr>
      </w:pPr>
    </w:p>
    <w:p w:rsidR="00FF736F" w:rsidRPr="001A6F61" w:rsidRDefault="00FF736F" w:rsidP="00254721">
      <w:pPr>
        <w:pStyle w:val="30"/>
        <w:numPr>
          <w:ilvl w:val="0"/>
          <w:numId w:val="0"/>
        </w:numPr>
        <w:ind w:firstLine="720"/>
        <w:jc w:val="right"/>
        <w:rPr>
          <w:szCs w:val="24"/>
        </w:rPr>
      </w:pPr>
      <w:bookmarkStart w:id="100" w:name="_Toc486837283"/>
      <w:r w:rsidRPr="001A6F61">
        <w:rPr>
          <w:szCs w:val="24"/>
        </w:rPr>
        <w:t>Приложение 2</w:t>
      </w:r>
      <w:bookmarkEnd w:id="100"/>
    </w:p>
    <w:p w:rsidR="00E66901" w:rsidRPr="001A6F61" w:rsidRDefault="00E66901" w:rsidP="00E66901">
      <w:pPr>
        <w:tabs>
          <w:tab w:val="left" w:pos="2582"/>
        </w:tabs>
        <w:spacing w:after="0" w:line="240" w:lineRule="auto"/>
        <w:jc w:val="right"/>
        <w:rPr>
          <w:sz w:val="24"/>
          <w:szCs w:val="24"/>
        </w:rPr>
      </w:pPr>
      <w:r w:rsidRPr="001A6F61">
        <w:rPr>
          <w:sz w:val="24"/>
          <w:szCs w:val="24"/>
        </w:rPr>
        <w:t xml:space="preserve">Приложение  </w:t>
      </w:r>
    </w:p>
    <w:p w:rsidR="00E66901" w:rsidRPr="001A6F61" w:rsidRDefault="00E66901" w:rsidP="00E66901">
      <w:pPr>
        <w:tabs>
          <w:tab w:val="left" w:pos="2582"/>
        </w:tabs>
        <w:spacing w:after="0" w:line="240" w:lineRule="auto"/>
        <w:jc w:val="right"/>
        <w:rPr>
          <w:sz w:val="24"/>
          <w:szCs w:val="24"/>
        </w:rPr>
      </w:pPr>
      <w:r w:rsidRPr="001A6F61">
        <w:rPr>
          <w:sz w:val="24"/>
          <w:szCs w:val="24"/>
        </w:rPr>
        <w:t xml:space="preserve">к приказу Службы по государственному </w:t>
      </w:r>
    </w:p>
    <w:p w:rsidR="00E66901" w:rsidRPr="001A6F61" w:rsidRDefault="00E66901" w:rsidP="00E66901">
      <w:pPr>
        <w:tabs>
          <w:tab w:val="left" w:pos="2582"/>
        </w:tabs>
        <w:spacing w:after="0" w:line="240" w:lineRule="auto"/>
        <w:jc w:val="right"/>
        <w:rPr>
          <w:sz w:val="24"/>
          <w:szCs w:val="24"/>
        </w:rPr>
      </w:pPr>
      <w:r w:rsidRPr="001A6F61">
        <w:rPr>
          <w:sz w:val="24"/>
          <w:szCs w:val="24"/>
        </w:rPr>
        <w:t xml:space="preserve">регулированию цен и тарифов </w:t>
      </w:r>
    </w:p>
    <w:p w:rsidR="00E66901" w:rsidRPr="001A6F61" w:rsidRDefault="00E66901" w:rsidP="00E66901">
      <w:pPr>
        <w:tabs>
          <w:tab w:val="left" w:pos="2582"/>
        </w:tabs>
        <w:spacing w:after="0" w:line="240" w:lineRule="auto"/>
        <w:jc w:val="right"/>
        <w:rPr>
          <w:sz w:val="24"/>
          <w:szCs w:val="24"/>
        </w:rPr>
      </w:pPr>
      <w:r w:rsidRPr="001A6F61">
        <w:rPr>
          <w:sz w:val="24"/>
          <w:szCs w:val="24"/>
        </w:rPr>
        <w:t xml:space="preserve">Калининградской области </w:t>
      </w:r>
    </w:p>
    <w:p w:rsidR="00E66901" w:rsidRPr="001A6F61" w:rsidRDefault="00E66901" w:rsidP="00E66901">
      <w:pPr>
        <w:spacing w:after="0" w:line="240" w:lineRule="auto"/>
        <w:jc w:val="right"/>
        <w:rPr>
          <w:sz w:val="24"/>
          <w:szCs w:val="24"/>
        </w:rPr>
      </w:pPr>
      <w:r w:rsidRPr="001A6F61">
        <w:rPr>
          <w:sz w:val="24"/>
          <w:szCs w:val="24"/>
        </w:rPr>
        <w:t>от 19.12.2017 г. № 139</w:t>
      </w:r>
      <w:r w:rsidR="0077653D" w:rsidRPr="001A6F61">
        <w:rPr>
          <w:sz w:val="24"/>
          <w:szCs w:val="24"/>
        </w:rPr>
        <w:t>–</w:t>
      </w:r>
      <w:r w:rsidRPr="001A6F61">
        <w:rPr>
          <w:sz w:val="24"/>
          <w:szCs w:val="24"/>
        </w:rPr>
        <w:t>10окк/16</w:t>
      </w:r>
    </w:p>
    <w:p w:rsidR="00E66901" w:rsidRPr="001A6F61" w:rsidRDefault="00E66901" w:rsidP="00E66901">
      <w:pPr>
        <w:tabs>
          <w:tab w:val="left" w:pos="945"/>
        </w:tabs>
        <w:spacing w:after="0" w:line="240" w:lineRule="auto"/>
        <w:jc w:val="center"/>
        <w:rPr>
          <w:sz w:val="24"/>
          <w:szCs w:val="24"/>
        </w:rPr>
      </w:pPr>
    </w:p>
    <w:p w:rsidR="00E66901" w:rsidRPr="001A6F61" w:rsidRDefault="00E66901" w:rsidP="00E66901">
      <w:pPr>
        <w:tabs>
          <w:tab w:val="left" w:pos="945"/>
        </w:tabs>
        <w:spacing w:after="0" w:line="240" w:lineRule="auto"/>
        <w:jc w:val="center"/>
        <w:rPr>
          <w:sz w:val="24"/>
          <w:szCs w:val="24"/>
        </w:rPr>
      </w:pPr>
      <w:r w:rsidRPr="001A6F61">
        <w:rPr>
          <w:sz w:val="24"/>
          <w:szCs w:val="24"/>
        </w:rPr>
        <w:t>Т А Р И Ф Ы</w:t>
      </w:r>
    </w:p>
    <w:p w:rsidR="00E66901" w:rsidRPr="001A6F61" w:rsidRDefault="00E66901" w:rsidP="00E66901">
      <w:pPr>
        <w:tabs>
          <w:tab w:val="left" w:pos="945"/>
        </w:tabs>
        <w:spacing w:after="0" w:line="240" w:lineRule="auto"/>
        <w:jc w:val="center"/>
        <w:rPr>
          <w:sz w:val="24"/>
          <w:szCs w:val="24"/>
        </w:rPr>
      </w:pPr>
      <w:r w:rsidRPr="001A6F61">
        <w:rPr>
          <w:sz w:val="24"/>
          <w:szCs w:val="24"/>
        </w:rPr>
        <w:t xml:space="preserve">на питьевую воду (питьевое водоснабжение) и водоотведение </w:t>
      </w:r>
    </w:p>
    <w:p w:rsidR="00E66901" w:rsidRPr="001A6F61" w:rsidRDefault="00E66901" w:rsidP="00E66901">
      <w:pPr>
        <w:tabs>
          <w:tab w:val="left" w:pos="945"/>
        </w:tabs>
        <w:spacing w:after="0" w:line="240" w:lineRule="auto"/>
        <w:jc w:val="center"/>
        <w:rPr>
          <w:rFonts w:eastAsia="Times New Roman"/>
          <w:sz w:val="24"/>
          <w:szCs w:val="24"/>
        </w:rPr>
      </w:pPr>
      <w:r w:rsidRPr="001A6F61">
        <w:rPr>
          <w:rFonts w:eastAsia="Times New Roman"/>
          <w:sz w:val="24"/>
          <w:szCs w:val="24"/>
        </w:rPr>
        <w:t>организации водопроводно</w:t>
      </w:r>
      <w:r w:rsidR="0077653D" w:rsidRPr="001A6F61">
        <w:rPr>
          <w:rFonts w:eastAsia="Times New Roman"/>
          <w:sz w:val="24"/>
          <w:szCs w:val="24"/>
        </w:rPr>
        <w:t>–</w:t>
      </w:r>
      <w:r w:rsidRPr="001A6F61">
        <w:rPr>
          <w:rFonts w:eastAsia="Times New Roman"/>
          <w:sz w:val="24"/>
          <w:szCs w:val="24"/>
        </w:rPr>
        <w:t xml:space="preserve">канализационного хозяйства </w:t>
      </w:r>
    </w:p>
    <w:p w:rsidR="00E66901" w:rsidRPr="001A6F61" w:rsidRDefault="00E66901" w:rsidP="00E66901">
      <w:pPr>
        <w:tabs>
          <w:tab w:val="left" w:pos="945"/>
        </w:tabs>
        <w:spacing w:after="0" w:line="240" w:lineRule="auto"/>
        <w:jc w:val="center"/>
        <w:rPr>
          <w:rFonts w:eastAsia="Times New Roman"/>
          <w:sz w:val="24"/>
          <w:szCs w:val="24"/>
        </w:rPr>
      </w:pPr>
      <w:r w:rsidRPr="001A6F61">
        <w:rPr>
          <w:rFonts w:eastAsia="Times New Roman"/>
          <w:sz w:val="24"/>
          <w:szCs w:val="24"/>
        </w:rPr>
        <w:t xml:space="preserve">муниципальное унитарное предприятие </w:t>
      </w:r>
    </w:p>
    <w:p w:rsidR="00E66901" w:rsidRPr="001A6F61" w:rsidRDefault="00E66901" w:rsidP="00E66901">
      <w:pPr>
        <w:tabs>
          <w:tab w:val="left" w:pos="945"/>
        </w:tabs>
        <w:spacing w:after="0" w:line="240" w:lineRule="auto"/>
        <w:jc w:val="center"/>
        <w:rPr>
          <w:rFonts w:eastAsia="Times New Roman"/>
          <w:sz w:val="24"/>
          <w:szCs w:val="24"/>
        </w:rPr>
      </w:pPr>
      <w:r w:rsidRPr="001A6F61">
        <w:rPr>
          <w:rFonts w:eastAsia="Times New Roman"/>
          <w:sz w:val="24"/>
          <w:szCs w:val="24"/>
        </w:rPr>
        <w:t>«Жилищно</w:t>
      </w:r>
      <w:r w:rsidR="0077653D" w:rsidRPr="001A6F61">
        <w:rPr>
          <w:rFonts w:eastAsia="Times New Roman"/>
          <w:sz w:val="24"/>
          <w:szCs w:val="24"/>
        </w:rPr>
        <w:t>–</w:t>
      </w:r>
      <w:r w:rsidRPr="001A6F61">
        <w:rPr>
          <w:rFonts w:eastAsia="Times New Roman"/>
          <w:sz w:val="24"/>
          <w:szCs w:val="24"/>
        </w:rPr>
        <w:t>коммунальное хозяйство Зеленоградского</w:t>
      </w:r>
      <w:r w:rsidR="00ED52E8">
        <w:rPr>
          <w:rFonts w:eastAsia="Times New Roman"/>
          <w:sz w:val="24"/>
          <w:szCs w:val="24"/>
        </w:rPr>
        <w:t xml:space="preserve"> городского округа</w:t>
      </w:r>
      <w:r w:rsidRPr="001A6F61">
        <w:rPr>
          <w:rFonts w:eastAsia="Times New Roman"/>
          <w:sz w:val="24"/>
          <w:szCs w:val="24"/>
        </w:rPr>
        <w:t>»</w:t>
      </w:r>
    </w:p>
    <w:p w:rsidR="00E66901" w:rsidRPr="001A6F61" w:rsidRDefault="00E66901" w:rsidP="00E66901">
      <w:pPr>
        <w:tabs>
          <w:tab w:val="left" w:pos="945"/>
        </w:tabs>
        <w:spacing w:after="0" w:line="240" w:lineRule="auto"/>
        <w:jc w:val="center"/>
        <w:rPr>
          <w:rFonts w:eastAsia="Times New Roman"/>
          <w:sz w:val="24"/>
          <w:szCs w:val="24"/>
        </w:rPr>
      </w:pPr>
      <w:r w:rsidRPr="001A6F61">
        <w:rPr>
          <w:rFonts w:eastAsia="Times New Roman"/>
          <w:sz w:val="24"/>
          <w:szCs w:val="24"/>
        </w:rPr>
        <w:t xml:space="preserve">на 2016 </w:t>
      </w:r>
      <w:r w:rsidR="0077653D" w:rsidRPr="001A6F61">
        <w:rPr>
          <w:rFonts w:eastAsia="Times New Roman"/>
          <w:sz w:val="24"/>
          <w:szCs w:val="24"/>
        </w:rPr>
        <w:t>–</w:t>
      </w:r>
      <w:r w:rsidRPr="001A6F61">
        <w:rPr>
          <w:rFonts w:eastAsia="Times New Roman"/>
          <w:sz w:val="24"/>
          <w:szCs w:val="24"/>
        </w:rPr>
        <w:t xml:space="preserve"> 2018 годы с календарной разбивкой</w:t>
      </w:r>
    </w:p>
    <w:p w:rsidR="00E66901" w:rsidRPr="001A6F61" w:rsidRDefault="00E66901" w:rsidP="00E66901">
      <w:pPr>
        <w:tabs>
          <w:tab w:val="left" w:pos="945"/>
        </w:tabs>
        <w:spacing w:after="0" w:line="240" w:lineRule="auto"/>
        <w:jc w:val="center"/>
        <w:rPr>
          <w:rFonts w:eastAsia="Times New Roman"/>
          <w:sz w:val="24"/>
          <w:szCs w:val="24"/>
        </w:rPr>
      </w:pPr>
    </w:p>
    <w:p w:rsidR="00E66901" w:rsidRPr="001A6F61" w:rsidRDefault="00E66901" w:rsidP="00E66901">
      <w:pPr>
        <w:tabs>
          <w:tab w:val="left" w:pos="945"/>
        </w:tabs>
        <w:spacing w:after="0" w:line="240" w:lineRule="auto"/>
        <w:jc w:val="center"/>
        <w:rPr>
          <w:rFonts w:eastAsia="Times New Roman"/>
          <w:sz w:val="24"/>
          <w:szCs w:val="24"/>
        </w:rPr>
      </w:pPr>
    </w:p>
    <w:p w:rsidR="00E66901" w:rsidRPr="001A6F61" w:rsidRDefault="00E66901" w:rsidP="00E66901">
      <w:pPr>
        <w:tabs>
          <w:tab w:val="left" w:pos="945"/>
        </w:tabs>
        <w:spacing w:after="0" w:line="240" w:lineRule="auto"/>
        <w:jc w:val="right"/>
        <w:rPr>
          <w:sz w:val="24"/>
          <w:szCs w:val="24"/>
        </w:rPr>
      </w:pPr>
      <w:r w:rsidRPr="001A6F61">
        <w:rPr>
          <w:sz w:val="24"/>
          <w:szCs w:val="24"/>
        </w:rPr>
        <w:t>Таблица</w:t>
      </w:r>
    </w:p>
    <w:tbl>
      <w:tblPr>
        <w:tblW w:w="150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4287"/>
        <w:gridCol w:w="1102"/>
        <w:gridCol w:w="1863"/>
        <w:gridCol w:w="1681"/>
        <w:gridCol w:w="1843"/>
        <w:gridCol w:w="1614"/>
        <w:gridCol w:w="1813"/>
      </w:tblGrid>
      <w:tr w:rsidR="00D26E06" w:rsidRPr="001A6F61" w:rsidTr="00D26E06">
        <w:trPr>
          <w:trHeight w:val="320"/>
        </w:trPr>
        <w:tc>
          <w:tcPr>
            <w:tcW w:w="848" w:type="dxa"/>
            <w:vMerge w:val="restart"/>
            <w:shd w:val="clear" w:color="auto" w:fill="auto"/>
            <w:vAlign w:val="center"/>
          </w:tcPr>
          <w:p w:rsidR="00E66901" w:rsidRPr="001A6F61" w:rsidRDefault="00E66901" w:rsidP="00D26E06">
            <w:pPr>
              <w:pStyle w:val="afb"/>
              <w:rPr>
                <w:sz w:val="24"/>
                <w:szCs w:val="24"/>
              </w:rPr>
            </w:pPr>
            <w:r w:rsidRPr="001A6F61">
              <w:rPr>
                <w:sz w:val="24"/>
                <w:szCs w:val="24"/>
              </w:rPr>
              <w:t>№ п/п</w:t>
            </w:r>
          </w:p>
        </w:tc>
        <w:tc>
          <w:tcPr>
            <w:tcW w:w="4287" w:type="dxa"/>
            <w:vMerge w:val="restart"/>
            <w:shd w:val="clear" w:color="auto" w:fill="auto"/>
            <w:vAlign w:val="center"/>
          </w:tcPr>
          <w:p w:rsidR="00E66901" w:rsidRPr="001A6F61" w:rsidRDefault="00E66901" w:rsidP="00D26E06">
            <w:pPr>
              <w:pStyle w:val="afb"/>
              <w:rPr>
                <w:sz w:val="24"/>
                <w:szCs w:val="24"/>
              </w:rPr>
            </w:pPr>
            <w:r w:rsidRPr="001A6F61">
              <w:rPr>
                <w:sz w:val="24"/>
                <w:szCs w:val="24"/>
              </w:rPr>
              <w:t>Наименование населенного пункта</w:t>
            </w:r>
          </w:p>
        </w:tc>
        <w:tc>
          <w:tcPr>
            <w:tcW w:w="2965" w:type="dxa"/>
            <w:gridSpan w:val="2"/>
            <w:shd w:val="clear" w:color="auto" w:fill="auto"/>
            <w:vAlign w:val="center"/>
          </w:tcPr>
          <w:p w:rsidR="00E66901" w:rsidRPr="001A6F61" w:rsidRDefault="00E66901" w:rsidP="00D26E06">
            <w:pPr>
              <w:pStyle w:val="afb"/>
              <w:rPr>
                <w:sz w:val="24"/>
                <w:szCs w:val="24"/>
              </w:rPr>
            </w:pPr>
            <w:r w:rsidRPr="001A6F61">
              <w:rPr>
                <w:sz w:val="24"/>
                <w:szCs w:val="24"/>
              </w:rPr>
              <w:t>Период регулирования</w:t>
            </w:r>
          </w:p>
        </w:tc>
        <w:tc>
          <w:tcPr>
            <w:tcW w:w="3524" w:type="dxa"/>
            <w:gridSpan w:val="2"/>
            <w:shd w:val="clear" w:color="auto" w:fill="auto"/>
          </w:tcPr>
          <w:p w:rsidR="00E66901" w:rsidRPr="001A6F61" w:rsidRDefault="00E66901" w:rsidP="00D26E06">
            <w:pPr>
              <w:pStyle w:val="afb"/>
              <w:rPr>
                <w:sz w:val="24"/>
                <w:szCs w:val="24"/>
              </w:rPr>
            </w:pPr>
            <w:r w:rsidRPr="001A6F61">
              <w:rPr>
                <w:bCs/>
                <w:color w:val="000000"/>
                <w:sz w:val="24"/>
                <w:szCs w:val="24"/>
              </w:rPr>
              <w:t>Питьевая вода</w:t>
            </w:r>
            <w:r w:rsidRPr="001A6F61">
              <w:rPr>
                <w:sz w:val="24"/>
                <w:szCs w:val="24"/>
              </w:rPr>
              <w:t>, руб./куб. м</w:t>
            </w:r>
          </w:p>
        </w:tc>
        <w:tc>
          <w:tcPr>
            <w:tcW w:w="3427" w:type="dxa"/>
            <w:gridSpan w:val="2"/>
            <w:shd w:val="clear" w:color="auto" w:fill="auto"/>
          </w:tcPr>
          <w:p w:rsidR="00E66901" w:rsidRPr="001A6F61" w:rsidRDefault="00E66901" w:rsidP="00D26E06">
            <w:pPr>
              <w:pStyle w:val="afb"/>
              <w:rPr>
                <w:sz w:val="24"/>
                <w:szCs w:val="24"/>
              </w:rPr>
            </w:pPr>
            <w:r w:rsidRPr="001A6F61">
              <w:rPr>
                <w:bCs/>
                <w:color w:val="000000"/>
                <w:sz w:val="24"/>
                <w:szCs w:val="24"/>
              </w:rPr>
              <w:t>Водоотведение</w:t>
            </w:r>
            <w:r w:rsidRPr="001A6F61">
              <w:rPr>
                <w:sz w:val="24"/>
                <w:szCs w:val="24"/>
              </w:rPr>
              <w:t>, руб./куб. м</w:t>
            </w:r>
          </w:p>
        </w:tc>
      </w:tr>
      <w:tr w:rsidR="00D26E06" w:rsidRPr="001A6F61" w:rsidTr="00D26E06">
        <w:trPr>
          <w:trHeight w:val="320"/>
        </w:trPr>
        <w:tc>
          <w:tcPr>
            <w:tcW w:w="848" w:type="dxa"/>
            <w:vMerge/>
            <w:shd w:val="clear" w:color="auto" w:fill="auto"/>
            <w:vAlign w:val="center"/>
          </w:tcPr>
          <w:p w:rsidR="00E66901" w:rsidRPr="001A6F61" w:rsidRDefault="00E66901" w:rsidP="00D26E06">
            <w:pPr>
              <w:pStyle w:val="afb"/>
              <w:rPr>
                <w:sz w:val="24"/>
                <w:szCs w:val="24"/>
              </w:rPr>
            </w:pPr>
          </w:p>
        </w:tc>
        <w:tc>
          <w:tcPr>
            <w:tcW w:w="4287" w:type="dxa"/>
            <w:vMerge/>
            <w:shd w:val="clear" w:color="auto" w:fill="auto"/>
            <w:vAlign w:val="center"/>
          </w:tcPr>
          <w:p w:rsidR="00E66901" w:rsidRPr="001A6F61" w:rsidRDefault="00E66901" w:rsidP="00D26E06">
            <w:pPr>
              <w:pStyle w:val="afb"/>
              <w:rPr>
                <w:sz w:val="24"/>
                <w:szCs w:val="24"/>
              </w:rPr>
            </w:pPr>
          </w:p>
        </w:tc>
        <w:tc>
          <w:tcPr>
            <w:tcW w:w="1102" w:type="dxa"/>
            <w:shd w:val="clear" w:color="auto" w:fill="auto"/>
            <w:vAlign w:val="center"/>
          </w:tcPr>
          <w:p w:rsidR="00E66901" w:rsidRPr="001A6F61" w:rsidRDefault="00E66901" w:rsidP="00D26E06">
            <w:pPr>
              <w:pStyle w:val="afb"/>
              <w:rPr>
                <w:sz w:val="24"/>
                <w:szCs w:val="24"/>
              </w:rPr>
            </w:pPr>
            <w:r w:rsidRPr="001A6F61">
              <w:rPr>
                <w:sz w:val="24"/>
                <w:szCs w:val="24"/>
              </w:rPr>
              <w:t>Год</w:t>
            </w:r>
          </w:p>
        </w:tc>
        <w:tc>
          <w:tcPr>
            <w:tcW w:w="1863" w:type="dxa"/>
            <w:shd w:val="clear" w:color="auto" w:fill="auto"/>
            <w:vAlign w:val="center"/>
          </w:tcPr>
          <w:p w:rsidR="00E66901" w:rsidRPr="001A6F61" w:rsidRDefault="00E66901" w:rsidP="00D26E06">
            <w:pPr>
              <w:pStyle w:val="afb"/>
              <w:rPr>
                <w:sz w:val="24"/>
                <w:szCs w:val="24"/>
              </w:rPr>
            </w:pPr>
            <w:r w:rsidRPr="001A6F61">
              <w:rPr>
                <w:sz w:val="24"/>
                <w:szCs w:val="24"/>
              </w:rPr>
              <w:t>период</w:t>
            </w:r>
          </w:p>
        </w:tc>
        <w:tc>
          <w:tcPr>
            <w:tcW w:w="1681" w:type="dxa"/>
            <w:shd w:val="clear" w:color="auto" w:fill="auto"/>
            <w:vAlign w:val="center"/>
          </w:tcPr>
          <w:p w:rsidR="00E66901" w:rsidRPr="001A6F61" w:rsidRDefault="00E66901" w:rsidP="00D26E06">
            <w:pPr>
              <w:pStyle w:val="afb"/>
              <w:rPr>
                <w:sz w:val="24"/>
                <w:szCs w:val="24"/>
              </w:rPr>
            </w:pPr>
            <w:r w:rsidRPr="001A6F61">
              <w:rPr>
                <w:sz w:val="24"/>
                <w:szCs w:val="24"/>
              </w:rPr>
              <w:t>Прочие потребители</w:t>
            </w:r>
          </w:p>
          <w:p w:rsidR="00E66901" w:rsidRPr="001A6F61" w:rsidRDefault="00E66901" w:rsidP="00D26E06">
            <w:pPr>
              <w:pStyle w:val="afb"/>
              <w:rPr>
                <w:sz w:val="24"/>
                <w:szCs w:val="24"/>
              </w:rPr>
            </w:pPr>
          </w:p>
        </w:tc>
        <w:tc>
          <w:tcPr>
            <w:tcW w:w="1843" w:type="dxa"/>
            <w:shd w:val="clear" w:color="auto" w:fill="auto"/>
            <w:vAlign w:val="center"/>
          </w:tcPr>
          <w:p w:rsidR="00E66901" w:rsidRPr="001A6F61" w:rsidRDefault="00E66901" w:rsidP="00D26E06">
            <w:pPr>
              <w:pStyle w:val="afb"/>
              <w:rPr>
                <w:sz w:val="24"/>
                <w:szCs w:val="24"/>
              </w:rPr>
            </w:pPr>
            <w:r w:rsidRPr="001A6F61">
              <w:rPr>
                <w:sz w:val="24"/>
                <w:szCs w:val="24"/>
              </w:rPr>
              <w:t xml:space="preserve">Население&lt;*&gt; </w:t>
            </w:r>
          </w:p>
          <w:p w:rsidR="00E66901" w:rsidRPr="001A6F61" w:rsidRDefault="00E66901" w:rsidP="00D26E06">
            <w:pPr>
              <w:pStyle w:val="afb"/>
              <w:rPr>
                <w:sz w:val="24"/>
                <w:szCs w:val="24"/>
              </w:rPr>
            </w:pPr>
            <w:r w:rsidRPr="001A6F61">
              <w:rPr>
                <w:sz w:val="24"/>
                <w:szCs w:val="24"/>
              </w:rPr>
              <w:t>(НДС не облагается)</w:t>
            </w:r>
          </w:p>
        </w:tc>
        <w:tc>
          <w:tcPr>
            <w:tcW w:w="1614" w:type="dxa"/>
            <w:shd w:val="clear" w:color="auto" w:fill="auto"/>
            <w:vAlign w:val="center"/>
          </w:tcPr>
          <w:p w:rsidR="00E66901" w:rsidRPr="001A6F61" w:rsidRDefault="00E66901" w:rsidP="00D26E06">
            <w:pPr>
              <w:pStyle w:val="afb"/>
              <w:rPr>
                <w:sz w:val="24"/>
                <w:szCs w:val="24"/>
              </w:rPr>
            </w:pPr>
            <w:r w:rsidRPr="001A6F61">
              <w:rPr>
                <w:sz w:val="24"/>
                <w:szCs w:val="24"/>
              </w:rPr>
              <w:t xml:space="preserve">Прочие потребители </w:t>
            </w:r>
          </w:p>
          <w:p w:rsidR="00E66901" w:rsidRPr="001A6F61" w:rsidRDefault="00E66901" w:rsidP="00D26E06">
            <w:pPr>
              <w:pStyle w:val="afb"/>
              <w:rPr>
                <w:sz w:val="24"/>
                <w:szCs w:val="24"/>
              </w:rPr>
            </w:pPr>
          </w:p>
        </w:tc>
        <w:tc>
          <w:tcPr>
            <w:tcW w:w="1813" w:type="dxa"/>
            <w:shd w:val="clear" w:color="auto" w:fill="auto"/>
            <w:vAlign w:val="center"/>
          </w:tcPr>
          <w:p w:rsidR="00E66901" w:rsidRPr="001A6F61" w:rsidRDefault="00E66901" w:rsidP="00D26E06">
            <w:pPr>
              <w:pStyle w:val="afb"/>
              <w:rPr>
                <w:sz w:val="24"/>
                <w:szCs w:val="24"/>
              </w:rPr>
            </w:pPr>
            <w:r w:rsidRPr="001A6F61">
              <w:rPr>
                <w:sz w:val="24"/>
                <w:szCs w:val="24"/>
              </w:rPr>
              <w:t xml:space="preserve">Население&lt;*&gt; </w:t>
            </w:r>
          </w:p>
          <w:p w:rsidR="00E66901" w:rsidRPr="001A6F61" w:rsidRDefault="00E66901" w:rsidP="00D26E06">
            <w:pPr>
              <w:pStyle w:val="afb"/>
              <w:rPr>
                <w:sz w:val="24"/>
                <w:szCs w:val="24"/>
              </w:rPr>
            </w:pPr>
            <w:r w:rsidRPr="001A6F61">
              <w:rPr>
                <w:sz w:val="24"/>
                <w:szCs w:val="24"/>
              </w:rPr>
              <w:t>(НДС не облагается)</w:t>
            </w:r>
          </w:p>
        </w:tc>
      </w:tr>
      <w:tr w:rsidR="00D26E06" w:rsidRPr="001A6F61" w:rsidTr="00D26E06">
        <w:trPr>
          <w:trHeight w:val="320"/>
        </w:trPr>
        <w:tc>
          <w:tcPr>
            <w:tcW w:w="848" w:type="dxa"/>
            <w:shd w:val="clear" w:color="auto" w:fill="auto"/>
          </w:tcPr>
          <w:p w:rsidR="00E66901" w:rsidRPr="001A6F61" w:rsidRDefault="00E66901" w:rsidP="00D26E06">
            <w:pPr>
              <w:pStyle w:val="afb"/>
              <w:rPr>
                <w:sz w:val="24"/>
                <w:szCs w:val="24"/>
              </w:rPr>
            </w:pPr>
            <w:r w:rsidRPr="001A6F61">
              <w:rPr>
                <w:sz w:val="24"/>
                <w:szCs w:val="24"/>
              </w:rPr>
              <w:t>1</w:t>
            </w:r>
          </w:p>
        </w:tc>
        <w:tc>
          <w:tcPr>
            <w:tcW w:w="4287" w:type="dxa"/>
            <w:shd w:val="clear" w:color="auto" w:fill="auto"/>
          </w:tcPr>
          <w:p w:rsidR="00E66901" w:rsidRPr="001A6F61" w:rsidRDefault="00E66901" w:rsidP="00D26E06">
            <w:pPr>
              <w:pStyle w:val="afb"/>
              <w:rPr>
                <w:sz w:val="24"/>
                <w:szCs w:val="24"/>
              </w:rPr>
            </w:pPr>
            <w:r w:rsidRPr="001A6F61">
              <w:rPr>
                <w:sz w:val="24"/>
                <w:szCs w:val="24"/>
              </w:rPr>
              <w:t>2</w:t>
            </w:r>
          </w:p>
        </w:tc>
        <w:tc>
          <w:tcPr>
            <w:tcW w:w="1102" w:type="dxa"/>
            <w:shd w:val="clear" w:color="auto" w:fill="auto"/>
            <w:vAlign w:val="center"/>
          </w:tcPr>
          <w:p w:rsidR="00E66901" w:rsidRPr="001A6F61" w:rsidRDefault="00E66901" w:rsidP="00D26E06">
            <w:pPr>
              <w:pStyle w:val="afb"/>
              <w:rPr>
                <w:sz w:val="24"/>
                <w:szCs w:val="24"/>
              </w:rPr>
            </w:pPr>
            <w:r w:rsidRPr="001A6F61">
              <w:rPr>
                <w:sz w:val="24"/>
                <w:szCs w:val="24"/>
              </w:rPr>
              <w:t>3</w:t>
            </w:r>
          </w:p>
        </w:tc>
        <w:tc>
          <w:tcPr>
            <w:tcW w:w="1863" w:type="dxa"/>
            <w:shd w:val="clear" w:color="auto" w:fill="auto"/>
            <w:vAlign w:val="center"/>
          </w:tcPr>
          <w:p w:rsidR="00E66901" w:rsidRPr="001A6F61" w:rsidRDefault="00E66901" w:rsidP="00D26E06">
            <w:pPr>
              <w:pStyle w:val="afb"/>
              <w:rPr>
                <w:sz w:val="24"/>
                <w:szCs w:val="24"/>
              </w:rPr>
            </w:pPr>
            <w:r w:rsidRPr="001A6F61">
              <w:rPr>
                <w:sz w:val="24"/>
                <w:szCs w:val="24"/>
              </w:rPr>
              <w:t>4</w:t>
            </w:r>
          </w:p>
        </w:tc>
        <w:tc>
          <w:tcPr>
            <w:tcW w:w="1681" w:type="dxa"/>
            <w:shd w:val="clear" w:color="auto" w:fill="auto"/>
          </w:tcPr>
          <w:p w:rsidR="00E66901" w:rsidRPr="001A6F61" w:rsidRDefault="00E66901" w:rsidP="00D26E06">
            <w:pPr>
              <w:pStyle w:val="afb"/>
              <w:rPr>
                <w:sz w:val="24"/>
                <w:szCs w:val="24"/>
              </w:rPr>
            </w:pPr>
            <w:r w:rsidRPr="001A6F61">
              <w:rPr>
                <w:sz w:val="24"/>
                <w:szCs w:val="24"/>
              </w:rPr>
              <w:t>5</w:t>
            </w:r>
          </w:p>
        </w:tc>
        <w:tc>
          <w:tcPr>
            <w:tcW w:w="1843" w:type="dxa"/>
            <w:shd w:val="clear" w:color="auto" w:fill="auto"/>
          </w:tcPr>
          <w:p w:rsidR="00E66901" w:rsidRPr="001A6F61" w:rsidRDefault="00E66901" w:rsidP="00D26E06">
            <w:pPr>
              <w:pStyle w:val="afb"/>
              <w:rPr>
                <w:sz w:val="24"/>
                <w:szCs w:val="24"/>
              </w:rPr>
            </w:pPr>
            <w:r w:rsidRPr="001A6F61">
              <w:rPr>
                <w:sz w:val="24"/>
                <w:szCs w:val="24"/>
              </w:rPr>
              <w:t>6</w:t>
            </w:r>
          </w:p>
        </w:tc>
        <w:tc>
          <w:tcPr>
            <w:tcW w:w="1614" w:type="dxa"/>
            <w:shd w:val="clear" w:color="auto" w:fill="auto"/>
          </w:tcPr>
          <w:p w:rsidR="00E66901" w:rsidRPr="001A6F61" w:rsidRDefault="00E66901" w:rsidP="00D26E06">
            <w:pPr>
              <w:pStyle w:val="afb"/>
              <w:rPr>
                <w:sz w:val="24"/>
                <w:szCs w:val="24"/>
              </w:rPr>
            </w:pPr>
            <w:r w:rsidRPr="001A6F61">
              <w:rPr>
                <w:sz w:val="24"/>
                <w:szCs w:val="24"/>
              </w:rPr>
              <w:t>7</w:t>
            </w:r>
          </w:p>
        </w:tc>
        <w:tc>
          <w:tcPr>
            <w:tcW w:w="1813" w:type="dxa"/>
            <w:shd w:val="clear" w:color="auto" w:fill="auto"/>
          </w:tcPr>
          <w:p w:rsidR="00E66901" w:rsidRPr="001A6F61" w:rsidRDefault="00E66901" w:rsidP="00D26E06">
            <w:pPr>
              <w:pStyle w:val="afb"/>
              <w:rPr>
                <w:sz w:val="24"/>
                <w:szCs w:val="24"/>
              </w:rPr>
            </w:pPr>
            <w:r w:rsidRPr="001A6F61">
              <w:rPr>
                <w:sz w:val="24"/>
                <w:szCs w:val="24"/>
              </w:rPr>
              <w:t>8</w:t>
            </w:r>
          </w:p>
        </w:tc>
      </w:tr>
      <w:tr w:rsidR="00D26E06" w:rsidRPr="001A6F61" w:rsidTr="00D26E06">
        <w:trPr>
          <w:trHeight w:val="302"/>
        </w:trPr>
        <w:tc>
          <w:tcPr>
            <w:tcW w:w="848" w:type="dxa"/>
            <w:vMerge w:val="restart"/>
            <w:shd w:val="clear" w:color="auto" w:fill="auto"/>
          </w:tcPr>
          <w:p w:rsidR="00E66901" w:rsidRPr="001A6F61" w:rsidRDefault="00E66901" w:rsidP="00D26E06">
            <w:pPr>
              <w:pStyle w:val="afb"/>
              <w:rPr>
                <w:sz w:val="24"/>
                <w:szCs w:val="24"/>
              </w:rPr>
            </w:pPr>
            <w:r w:rsidRPr="001A6F61">
              <w:rPr>
                <w:sz w:val="24"/>
                <w:szCs w:val="24"/>
              </w:rPr>
              <w:t>1.</w:t>
            </w:r>
          </w:p>
          <w:p w:rsidR="00E66901" w:rsidRPr="001A6F61" w:rsidRDefault="00E66901" w:rsidP="00D26E06">
            <w:pPr>
              <w:pStyle w:val="afb"/>
              <w:rPr>
                <w:sz w:val="24"/>
                <w:szCs w:val="24"/>
              </w:rPr>
            </w:pPr>
          </w:p>
          <w:p w:rsidR="00E66901" w:rsidRPr="001A6F61" w:rsidRDefault="00E66901" w:rsidP="00D26E06">
            <w:pPr>
              <w:pStyle w:val="afb"/>
              <w:rPr>
                <w:sz w:val="24"/>
                <w:szCs w:val="24"/>
              </w:rPr>
            </w:pPr>
          </w:p>
        </w:tc>
        <w:tc>
          <w:tcPr>
            <w:tcW w:w="4287" w:type="dxa"/>
            <w:vMerge w:val="restart"/>
            <w:shd w:val="clear" w:color="auto" w:fill="auto"/>
          </w:tcPr>
          <w:p w:rsidR="00E66901" w:rsidRPr="001A6F61" w:rsidRDefault="00E66901" w:rsidP="00D26E06">
            <w:pPr>
              <w:pStyle w:val="afb"/>
              <w:rPr>
                <w:sz w:val="24"/>
                <w:szCs w:val="24"/>
              </w:rPr>
            </w:pPr>
            <w:r w:rsidRPr="001A6F61">
              <w:rPr>
                <w:sz w:val="24"/>
                <w:szCs w:val="24"/>
              </w:rPr>
              <w:t xml:space="preserve">Поселки: Озерово, Привольное, Баркасово, Богатое, Грачевка, Дворики, Кленовое, Клюквенное, Красноторовка, Листовое, Майское, Морозовка, Ольховое, Орехово, Охотное, Поваровка, Ракитное, Прислово, Русское, Сараево, Сторожевое, Сычево, Филино, Шатрово, Ягодное, Янтаровка </w:t>
            </w:r>
          </w:p>
        </w:tc>
        <w:tc>
          <w:tcPr>
            <w:tcW w:w="1102" w:type="dxa"/>
            <w:vMerge w:val="restart"/>
            <w:shd w:val="clear" w:color="auto" w:fill="auto"/>
            <w:vAlign w:val="center"/>
          </w:tcPr>
          <w:p w:rsidR="00E66901" w:rsidRPr="001A6F61" w:rsidRDefault="00E66901" w:rsidP="00D26E06">
            <w:pPr>
              <w:pStyle w:val="afb"/>
              <w:rPr>
                <w:sz w:val="24"/>
                <w:szCs w:val="24"/>
              </w:rPr>
            </w:pPr>
            <w:r w:rsidRPr="001A6F61">
              <w:rPr>
                <w:sz w:val="24"/>
                <w:szCs w:val="24"/>
              </w:rPr>
              <w:t>2016</w:t>
            </w:r>
          </w:p>
        </w:tc>
        <w:tc>
          <w:tcPr>
            <w:tcW w:w="1863" w:type="dxa"/>
            <w:shd w:val="clear" w:color="auto" w:fill="auto"/>
            <w:vAlign w:val="center"/>
          </w:tcPr>
          <w:p w:rsidR="00E66901" w:rsidRPr="001A6F61" w:rsidRDefault="00E66901" w:rsidP="00D26E06">
            <w:pPr>
              <w:pStyle w:val="afb"/>
              <w:rPr>
                <w:sz w:val="24"/>
                <w:szCs w:val="24"/>
              </w:rPr>
            </w:pPr>
            <w:r w:rsidRPr="001A6F61">
              <w:rPr>
                <w:sz w:val="24"/>
                <w:szCs w:val="24"/>
              </w:rPr>
              <w:t>с 01.01.2016 по 30.06.2016</w:t>
            </w:r>
          </w:p>
        </w:tc>
        <w:tc>
          <w:tcPr>
            <w:tcW w:w="1681" w:type="dxa"/>
            <w:shd w:val="clear" w:color="auto" w:fill="auto"/>
          </w:tcPr>
          <w:p w:rsidR="00E66901" w:rsidRPr="001A6F61" w:rsidRDefault="00E66901" w:rsidP="00D26E06">
            <w:pPr>
              <w:pStyle w:val="afb"/>
              <w:rPr>
                <w:sz w:val="24"/>
                <w:szCs w:val="24"/>
              </w:rPr>
            </w:pPr>
            <w:r w:rsidRPr="001A6F61">
              <w:rPr>
                <w:sz w:val="24"/>
                <w:szCs w:val="24"/>
              </w:rPr>
              <w:t>20,10</w:t>
            </w:r>
          </w:p>
        </w:tc>
        <w:tc>
          <w:tcPr>
            <w:tcW w:w="1843" w:type="dxa"/>
            <w:shd w:val="clear" w:color="auto" w:fill="auto"/>
          </w:tcPr>
          <w:p w:rsidR="00E66901" w:rsidRPr="001A6F61" w:rsidRDefault="00E66901" w:rsidP="00D26E06">
            <w:pPr>
              <w:pStyle w:val="afb"/>
              <w:rPr>
                <w:sz w:val="24"/>
                <w:szCs w:val="24"/>
              </w:rPr>
            </w:pPr>
            <w:r w:rsidRPr="001A6F61">
              <w:rPr>
                <w:sz w:val="24"/>
                <w:szCs w:val="24"/>
              </w:rPr>
              <w:t>20,10</w:t>
            </w:r>
          </w:p>
        </w:tc>
        <w:tc>
          <w:tcPr>
            <w:tcW w:w="1614" w:type="dxa"/>
            <w:shd w:val="clear" w:color="auto" w:fill="auto"/>
          </w:tcPr>
          <w:p w:rsidR="00E66901" w:rsidRPr="001A6F61" w:rsidRDefault="00E66901" w:rsidP="00D26E06">
            <w:pPr>
              <w:pStyle w:val="afb"/>
              <w:rPr>
                <w:sz w:val="24"/>
                <w:szCs w:val="24"/>
              </w:rPr>
            </w:pPr>
            <w:r w:rsidRPr="001A6F61">
              <w:rPr>
                <w:sz w:val="24"/>
                <w:szCs w:val="24"/>
              </w:rPr>
              <w:t>11,80</w:t>
            </w:r>
          </w:p>
        </w:tc>
        <w:tc>
          <w:tcPr>
            <w:tcW w:w="1813" w:type="dxa"/>
            <w:shd w:val="clear" w:color="auto" w:fill="auto"/>
          </w:tcPr>
          <w:p w:rsidR="00E66901" w:rsidRPr="001A6F61" w:rsidRDefault="00E66901" w:rsidP="00D26E06">
            <w:pPr>
              <w:pStyle w:val="afb"/>
              <w:rPr>
                <w:sz w:val="24"/>
                <w:szCs w:val="24"/>
              </w:rPr>
            </w:pPr>
            <w:r w:rsidRPr="001A6F61">
              <w:rPr>
                <w:sz w:val="24"/>
                <w:szCs w:val="24"/>
              </w:rPr>
              <w:t>11,80</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shd w:val="clear" w:color="auto" w:fill="auto"/>
            <w:vAlign w:val="center"/>
          </w:tcPr>
          <w:p w:rsidR="00E66901" w:rsidRPr="001A6F61" w:rsidRDefault="00E66901" w:rsidP="00D26E06">
            <w:pPr>
              <w:pStyle w:val="afb"/>
              <w:rPr>
                <w:sz w:val="24"/>
                <w:szCs w:val="24"/>
              </w:rPr>
            </w:pPr>
          </w:p>
        </w:tc>
        <w:tc>
          <w:tcPr>
            <w:tcW w:w="1863" w:type="dxa"/>
            <w:shd w:val="clear" w:color="auto" w:fill="auto"/>
            <w:vAlign w:val="center"/>
          </w:tcPr>
          <w:p w:rsidR="00E66901" w:rsidRPr="001A6F61" w:rsidRDefault="00E66901" w:rsidP="00D26E06">
            <w:pPr>
              <w:pStyle w:val="afb"/>
              <w:rPr>
                <w:sz w:val="24"/>
                <w:szCs w:val="24"/>
              </w:rPr>
            </w:pPr>
            <w:r w:rsidRPr="001A6F61">
              <w:rPr>
                <w:sz w:val="24"/>
                <w:szCs w:val="24"/>
              </w:rPr>
              <w:t>с 01.07.2016 по 31.12.2016</w:t>
            </w:r>
          </w:p>
        </w:tc>
        <w:tc>
          <w:tcPr>
            <w:tcW w:w="1681" w:type="dxa"/>
            <w:shd w:val="clear" w:color="auto" w:fill="auto"/>
          </w:tcPr>
          <w:p w:rsidR="00E66901" w:rsidRPr="001A6F61" w:rsidRDefault="00E66901" w:rsidP="00D26E06">
            <w:pPr>
              <w:pStyle w:val="afb"/>
              <w:rPr>
                <w:sz w:val="24"/>
                <w:szCs w:val="24"/>
              </w:rPr>
            </w:pPr>
            <w:r w:rsidRPr="001A6F61">
              <w:rPr>
                <w:sz w:val="24"/>
                <w:szCs w:val="24"/>
              </w:rPr>
              <w:t>20,90</w:t>
            </w:r>
          </w:p>
        </w:tc>
        <w:tc>
          <w:tcPr>
            <w:tcW w:w="1843" w:type="dxa"/>
            <w:shd w:val="clear" w:color="auto" w:fill="auto"/>
          </w:tcPr>
          <w:p w:rsidR="00E66901" w:rsidRPr="001A6F61" w:rsidRDefault="00E66901" w:rsidP="00D26E06">
            <w:pPr>
              <w:pStyle w:val="afb"/>
              <w:rPr>
                <w:sz w:val="24"/>
                <w:szCs w:val="24"/>
              </w:rPr>
            </w:pPr>
            <w:r w:rsidRPr="001A6F61">
              <w:rPr>
                <w:sz w:val="24"/>
                <w:szCs w:val="24"/>
              </w:rPr>
              <w:t>20,90</w:t>
            </w:r>
          </w:p>
        </w:tc>
        <w:tc>
          <w:tcPr>
            <w:tcW w:w="1614" w:type="dxa"/>
            <w:shd w:val="clear" w:color="auto" w:fill="auto"/>
          </w:tcPr>
          <w:p w:rsidR="00E66901" w:rsidRPr="001A6F61" w:rsidRDefault="00E66901" w:rsidP="00D26E06">
            <w:pPr>
              <w:pStyle w:val="afb"/>
              <w:rPr>
                <w:sz w:val="24"/>
                <w:szCs w:val="24"/>
              </w:rPr>
            </w:pPr>
            <w:r w:rsidRPr="001A6F61">
              <w:rPr>
                <w:sz w:val="24"/>
                <w:szCs w:val="24"/>
              </w:rPr>
              <w:t>12,27</w:t>
            </w:r>
          </w:p>
        </w:tc>
        <w:tc>
          <w:tcPr>
            <w:tcW w:w="1813" w:type="dxa"/>
            <w:shd w:val="clear" w:color="auto" w:fill="auto"/>
          </w:tcPr>
          <w:p w:rsidR="00E66901" w:rsidRPr="001A6F61" w:rsidRDefault="00E66901" w:rsidP="00D26E06">
            <w:pPr>
              <w:pStyle w:val="afb"/>
              <w:rPr>
                <w:sz w:val="24"/>
                <w:szCs w:val="24"/>
              </w:rPr>
            </w:pPr>
            <w:r w:rsidRPr="001A6F61">
              <w:rPr>
                <w:sz w:val="24"/>
                <w:szCs w:val="24"/>
              </w:rPr>
              <w:t>12,27</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val="restart"/>
            <w:shd w:val="clear" w:color="auto" w:fill="auto"/>
            <w:vAlign w:val="center"/>
          </w:tcPr>
          <w:p w:rsidR="00E66901" w:rsidRPr="001A6F61" w:rsidRDefault="00E66901" w:rsidP="00D26E06">
            <w:pPr>
              <w:pStyle w:val="afb"/>
              <w:rPr>
                <w:sz w:val="24"/>
                <w:szCs w:val="24"/>
              </w:rPr>
            </w:pPr>
            <w:r w:rsidRPr="001A6F61">
              <w:rPr>
                <w:sz w:val="24"/>
                <w:szCs w:val="24"/>
              </w:rPr>
              <w:t>2017</w:t>
            </w:r>
          </w:p>
        </w:tc>
        <w:tc>
          <w:tcPr>
            <w:tcW w:w="1863" w:type="dxa"/>
            <w:shd w:val="clear" w:color="auto" w:fill="auto"/>
            <w:vAlign w:val="center"/>
          </w:tcPr>
          <w:p w:rsidR="00E66901" w:rsidRPr="001A6F61" w:rsidRDefault="00E66901" w:rsidP="00D26E06">
            <w:pPr>
              <w:pStyle w:val="afb"/>
              <w:rPr>
                <w:sz w:val="24"/>
                <w:szCs w:val="24"/>
              </w:rPr>
            </w:pPr>
            <w:r w:rsidRPr="001A6F61">
              <w:rPr>
                <w:sz w:val="24"/>
                <w:szCs w:val="24"/>
              </w:rPr>
              <w:t>с 01.01.2017 по 30.06.2017</w:t>
            </w:r>
          </w:p>
        </w:tc>
        <w:tc>
          <w:tcPr>
            <w:tcW w:w="1681" w:type="dxa"/>
            <w:shd w:val="clear" w:color="auto" w:fill="auto"/>
          </w:tcPr>
          <w:p w:rsidR="00E66901" w:rsidRPr="001A6F61" w:rsidRDefault="00E66901" w:rsidP="00D26E06">
            <w:pPr>
              <w:pStyle w:val="afb"/>
              <w:rPr>
                <w:sz w:val="24"/>
                <w:szCs w:val="24"/>
              </w:rPr>
            </w:pPr>
            <w:r w:rsidRPr="001A6F61">
              <w:rPr>
                <w:sz w:val="24"/>
                <w:szCs w:val="24"/>
              </w:rPr>
              <w:t>20,90</w:t>
            </w:r>
          </w:p>
        </w:tc>
        <w:tc>
          <w:tcPr>
            <w:tcW w:w="1843" w:type="dxa"/>
            <w:shd w:val="clear" w:color="auto" w:fill="auto"/>
          </w:tcPr>
          <w:p w:rsidR="00E66901" w:rsidRPr="001A6F61" w:rsidRDefault="00E66901" w:rsidP="00D26E06">
            <w:pPr>
              <w:pStyle w:val="afb"/>
              <w:rPr>
                <w:sz w:val="24"/>
                <w:szCs w:val="24"/>
              </w:rPr>
            </w:pPr>
            <w:r w:rsidRPr="001A6F61">
              <w:rPr>
                <w:sz w:val="24"/>
                <w:szCs w:val="24"/>
              </w:rPr>
              <w:t>20,90</w:t>
            </w:r>
          </w:p>
        </w:tc>
        <w:tc>
          <w:tcPr>
            <w:tcW w:w="1614" w:type="dxa"/>
            <w:shd w:val="clear" w:color="auto" w:fill="auto"/>
          </w:tcPr>
          <w:p w:rsidR="00E66901" w:rsidRPr="001A6F61" w:rsidRDefault="00E66901" w:rsidP="00D26E06">
            <w:pPr>
              <w:pStyle w:val="afb"/>
              <w:rPr>
                <w:sz w:val="24"/>
                <w:szCs w:val="24"/>
              </w:rPr>
            </w:pPr>
            <w:r w:rsidRPr="001A6F61">
              <w:rPr>
                <w:sz w:val="24"/>
                <w:szCs w:val="24"/>
              </w:rPr>
              <w:t>12,27</w:t>
            </w:r>
          </w:p>
        </w:tc>
        <w:tc>
          <w:tcPr>
            <w:tcW w:w="1813" w:type="dxa"/>
            <w:shd w:val="clear" w:color="auto" w:fill="auto"/>
          </w:tcPr>
          <w:p w:rsidR="00E66901" w:rsidRPr="001A6F61" w:rsidRDefault="00E66901" w:rsidP="00D26E06">
            <w:pPr>
              <w:pStyle w:val="afb"/>
              <w:rPr>
                <w:sz w:val="24"/>
                <w:szCs w:val="24"/>
              </w:rPr>
            </w:pPr>
            <w:r w:rsidRPr="001A6F61">
              <w:rPr>
                <w:sz w:val="24"/>
                <w:szCs w:val="24"/>
              </w:rPr>
              <w:t>12,27</w:t>
            </w:r>
          </w:p>
        </w:tc>
      </w:tr>
      <w:tr w:rsidR="00D26E06" w:rsidRPr="001A6F61" w:rsidTr="00D26E06">
        <w:trPr>
          <w:trHeight w:val="302"/>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shd w:val="clear" w:color="auto" w:fill="auto"/>
            <w:vAlign w:val="center"/>
          </w:tcPr>
          <w:p w:rsidR="00E66901" w:rsidRPr="001A6F61" w:rsidRDefault="00E66901" w:rsidP="00D26E06">
            <w:pPr>
              <w:pStyle w:val="afb"/>
              <w:rPr>
                <w:sz w:val="24"/>
                <w:szCs w:val="24"/>
              </w:rPr>
            </w:pPr>
          </w:p>
        </w:tc>
        <w:tc>
          <w:tcPr>
            <w:tcW w:w="1863" w:type="dxa"/>
            <w:shd w:val="clear" w:color="auto" w:fill="auto"/>
            <w:vAlign w:val="center"/>
          </w:tcPr>
          <w:p w:rsidR="00E66901" w:rsidRPr="001A6F61" w:rsidRDefault="00E66901" w:rsidP="00D26E06">
            <w:pPr>
              <w:pStyle w:val="afb"/>
              <w:rPr>
                <w:sz w:val="24"/>
                <w:szCs w:val="24"/>
              </w:rPr>
            </w:pPr>
            <w:r w:rsidRPr="001A6F61">
              <w:rPr>
                <w:sz w:val="24"/>
                <w:szCs w:val="24"/>
              </w:rPr>
              <w:t>с 01.07.2017 по 31.12.2017</w:t>
            </w:r>
          </w:p>
        </w:tc>
        <w:tc>
          <w:tcPr>
            <w:tcW w:w="1681" w:type="dxa"/>
            <w:shd w:val="clear" w:color="auto" w:fill="auto"/>
          </w:tcPr>
          <w:p w:rsidR="00E66901" w:rsidRPr="001A6F61" w:rsidRDefault="00E66901" w:rsidP="00D26E06">
            <w:pPr>
              <w:pStyle w:val="afb"/>
              <w:rPr>
                <w:sz w:val="24"/>
                <w:szCs w:val="24"/>
              </w:rPr>
            </w:pPr>
            <w:r w:rsidRPr="001A6F61">
              <w:rPr>
                <w:sz w:val="24"/>
                <w:szCs w:val="24"/>
              </w:rPr>
              <w:t>21,62</w:t>
            </w:r>
          </w:p>
        </w:tc>
        <w:tc>
          <w:tcPr>
            <w:tcW w:w="1843" w:type="dxa"/>
            <w:shd w:val="clear" w:color="auto" w:fill="auto"/>
          </w:tcPr>
          <w:p w:rsidR="00E66901" w:rsidRPr="001A6F61" w:rsidRDefault="00E66901" w:rsidP="00D26E06">
            <w:pPr>
              <w:pStyle w:val="afb"/>
              <w:rPr>
                <w:sz w:val="24"/>
                <w:szCs w:val="24"/>
              </w:rPr>
            </w:pPr>
            <w:r w:rsidRPr="001A6F61">
              <w:rPr>
                <w:sz w:val="24"/>
                <w:szCs w:val="24"/>
              </w:rPr>
              <w:t>21,62</w:t>
            </w:r>
          </w:p>
        </w:tc>
        <w:tc>
          <w:tcPr>
            <w:tcW w:w="1614" w:type="dxa"/>
            <w:shd w:val="clear" w:color="auto" w:fill="auto"/>
          </w:tcPr>
          <w:p w:rsidR="00E66901" w:rsidRPr="001A6F61" w:rsidRDefault="00E66901" w:rsidP="00D26E06">
            <w:pPr>
              <w:pStyle w:val="afb"/>
              <w:rPr>
                <w:sz w:val="24"/>
                <w:szCs w:val="24"/>
              </w:rPr>
            </w:pPr>
            <w:r w:rsidRPr="001A6F61">
              <w:rPr>
                <w:sz w:val="24"/>
                <w:szCs w:val="24"/>
              </w:rPr>
              <w:t>12,83</w:t>
            </w:r>
          </w:p>
        </w:tc>
        <w:tc>
          <w:tcPr>
            <w:tcW w:w="1813" w:type="dxa"/>
            <w:shd w:val="clear" w:color="auto" w:fill="auto"/>
          </w:tcPr>
          <w:p w:rsidR="00E66901" w:rsidRPr="001A6F61" w:rsidRDefault="00E66901" w:rsidP="00D26E06">
            <w:pPr>
              <w:pStyle w:val="afb"/>
              <w:rPr>
                <w:sz w:val="24"/>
                <w:szCs w:val="24"/>
              </w:rPr>
            </w:pPr>
            <w:r w:rsidRPr="001A6F61">
              <w:rPr>
                <w:sz w:val="24"/>
                <w:szCs w:val="24"/>
              </w:rPr>
              <w:t>12,83</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val="restart"/>
            <w:shd w:val="clear" w:color="auto" w:fill="auto"/>
            <w:vAlign w:val="center"/>
          </w:tcPr>
          <w:p w:rsidR="00E66901" w:rsidRPr="001A6F61" w:rsidRDefault="00E66901" w:rsidP="00D26E06">
            <w:pPr>
              <w:pStyle w:val="afb"/>
              <w:rPr>
                <w:sz w:val="24"/>
                <w:szCs w:val="24"/>
              </w:rPr>
            </w:pPr>
            <w:r w:rsidRPr="001A6F61">
              <w:rPr>
                <w:sz w:val="24"/>
                <w:szCs w:val="24"/>
              </w:rPr>
              <w:t>2018</w:t>
            </w:r>
          </w:p>
        </w:tc>
        <w:tc>
          <w:tcPr>
            <w:tcW w:w="1863" w:type="dxa"/>
            <w:shd w:val="clear" w:color="auto" w:fill="auto"/>
            <w:vAlign w:val="center"/>
          </w:tcPr>
          <w:p w:rsidR="00E66901" w:rsidRPr="001A6F61" w:rsidRDefault="00E66901" w:rsidP="00D26E06">
            <w:pPr>
              <w:pStyle w:val="afb"/>
              <w:rPr>
                <w:sz w:val="24"/>
                <w:szCs w:val="24"/>
              </w:rPr>
            </w:pPr>
            <w:r w:rsidRPr="001A6F61">
              <w:rPr>
                <w:sz w:val="24"/>
                <w:szCs w:val="24"/>
              </w:rPr>
              <w:t>с 01.01.2018 по 30.06.2018</w:t>
            </w:r>
          </w:p>
        </w:tc>
        <w:tc>
          <w:tcPr>
            <w:tcW w:w="1681" w:type="dxa"/>
            <w:shd w:val="clear" w:color="auto" w:fill="auto"/>
          </w:tcPr>
          <w:p w:rsidR="00E66901" w:rsidRPr="001A6F61" w:rsidRDefault="00E66901" w:rsidP="00D26E06">
            <w:pPr>
              <w:pStyle w:val="afb"/>
              <w:rPr>
                <w:sz w:val="24"/>
                <w:szCs w:val="24"/>
              </w:rPr>
            </w:pPr>
            <w:r w:rsidRPr="001A6F61">
              <w:rPr>
                <w:sz w:val="24"/>
                <w:szCs w:val="24"/>
              </w:rPr>
              <w:t>21,89</w:t>
            </w:r>
          </w:p>
        </w:tc>
        <w:tc>
          <w:tcPr>
            <w:tcW w:w="1843" w:type="dxa"/>
            <w:shd w:val="clear" w:color="auto" w:fill="auto"/>
          </w:tcPr>
          <w:p w:rsidR="00E66901" w:rsidRPr="001A6F61" w:rsidRDefault="00E66901" w:rsidP="00D26E06">
            <w:pPr>
              <w:pStyle w:val="afb"/>
              <w:rPr>
                <w:sz w:val="24"/>
                <w:szCs w:val="24"/>
              </w:rPr>
            </w:pPr>
            <w:r w:rsidRPr="001A6F61">
              <w:rPr>
                <w:sz w:val="24"/>
                <w:szCs w:val="24"/>
              </w:rPr>
              <w:t>21,89</w:t>
            </w:r>
          </w:p>
        </w:tc>
        <w:tc>
          <w:tcPr>
            <w:tcW w:w="1614" w:type="dxa"/>
            <w:shd w:val="clear" w:color="auto" w:fill="auto"/>
          </w:tcPr>
          <w:p w:rsidR="00E66901" w:rsidRPr="001A6F61" w:rsidRDefault="00E66901" w:rsidP="00D26E06">
            <w:pPr>
              <w:pStyle w:val="afb"/>
              <w:rPr>
                <w:sz w:val="24"/>
                <w:szCs w:val="24"/>
              </w:rPr>
            </w:pPr>
            <w:r w:rsidRPr="001A6F61">
              <w:rPr>
                <w:sz w:val="24"/>
                <w:szCs w:val="24"/>
              </w:rPr>
              <w:t>12,90</w:t>
            </w:r>
          </w:p>
        </w:tc>
        <w:tc>
          <w:tcPr>
            <w:tcW w:w="1813" w:type="dxa"/>
            <w:shd w:val="clear" w:color="auto" w:fill="auto"/>
          </w:tcPr>
          <w:p w:rsidR="00E66901" w:rsidRPr="001A6F61" w:rsidRDefault="00E66901" w:rsidP="00D26E06">
            <w:pPr>
              <w:pStyle w:val="afb"/>
              <w:rPr>
                <w:sz w:val="24"/>
                <w:szCs w:val="24"/>
              </w:rPr>
            </w:pPr>
            <w:r w:rsidRPr="001A6F61">
              <w:rPr>
                <w:sz w:val="24"/>
                <w:szCs w:val="24"/>
              </w:rPr>
              <w:t>12,90</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shd w:val="clear" w:color="auto" w:fill="auto"/>
          </w:tcPr>
          <w:p w:rsidR="00E66901" w:rsidRPr="001A6F61" w:rsidRDefault="00E66901" w:rsidP="00D26E06">
            <w:pPr>
              <w:pStyle w:val="afb"/>
              <w:rPr>
                <w:sz w:val="24"/>
                <w:szCs w:val="24"/>
              </w:rPr>
            </w:pPr>
          </w:p>
        </w:tc>
        <w:tc>
          <w:tcPr>
            <w:tcW w:w="1863" w:type="dxa"/>
            <w:shd w:val="clear" w:color="auto" w:fill="auto"/>
            <w:vAlign w:val="center"/>
          </w:tcPr>
          <w:p w:rsidR="00E66901" w:rsidRPr="001A6F61" w:rsidRDefault="00E66901" w:rsidP="00D26E06">
            <w:pPr>
              <w:pStyle w:val="afb"/>
              <w:rPr>
                <w:sz w:val="24"/>
                <w:szCs w:val="24"/>
              </w:rPr>
            </w:pPr>
            <w:r w:rsidRPr="001A6F61">
              <w:rPr>
                <w:sz w:val="24"/>
                <w:szCs w:val="24"/>
              </w:rPr>
              <w:t xml:space="preserve">с 01.07.2018 по </w:t>
            </w:r>
            <w:r w:rsidRPr="001A6F61">
              <w:rPr>
                <w:sz w:val="24"/>
                <w:szCs w:val="24"/>
              </w:rPr>
              <w:lastRenderedPageBreak/>
              <w:t>31.12.2018</w:t>
            </w:r>
          </w:p>
        </w:tc>
        <w:tc>
          <w:tcPr>
            <w:tcW w:w="1681" w:type="dxa"/>
            <w:shd w:val="clear" w:color="auto" w:fill="auto"/>
          </w:tcPr>
          <w:p w:rsidR="00E66901" w:rsidRPr="001A6F61" w:rsidRDefault="00E66901" w:rsidP="00D26E06">
            <w:pPr>
              <w:pStyle w:val="afb"/>
              <w:rPr>
                <w:sz w:val="24"/>
                <w:szCs w:val="24"/>
              </w:rPr>
            </w:pPr>
            <w:r w:rsidRPr="001A6F61">
              <w:rPr>
                <w:sz w:val="24"/>
                <w:szCs w:val="24"/>
              </w:rPr>
              <w:lastRenderedPageBreak/>
              <w:t>22,90</w:t>
            </w:r>
          </w:p>
        </w:tc>
        <w:tc>
          <w:tcPr>
            <w:tcW w:w="1843" w:type="dxa"/>
            <w:shd w:val="clear" w:color="auto" w:fill="auto"/>
          </w:tcPr>
          <w:p w:rsidR="00E66901" w:rsidRPr="001A6F61" w:rsidRDefault="00E66901" w:rsidP="00D26E06">
            <w:pPr>
              <w:pStyle w:val="afb"/>
              <w:rPr>
                <w:sz w:val="24"/>
                <w:szCs w:val="24"/>
              </w:rPr>
            </w:pPr>
            <w:r w:rsidRPr="001A6F61">
              <w:rPr>
                <w:sz w:val="24"/>
                <w:szCs w:val="24"/>
              </w:rPr>
              <w:t>22,90</w:t>
            </w:r>
          </w:p>
        </w:tc>
        <w:tc>
          <w:tcPr>
            <w:tcW w:w="1614" w:type="dxa"/>
            <w:shd w:val="clear" w:color="auto" w:fill="auto"/>
          </w:tcPr>
          <w:p w:rsidR="00E66901" w:rsidRPr="001A6F61" w:rsidRDefault="00E66901" w:rsidP="00D26E06">
            <w:pPr>
              <w:pStyle w:val="afb"/>
              <w:rPr>
                <w:sz w:val="24"/>
                <w:szCs w:val="24"/>
              </w:rPr>
            </w:pPr>
            <w:r w:rsidRPr="001A6F61">
              <w:rPr>
                <w:sz w:val="24"/>
                <w:szCs w:val="24"/>
              </w:rPr>
              <w:t>13,50</w:t>
            </w:r>
          </w:p>
        </w:tc>
        <w:tc>
          <w:tcPr>
            <w:tcW w:w="1813" w:type="dxa"/>
            <w:shd w:val="clear" w:color="auto" w:fill="auto"/>
          </w:tcPr>
          <w:p w:rsidR="00E66901" w:rsidRPr="001A6F61" w:rsidRDefault="00E66901" w:rsidP="00D26E06">
            <w:pPr>
              <w:pStyle w:val="afb"/>
              <w:rPr>
                <w:sz w:val="24"/>
                <w:szCs w:val="24"/>
              </w:rPr>
            </w:pPr>
            <w:r w:rsidRPr="001A6F61">
              <w:rPr>
                <w:sz w:val="24"/>
                <w:szCs w:val="24"/>
              </w:rPr>
              <w:t>13,50</w:t>
            </w:r>
          </w:p>
        </w:tc>
      </w:tr>
      <w:tr w:rsidR="00D26E06" w:rsidRPr="001A6F61" w:rsidTr="00D26E06">
        <w:trPr>
          <w:trHeight w:val="320"/>
        </w:trPr>
        <w:tc>
          <w:tcPr>
            <w:tcW w:w="848" w:type="dxa"/>
            <w:vMerge w:val="restart"/>
            <w:shd w:val="clear" w:color="auto" w:fill="auto"/>
          </w:tcPr>
          <w:p w:rsidR="00E66901" w:rsidRPr="001A6F61" w:rsidRDefault="00E66901" w:rsidP="00D26E06">
            <w:pPr>
              <w:pStyle w:val="afb"/>
              <w:rPr>
                <w:sz w:val="24"/>
                <w:szCs w:val="24"/>
              </w:rPr>
            </w:pPr>
            <w:r w:rsidRPr="001A6F61">
              <w:rPr>
                <w:sz w:val="24"/>
                <w:szCs w:val="24"/>
              </w:rPr>
              <w:lastRenderedPageBreak/>
              <w:t>2.</w:t>
            </w:r>
          </w:p>
        </w:tc>
        <w:tc>
          <w:tcPr>
            <w:tcW w:w="4287" w:type="dxa"/>
            <w:vMerge w:val="restart"/>
            <w:shd w:val="clear" w:color="auto" w:fill="auto"/>
          </w:tcPr>
          <w:p w:rsidR="00E66901" w:rsidRPr="001A6F61" w:rsidRDefault="00E66901" w:rsidP="00D26E06">
            <w:pPr>
              <w:pStyle w:val="afb"/>
              <w:rPr>
                <w:sz w:val="24"/>
                <w:szCs w:val="24"/>
              </w:rPr>
            </w:pPr>
            <w:r w:rsidRPr="001A6F61">
              <w:rPr>
                <w:sz w:val="24"/>
                <w:szCs w:val="24"/>
              </w:rPr>
              <w:t>Поселки: Лесной, Рыбачий, Морское</w:t>
            </w:r>
          </w:p>
        </w:tc>
        <w:tc>
          <w:tcPr>
            <w:tcW w:w="1102" w:type="dxa"/>
            <w:vMerge w:val="restart"/>
            <w:shd w:val="clear" w:color="auto" w:fill="auto"/>
            <w:vAlign w:val="center"/>
          </w:tcPr>
          <w:p w:rsidR="00E66901" w:rsidRPr="001A6F61" w:rsidRDefault="00E66901" w:rsidP="00D26E06">
            <w:pPr>
              <w:pStyle w:val="afb"/>
              <w:rPr>
                <w:sz w:val="24"/>
                <w:szCs w:val="24"/>
              </w:rPr>
            </w:pPr>
            <w:r w:rsidRPr="001A6F61">
              <w:rPr>
                <w:sz w:val="24"/>
                <w:szCs w:val="24"/>
              </w:rPr>
              <w:t>2016</w:t>
            </w:r>
          </w:p>
        </w:tc>
        <w:tc>
          <w:tcPr>
            <w:tcW w:w="1863" w:type="dxa"/>
            <w:shd w:val="clear" w:color="auto" w:fill="auto"/>
            <w:vAlign w:val="center"/>
          </w:tcPr>
          <w:p w:rsidR="00E66901" w:rsidRPr="001A6F61" w:rsidRDefault="00E66901" w:rsidP="00D26E06">
            <w:pPr>
              <w:pStyle w:val="afb"/>
              <w:rPr>
                <w:sz w:val="24"/>
                <w:szCs w:val="24"/>
              </w:rPr>
            </w:pPr>
            <w:r w:rsidRPr="001A6F61">
              <w:rPr>
                <w:sz w:val="24"/>
                <w:szCs w:val="24"/>
              </w:rPr>
              <w:t>с 01.01.2016 по 30.06.2016</w:t>
            </w:r>
          </w:p>
        </w:tc>
        <w:tc>
          <w:tcPr>
            <w:tcW w:w="1681" w:type="dxa"/>
            <w:shd w:val="clear" w:color="auto" w:fill="auto"/>
          </w:tcPr>
          <w:p w:rsidR="00E66901" w:rsidRPr="001A6F61" w:rsidRDefault="00E66901" w:rsidP="00D26E06">
            <w:pPr>
              <w:pStyle w:val="afb"/>
              <w:rPr>
                <w:sz w:val="24"/>
                <w:szCs w:val="24"/>
              </w:rPr>
            </w:pPr>
            <w:r w:rsidRPr="001A6F61">
              <w:rPr>
                <w:sz w:val="24"/>
                <w:szCs w:val="24"/>
              </w:rPr>
              <w:t>13,70</w:t>
            </w:r>
          </w:p>
        </w:tc>
        <w:tc>
          <w:tcPr>
            <w:tcW w:w="1843" w:type="dxa"/>
            <w:shd w:val="clear" w:color="auto" w:fill="auto"/>
          </w:tcPr>
          <w:p w:rsidR="00E66901" w:rsidRPr="001A6F61" w:rsidRDefault="00E66901" w:rsidP="00D26E06">
            <w:pPr>
              <w:pStyle w:val="afb"/>
              <w:rPr>
                <w:sz w:val="24"/>
                <w:szCs w:val="24"/>
              </w:rPr>
            </w:pPr>
            <w:r w:rsidRPr="001A6F61">
              <w:rPr>
                <w:sz w:val="24"/>
                <w:szCs w:val="24"/>
              </w:rPr>
              <w:t>13,70</w:t>
            </w:r>
          </w:p>
        </w:tc>
        <w:tc>
          <w:tcPr>
            <w:tcW w:w="1614" w:type="dxa"/>
            <w:shd w:val="clear" w:color="auto" w:fill="auto"/>
          </w:tcPr>
          <w:p w:rsidR="00E66901" w:rsidRPr="001A6F61" w:rsidRDefault="00E66901" w:rsidP="00D26E06">
            <w:pPr>
              <w:pStyle w:val="afb"/>
              <w:rPr>
                <w:sz w:val="24"/>
                <w:szCs w:val="24"/>
              </w:rPr>
            </w:pPr>
            <w:r w:rsidRPr="001A6F61">
              <w:rPr>
                <w:sz w:val="24"/>
                <w:szCs w:val="24"/>
              </w:rPr>
              <w:t>16,00</w:t>
            </w:r>
          </w:p>
        </w:tc>
        <w:tc>
          <w:tcPr>
            <w:tcW w:w="1813" w:type="dxa"/>
            <w:shd w:val="clear" w:color="auto" w:fill="auto"/>
          </w:tcPr>
          <w:p w:rsidR="00E66901" w:rsidRPr="001A6F61" w:rsidRDefault="00E66901" w:rsidP="00D26E06">
            <w:pPr>
              <w:pStyle w:val="afb"/>
              <w:rPr>
                <w:sz w:val="24"/>
                <w:szCs w:val="24"/>
              </w:rPr>
            </w:pPr>
            <w:r w:rsidRPr="001A6F61">
              <w:rPr>
                <w:sz w:val="24"/>
                <w:szCs w:val="24"/>
              </w:rPr>
              <w:t>16,00</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shd w:val="clear" w:color="auto" w:fill="auto"/>
            <w:vAlign w:val="center"/>
          </w:tcPr>
          <w:p w:rsidR="00E66901" w:rsidRPr="001A6F61" w:rsidRDefault="00E66901" w:rsidP="00D26E06">
            <w:pPr>
              <w:pStyle w:val="afb"/>
              <w:rPr>
                <w:sz w:val="24"/>
                <w:szCs w:val="24"/>
              </w:rPr>
            </w:pPr>
          </w:p>
        </w:tc>
        <w:tc>
          <w:tcPr>
            <w:tcW w:w="1863" w:type="dxa"/>
            <w:shd w:val="clear" w:color="auto" w:fill="auto"/>
            <w:vAlign w:val="center"/>
          </w:tcPr>
          <w:p w:rsidR="00E66901" w:rsidRPr="001A6F61" w:rsidRDefault="00E66901" w:rsidP="00D26E06">
            <w:pPr>
              <w:pStyle w:val="afb"/>
              <w:rPr>
                <w:sz w:val="24"/>
                <w:szCs w:val="24"/>
              </w:rPr>
            </w:pPr>
            <w:r w:rsidRPr="001A6F61">
              <w:rPr>
                <w:sz w:val="24"/>
                <w:szCs w:val="24"/>
              </w:rPr>
              <w:t>с 01.07.2016 по 31.12.2016</w:t>
            </w:r>
          </w:p>
        </w:tc>
        <w:tc>
          <w:tcPr>
            <w:tcW w:w="1681" w:type="dxa"/>
            <w:shd w:val="clear" w:color="auto" w:fill="auto"/>
          </w:tcPr>
          <w:p w:rsidR="00E66901" w:rsidRPr="001A6F61" w:rsidRDefault="00E66901" w:rsidP="00D26E06">
            <w:pPr>
              <w:pStyle w:val="afb"/>
              <w:rPr>
                <w:sz w:val="24"/>
                <w:szCs w:val="24"/>
              </w:rPr>
            </w:pPr>
            <w:r w:rsidRPr="001A6F61">
              <w:rPr>
                <w:sz w:val="24"/>
                <w:szCs w:val="24"/>
              </w:rPr>
              <w:t>14,24</w:t>
            </w:r>
          </w:p>
        </w:tc>
        <w:tc>
          <w:tcPr>
            <w:tcW w:w="1843" w:type="dxa"/>
            <w:shd w:val="clear" w:color="auto" w:fill="auto"/>
          </w:tcPr>
          <w:p w:rsidR="00E66901" w:rsidRPr="001A6F61" w:rsidRDefault="00E66901" w:rsidP="00D26E06">
            <w:pPr>
              <w:pStyle w:val="afb"/>
              <w:rPr>
                <w:sz w:val="24"/>
                <w:szCs w:val="24"/>
              </w:rPr>
            </w:pPr>
            <w:r w:rsidRPr="001A6F61">
              <w:rPr>
                <w:sz w:val="24"/>
                <w:szCs w:val="24"/>
              </w:rPr>
              <w:t>14,24</w:t>
            </w:r>
          </w:p>
        </w:tc>
        <w:tc>
          <w:tcPr>
            <w:tcW w:w="1614" w:type="dxa"/>
            <w:shd w:val="clear" w:color="auto" w:fill="auto"/>
          </w:tcPr>
          <w:p w:rsidR="00E66901" w:rsidRPr="001A6F61" w:rsidRDefault="00E66901" w:rsidP="00D26E06">
            <w:pPr>
              <w:pStyle w:val="afb"/>
              <w:rPr>
                <w:sz w:val="24"/>
                <w:szCs w:val="24"/>
              </w:rPr>
            </w:pPr>
            <w:r w:rsidRPr="001A6F61">
              <w:rPr>
                <w:sz w:val="24"/>
                <w:szCs w:val="24"/>
              </w:rPr>
              <w:t>25,74</w:t>
            </w:r>
          </w:p>
        </w:tc>
        <w:tc>
          <w:tcPr>
            <w:tcW w:w="1813" w:type="dxa"/>
            <w:shd w:val="clear" w:color="auto" w:fill="auto"/>
          </w:tcPr>
          <w:p w:rsidR="00E66901" w:rsidRPr="001A6F61" w:rsidRDefault="00E66901" w:rsidP="00D26E06">
            <w:pPr>
              <w:pStyle w:val="afb"/>
              <w:rPr>
                <w:sz w:val="24"/>
                <w:szCs w:val="24"/>
              </w:rPr>
            </w:pPr>
            <w:r w:rsidRPr="001A6F61">
              <w:rPr>
                <w:sz w:val="24"/>
                <w:szCs w:val="24"/>
              </w:rPr>
              <w:t>25,74</w:t>
            </w:r>
          </w:p>
        </w:tc>
      </w:tr>
      <w:tr w:rsidR="00D26E06" w:rsidRPr="001A6F61" w:rsidTr="00D26E06">
        <w:trPr>
          <w:trHeight w:val="320"/>
        </w:trPr>
        <w:tc>
          <w:tcPr>
            <w:tcW w:w="848" w:type="dxa"/>
            <w:shd w:val="clear" w:color="auto" w:fill="auto"/>
          </w:tcPr>
          <w:p w:rsidR="00E66901" w:rsidRPr="001A6F61" w:rsidRDefault="00E66901" w:rsidP="00D26E06">
            <w:pPr>
              <w:pStyle w:val="afb"/>
              <w:rPr>
                <w:sz w:val="24"/>
                <w:szCs w:val="24"/>
              </w:rPr>
            </w:pPr>
            <w:r w:rsidRPr="001A6F61">
              <w:rPr>
                <w:sz w:val="24"/>
                <w:szCs w:val="24"/>
              </w:rPr>
              <w:t>1</w:t>
            </w:r>
          </w:p>
        </w:tc>
        <w:tc>
          <w:tcPr>
            <w:tcW w:w="4287" w:type="dxa"/>
            <w:shd w:val="clear" w:color="auto" w:fill="auto"/>
          </w:tcPr>
          <w:p w:rsidR="00E66901" w:rsidRPr="001A6F61" w:rsidRDefault="00E66901" w:rsidP="00D26E06">
            <w:pPr>
              <w:pStyle w:val="afb"/>
              <w:rPr>
                <w:sz w:val="24"/>
                <w:szCs w:val="24"/>
              </w:rPr>
            </w:pPr>
            <w:r w:rsidRPr="001A6F61">
              <w:rPr>
                <w:sz w:val="24"/>
                <w:szCs w:val="24"/>
              </w:rPr>
              <w:t>2</w:t>
            </w:r>
          </w:p>
        </w:tc>
        <w:tc>
          <w:tcPr>
            <w:tcW w:w="1102" w:type="dxa"/>
            <w:shd w:val="clear" w:color="auto" w:fill="auto"/>
          </w:tcPr>
          <w:p w:rsidR="00E66901" w:rsidRPr="001A6F61" w:rsidRDefault="00E66901" w:rsidP="00D26E06">
            <w:pPr>
              <w:pStyle w:val="afb"/>
              <w:rPr>
                <w:sz w:val="24"/>
                <w:szCs w:val="24"/>
              </w:rPr>
            </w:pPr>
            <w:r w:rsidRPr="001A6F61">
              <w:rPr>
                <w:sz w:val="24"/>
                <w:szCs w:val="24"/>
              </w:rPr>
              <w:t>3</w:t>
            </w:r>
          </w:p>
        </w:tc>
        <w:tc>
          <w:tcPr>
            <w:tcW w:w="1863" w:type="dxa"/>
            <w:shd w:val="clear" w:color="auto" w:fill="auto"/>
          </w:tcPr>
          <w:p w:rsidR="00E66901" w:rsidRPr="001A6F61" w:rsidRDefault="00E66901" w:rsidP="00D26E06">
            <w:pPr>
              <w:pStyle w:val="afb"/>
              <w:rPr>
                <w:sz w:val="24"/>
                <w:szCs w:val="24"/>
              </w:rPr>
            </w:pPr>
            <w:r w:rsidRPr="001A6F61">
              <w:rPr>
                <w:sz w:val="24"/>
                <w:szCs w:val="24"/>
              </w:rPr>
              <w:t>4</w:t>
            </w:r>
          </w:p>
        </w:tc>
        <w:tc>
          <w:tcPr>
            <w:tcW w:w="1681" w:type="dxa"/>
            <w:shd w:val="clear" w:color="auto" w:fill="auto"/>
          </w:tcPr>
          <w:p w:rsidR="00E66901" w:rsidRPr="001A6F61" w:rsidRDefault="00E66901" w:rsidP="00D26E06">
            <w:pPr>
              <w:pStyle w:val="afb"/>
              <w:rPr>
                <w:sz w:val="24"/>
                <w:szCs w:val="24"/>
              </w:rPr>
            </w:pPr>
            <w:r w:rsidRPr="001A6F61">
              <w:rPr>
                <w:sz w:val="24"/>
                <w:szCs w:val="24"/>
              </w:rPr>
              <w:t>5</w:t>
            </w:r>
          </w:p>
        </w:tc>
        <w:tc>
          <w:tcPr>
            <w:tcW w:w="1843" w:type="dxa"/>
            <w:shd w:val="clear" w:color="auto" w:fill="auto"/>
          </w:tcPr>
          <w:p w:rsidR="00E66901" w:rsidRPr="001A6F61" w:rsidRDefault="00E66901" w:rsidP="00D26E06">
            <w:pPr>
              <w:pStyle w:val="afb"/>
              <w:rPr>
                <w:sz w:val="24"/>
                <w:szCs w:val="24"/>
              </w:rPr>
            </w:pPr>
            <w:r w:rsidRPr="001A6F61">
              <w:rPr>
                <w:sz w:val="24"/>
                <w:szCs w:val="24"/>
              </w:rPr>
              <w:t>6</w:t>
            </w:r>
          </w:p>
        </w:tc>
        <w:tc>
          <w:tcPr>
            <w:tcW w:w="1614" w:type="dxa"/>
            <w:shd w:val="clear" w:color="auto" w:fill="auto"/>
          </w:tcPr>
          <w:p w:rsidR="00E66901" w:rsidRPr="001A6F61" w:rsidRDefault="00E66901" w:rsidP="00D26E06">
            <w:pPr>
              <w:pStyle w:val="afb"/>
              <w:rPr>
                <w:sz w:val="24"/>
                <w:szCs w:val="24"/>
              </w:rPr>
            </w:pPr>
            <w:r w:rsidRPr="001A6F61">
              <w:rPr>
                <w:sz w:val="24"/>
                <w:szCs w:val="24"/>
              </w:rPr>
              <w:t>7</w:t>
            </w:r>
          </w:p>
        </w:tc>
        <w:tc>
          <w:tcPr>
            <w:tcW w:w="1813" w:type="dxa"/>
            <w:shd w:val="clear" w:color="auto" w:fill="auto"/>
          </w:tcPr>
          <w:p w:rsidR="00E66901" w:rsidRPr="001A6F61" w:rsidRDefault="00E66901" w:rsidP="00D26E06">
            <w:pPr>
              <w:pStyle w:val="afb"/>
              <w:rPr>
                <w:sz w:val="24"/>
                <w:szCs w:val="24"/>
              </w:rPr>
            </w:pPr>
            <w:r w:rsidRPr="001A6F61">
              <w:rPr>
                <w:sz w:val="24"/>
                <w:szCs w:val="24"/>
              </w:rPr>
              <w:t>8</w:t>
            </w:r>
          </w:p>
        </w:tc>
      </w:tr>
      <w:tr w:rsidR="00D26E06" w:rsidRPr="001A6F61" w:rsidTr="00D26E06">
        <w:trPr>
          <w:trHeight w:val="320"/>
        </w:trPr>
        <w:tc>
          <w:tcPr>
            <w:tcW w:w="848" w:type="dxa"/>
            <w:vMerge w:val="restart"/>
            <w:shd w:val="clear" w:color="auto" w:fill="auto"/>
          </w:tcPr>
          <w:p w:rsidR="00E66901" w:rsidRPr="001A6F61" w:rsidRDefault="00E66901" w:rsidP="00D26E06">
            <w:pPr>
              <w:pStyle w:val="afb"/>
              <w:rPr>
                <w:sz w:val="24"/>
                <w:szCs w:val="24"/>
              </w:rPr>
            </w:pPr>
          </w:p>
        </w:tc>
        <w:tc>
          <w:tcPr>
            <w:tcW w:w="4287" w:type="dxa"/>
            <w:vMerge w:val="restart"/>
            <w:shd w:val="clear" w:color="auto" w:fill="auto"/>
          </w:tcPr>
          <w:p w:rsidR="00E66901" w:rsidRPr="001A6F61" w:rsidRDefault="00E66901" w:rsidP="00D26E06">
            <w:pPr>
              <w:pStyle w:val="afb"/>
              <w:rPr>
                <w:sz w:val="24"/>
                <w:szCs w:val="24"/>
              </w:rPr>
            </w:pPr>
          </w:p>
        </w:tc>
        <w:tc>
          <w:tcPr>
            <w:tcW w:w="1102" w:type="dxa"/>
            <w:vMerge w:val="restart"/>
            <w:shd w:val="clear" w:color="auto" w:fill="auto"/>
          </w:tcPr>
          <w:p w:rsidR="00E66901" w:rsidRPr="001A6F61" w:rsidRDefault="00E66901" w:rsidP="00D26E06">
            <w:pPr>
              <w:pStyle w:val="afb"/>
              <w:rPr>
                <w:sz w:val="24"/>
                <w:szCs w:val="24"/>
              </w:rPr>
            </w:pPr>
            <w:r w:rsidRPr="001A6F61">
              <w:rPr>
                <w:sz w:val="24"/>
                <w:szCs w:val="24"/>
              </w:rPr>
              <w:t>2017</w:t>
            </w:r>
          </w:p>
        </w:tc>
        <w:tc>
          <w:tcPr>
            <w:tcW w:w="1863" w:type="dxa"/>
            <w:shd w:val="clear" w:color="auto" w:fill="auto"/>
          </w:tcPr>
          <w:p w:rsidR="00E66901" w:rsidRPr="001A6F61" w:rsidRDefault="00E66901" w:rsidP="00D26E06">
            <w:pPr>
              <w:pStyle w:val="afb"/>
              <w:rPr>
                <w:sz w:val="24"/>
                <w:szCs w:val="24"/>
              </w:rPr>
            </w:pPr>
            <w:r w:rsidRPr="001A6F61">
              <w:rPr>
                <w:sz w:val="24"/>
                <w:szCs w:val="24"/>
              </w:rPr>
              <w:t>с 01.01.2017 по 30.06.2017</w:t>
            </w:r>
          </w:p>
        </w:tc>
        <w:tc>
          <w:tcPr>
            <w:tcW w:w="1681" w:type="dxa"/>
            <w:shd w:val="clear" w:color="auto" w:fill="auto"/>
          </w:tcPr>
          <w:p w:rsidR="00E66901" w:rsidRPr="001A6F61" w:rsidRDefault="00E66901" w:rsidP="00D26E06">
            <w:pPr>
              <w:pStyle w:val="afb"/>
              <w:rPr>
                <w:sz w:val="24"/>
                <w:szCs w:val="24"/>
              </w:rPr>
            </w:pPr>
            <w:r w:rsidRPr="001A6F61">
              <w:rPr>
                <w:sz w:val="24"/>
                <w:szCs w:val="24"/>
              </w:rPr>
              <w:t>14,24</w:t>
            </w:r>
          </w:p>
        </w:tc>
        <w:tc>
          <w:tcPr>
            <w:tcW w:w="1843" w:type="dxa"/>
            <w:shd w:val="clear" w:color="auto" w:fill="auto"/>
          </w:tcPr>
          <w:p w:rsidR="00E66901" w:rsidRPr="001A6F61" w:rsidRDefault="00E66901" w:rsidP="00D26E06">
            <w:pPr>
              <w:pStyle w:val="afb"/>
              <w:rPr>
                <w:sz w:val="24"/>
                <w:szCs w:val="24"/>
              </w:rPr>
            </w:pPr>
            <w:r w:rsidRPr="001A6F61">
              <w:rPr>
                <w:sz w:val="24"/>
                <w:szCs w:val="24"/>
              </w:rPr>
              <w:t>14,24</w:t>
            </w:r>
          </w:p>
        </w:tc>
        <w:tc>
          <w:tcPr>
            <w:tcW w:w="1614" w:type="dxa"/>
            <w:shd w:val="clear" w:color="auto" w:fill="auto"/>
          </w:tcPr>
          <w:p w:rsidR="00E66901" w:rsidRPr="001A6F61" w:rsidRDefault="00E66901" w:rsidP="00D26E06">
            <w:pPr>
              <w:pStyle w:val="afb"/>
              <w:rPr>
                <w:sz w:val="24"/>
                <w:szCs w:val="24"/>
              </w:rPr>
            </w:pPr>
            <w:r w:rsidRPr="001A6F61">
              <w:rPr>
                <w:sz w:val="24"/>
                <w:szCs w:val="24"/>
              </w:rPr>
              <w:t>22,42</w:t>
            </w:r>
          </w:p>
        </w:tc>
        <w:tc>
          <w:tcPr>
            <w:tcW w:w="1813" w:type="dxa"/>
            <w:shd w:val="clear" w:color="auto" w:fill="auto"/>
          </w:tcPr>
          <w:p w:rsidR="00E66901" w:rsidRPr="001A6F61" w:rsidRDefault="00E66901" w:rsidP="00D26E06">
            <w:pPr>
              <w:pStyle w:val="afb"/>
              <w:rPr>
                <w:sz w:val="24"/>
                <w:szCs w:val="24"/>
              </w:rPr>
            </w:pPr>
            <w:r w:rsidRPr="001A6F61">
              <w:rPr>
                <w:sz w:val="24"/>
                <w:szCs w:val="24"/>
              </w:rPr>
              <w:t>22,42</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shd w:val="clear" w:color="auto" w:fill="auto"/>
          </w:tcPr>
          <w:p w:rsidR="00E66901" w:rsidRPr="001A6F61" w:rsidRDefault="00E66901" w:rsidP="00D26E06">
            <w:pPr>
              <w:pStyle w:val="afb"/>
              <w:rPr>
                <w:sz w:val="24"/>
                <w:szCs w:val="24"/>
              </w:rPr>
            </w:pPr>
          </w:p>
        </w:tc>
        <w:tc>
          <w:tcPr>
            <w:tcW w:w="1863" w:type="dxa"/>
            <w:shd w:val="clear" w:color="auto" w:fill="auto"/>
          </w:tcPr>
          <w:p w:rsidR="00E66901" w:rsidRPr="001A6F61" w:rsidRDefault="00E66901" w:rsidP="00D26E06">
            <w:pPr>
              <w:pStyle w:val="afb"/>
              <w:rPr>
                <w:sz w:val="24"/>
                <w:szCs w:val="24"/>
              </w:rPr>
            </w:pPr>
            <w:r w:rsidRPr="001A6F61">
              <w:rPr>
                <w:sz w:val="24"/>
                <w:szCs w:val="24"/>
              </w:rPr>
              <w:t>с 01.07.2017 по 31.12.2017</w:t>
            </w:r>
          </w:p>
        </w:tc>
        <w:tc>
          <w:tcPr>
            <w:tcW w:w="1681" w:type="dxa"/>
            <w:shd w:val="clear" w:color="auto" w:fill="auto"/>
          </w:tcPr>
          <w:p w:rsidR="00E66901" w:rsidRPr="001A6F61" w:rsidRDefault="00E66901" w:rsidP="00D26E06">
            <w:pPr>
              <w:pStyle w:val="afb"/>
              <w:rPr>
                <w:sz w:val="24"/>
                <w:szCs w:val="24"/>
              </w:rPr>
            </w:pPr>
            <w:r w:rsidRPr="001A6F61">
              <w:rPr>
                <w:sz w:val="24"/>
                <w:szCs w:val="24"/>
              </w:rPr>
              <w:t>14,69</w:t>
            </w:r>
          </w:p>
        </w:tc>
        <w:tc>
          <w:tcPr>
            <w:tcW w:w="1843" w:type="dxa"/>
            <w:shd w:val="clear" w:color="auto" w:fill="auto"/>
          </w:tcPr>
          <w:p w:rsidR="00E66901" w:rsidRPr="001A6F61" w:rsidRDefault="00E66901" w:rsidP="00D26E06">
            <w:pPr>
              <w:pStyle w:val="afb"/>
              <w:rPr>
                <w:sz w:val="24"/>
                <w:szCs w:val="24"/>
              </w:rPr>
            </w:pPr>
            <w:r w:rsidRPr="001A6F61">
              <w:rPr>
                <w:sz w:val="24"/>
                <w:szCs w:val="24"/>
              </w:rPr>
              <w:t>14,69</w:t>
            </w:r>
          </w:p>
        </w:tc>
        <w:tc>
          <w:tcPr>
            <w:tcW w:w="1614" w:type="dxa"/>
            <w:shd w:val="clear" w:color="auto" w:fill="auto"/>
          </w:tcPr>
          <w:p w:rsidR="00E66901" w:rsidRPr="001A6F61" w:rsidRDefault="00E66901" w:rsidP="00D26E06">
            <w:pPr>
              <w:pStyle w:val="afb"/>
              <w:rPr>
                <w:sz w:val="24"/>
                <w:szCs w:val="24"/>
              </w:rPr>
            </w:pPr>
            <w:r w:rsidRPr="001A6F61">
              <w:rPr>
                <w:sz w:val="24"/>
                <w:szCs w:val="24"/>
              </w:rPr>
              <w:t>14,19</w:t>
            </w:r>
          </w:p>
        </w:tc>
        <w:tc>
          <w:tcPr>
            <w:tcW w:w="1813" w:type="dxa"/>
            <w:shd w:val="clear" w:color="auto" w:fill="auto"/>
          </w:tcPr>
          <w:p w:rsidR="00E66901" w:rsidRPr="001A6F61" w:rsidRDefault="00E66901" w:rsidP="00D26E06">
            <w:pPr>
              <w:pStyle w:val="afb"/>
              <w:rPr>
                <w:sz w:val="24"/>
                <w:szCs w:val="24"/>
              </w:rPr>
            </w:pPr>
            <w:r w:rsidRPr="001A6F61">
              <w:rPr>
                <w:sz w:val="24"/>
                <w:szCs w:val="24"/>
              </w:rPr>
              <w:t>14,19</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val="restart"/>
            <w:shd w:val="clear" w:color="auto" w:fill="auto"/>
          </w:tcPr>
          <w:p w:rsidR="00E66901" w:rsidRPr="001A6F61" w:rsidRDefault="00E66901" w:rsidP="00D26E06">
            <w:pPr>
              <w:pStyle w:val="afb"/>
              <w:rPr>
                <w:sz w:val="24"/>
                <w:szCs w:val="24"/>
              </w:rPr>
            </w:pPr>
            <w:r w:rsidRPr="001A6F61">
              <w:rPr>
                <w:sz w:val="24"/>
                <w:szCs w:val="24"/>
              </w:rPr>
              <w:t>2018</w:t>
            </w:r>
          </w:p>
        </w:tc>
        <w:tc>
          <w:tcPr>
            <w:tcW w:w="1863" w:type="dxa"/>
            <w:shd w:val="clear" w:color="auto" w:fill="auto"/>
          </w:tcPr>
          <w:p w:rsidR="00E66901" w:rsidRPr="001A6F61" w:rsidRDefault="00E66901" w:rsidP="00D26E06">
            <w:pPr>
              <w:pStyle w:val="afb"/>
              <w:rPr>
                <w:sz w:val="24"/>
                <w:szCs w:val="24"/>
              </w:rPr>
            </w:pPr>
            <w:r w:rsidRPr="001A6F61">
              <w:rPr>
                <w:sz w:val="24"/>
                <w:szCs w:val="24"/>
              </w:rPr>
              <w:t>с 01.01.2018 по 30.06.2018</w:t>
            </w:r>
          </w:p>
        </w:tc>
        <w:tc>
          <w:tcPr>
            <w:tcW w:w="1681" w:type="dxa"/>
            <w:shd w:val="clear" w:color="auto" w:fill="auto"/>
          </w:tcPr>
          <w:p w:rsidR="00E66901" w:rsidRPr="001A6F61" w:rsidRDefault="00E66901" w:rsidP="00D26E06">
            <w:pPr>
              <w:pStyle w:val="afb"/>
              <w:rPr>
                <w:sz w:val="24"/>
                <w:szCs w:val="24"/>
              </w:rPr>
            </w:pPr>
            <w:r w:rsidRPr="001A6F61">
              <w:rPr>
                <w:sz w:val="24"/>
                <w:szCs w:val="24"/>
              </w:rPr>
              <w:t>14,95</w:t>
            </w:r>
          </w:p>
        </w:tc>
        <w:tc>
          <w:tcPr>
            <w:tcW w:w="1843" w:type="dxa"/>
            <w:shd w:val="clear" w:color="auto" w:fill="auto"/>
          </w:tcPr>
          <w:p w:rsidR="00E66901" w:rsidRPr="001A6F61" w:rsidRDefault="00E66901" w:rsidP="00D26E06">
            <w:pPr>
              <w:pStyle w:val="afb"/>
              <w:rPr>
                <w:sz w:val="24"/>
                <w:szCs w:val="24"/>
              </w:rPr>
            </w:pPr>
            <w:r w:rsidRPr="001A6F61">
              <w:rPr>
                <w:sz w:val="24"/>
                <w:szCs w:val="24"/>
              </w:rPr>
              <w:t>14,95</w:t>
            </w:r>
          </w:p>
        </w:tc>
        <w:tc>
          <w:tcPr>
            <w:tcW w:w="1614" w:type="dxa"/>
            <w:shd w:val="clear" w:color="auto" w:fill="auto"/>
          </w:tcPr>
          <w:p w:rsidR="00E66901" w:rsidRPr="001A6F61" w:rsidRDefault="00E66901" w:rsidP="00D26E06">
            <w:pPr>
              <w:pStyle w:val="afb"/>
              <w:rPr>
                <w:sz w:val="24"/>
                <w:szCs w:val="24"/>
              </w:rPr>
            </w:pPr>
            <w:r w:rsidRPr="001A6F61">
              <w:rPr>
                <w:sz w:val="24"/>
                <w:szCs w:val="24"/>
              </w:rPr>
              <w:t>22,42</w:t>
            </w:r>
          </w:p>
        </w:tc>
        <w:tc>
          <w:tcPr>
            <w:tcW w:w="1813" w:type="dxa"/>
            <w:shd w:val="clear" w:color="auto" w:fill="auto"/>
          </w:tcPr>
          <w:p w:rsidR="00E66901" w:rsidRPr="001A6F61" w:rsidRDefault="00E66901" w:rsidP="00D26E06">
            <w:pPr>
              <w:pStyle w:val="afb"/>
              <w:rPr>
                <w:sz w:val="24"/>
                <w:szCs w:val="24"/>
              </w:rPr>
            </w:pPr>
            <w:r w:rsidRPr="001A6F61">
              <w:rPr>
                <w:sz w:val="24"/>
                <w:szCs w:val="24"/>
              </w:rPr>
              <w:t>22,42</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shd w:val="clear" w:color="auto" w:fill="auto"/>
          </w:tcPr>
          <w:p w:rsidR="00E66901" w:rsidRPr="001A6F61" w:rsidRDefault="00E66901" w:rsidP="00D26E06">
            <w:pPr>
              <w:pStyle w:val="afb"/>
              <w:rPr>
                <w:sz w:val="24"/>
                <w:szCs w:val="24"/>
              </w:rPr>
            </w:pPr>
          </w:p>
        </w:tc>
        <w:tc>
          <w:tcPr>
            <w:tcW w:w="1863" w:type="dxa"/>
            <w:shd w:val="clear" w:color="auto" w:fill="auto"/>
          </w:tcPr>
          <w:p w:rsidR="00E66901" w:rsidRPr="001A6F61" w:rsidRDefault="00E66901" w:rsidP="00D26E06">
            <w:pPr>
              <w:pStyle w:val="afb"/>
              <w:rPr>
                <w:sz w:val="24"/>
                <w:szCs w:val="24"/>
              </w:rPr>
            </w:pPr>
            <w:r w:rsidRPr="001A6F61">
              <w:rPr>
                <w:sz w:val="24"/>
                <w:szCs w:val="24"/>
              </w:rPr>
              <w:t>с 01.07.2018 по 31.12.2018</w:t>
            </w:r>
          </w:p>
        </w:tc>
        <w:tc>
          <w:tcPr>
            <w:tcW w:w="1681" w:type="dxa"/>
            <w:shd w:val="clear" w:color="auto" w:fill="auto"/>
          </w:tcPr>
          <w:p w:rsidR="00E66901" w:rsidRPr="001A6F61" w:rsidRDefault="00E66901" w:rsidP="00D26E06">
            <w:pPr>
              <w:pStyle w:val="afb"/>
              <w:rPr>
                <w:sz w:val="24"/>
                <w:szCs w:val="24"/>
              </w:rPr>
            </w:pPr>
            <w:r w:rsidRPr="001A6F61">
              <w:rPr>
                <w:sz w:val="24"/>
                <w:szCs w:val="24"/>
              </w:rPr>
              <w:t>15,50</w:t>
            </w:r>
          </w:p>
        </w:tc>
        <w:tc>
          <w:tcPr>
            <w:tcW w:w="1843" w:type="dxa"/>
            <w:shd w:val="clear" w:color="auto" w:fill="auto"/>
          </w:tcPr>
          <w:p w:rsidR="00E66901" w:rsidRPr="001A6F61" w:rsidRDefault="00E66901" w:rsidP="00D26E06">
            <w:pPr>
              <w:pStyle w:val="afb"/>
              <w:rPr>
                <w:sz w:val="24"/>
                <w:szCs w:val="24"/>
              </w:rPr>
            </w:pPr>
            <w:r w:rsidRPr="001A6F61">
              <w:rPr>
                <w:sz w:val="24"/>
                <w:szCs w:val="24"/>
              </w:rPr>
              <w:t>15,50</w:t>
            </w:r>
          </w:p>
        </w:tc>
        <w:tc>
          <w:tcPr>
            <w:tcW w:w="1614" w:type="dxa"/>
            <w:shd w:val="clear" w:color="auto" w:fill="auto"/>
          </w:tcPr>
          <w:p w:rsidR="00E66901" w:rsidRPr="001A6F61" w:rsidRDefault="00E66901" w:rsidP="00D26E06">
            <w:pPr>
              <w:pStyle w:val="afb"/>
              <w:rPr>
                <w:sz w:val="24"/>
                <w:szCs w:val="24"/>
              </w:rPr>
            </w:pPr>
            <w:r w:rsidRPr="001A6F61">
              <w:rPr>
                <w:sz w:val="24"/>
                <w:szCs w:val="24"/>
              </w:rPr>
              <w:t>23,00</w:t>
            </w:r>
          </w:p>
        </w:tc>
        <w:tc>
          <w:tcPr>
            <w:tcW w:w="1813" w:type="dxa"/>
            <w:shd w:val="clear" w:color="auto" w:fill="auto"/>
          </w:tcPr>
          <w:p w:rsidR="00E66901" w:rsidRPr="001A6F61" w:rsidRDefault="00E66901" w:rsidP="00D26E06">
            <w:pPr>
              <w:pStyle w:val="afb"/>
              <w:rPr>
                <w:sz w:val="24"/>
                <w:szCs w:val="24"/>
              </w:rPr>
            </w:pPr>
            <w:r w:rsidRPr="001A6F61">
              <w:rPr>
                <w:sz w:val="24"/>
                <w:szCs w:val="24"/>
              </w:rPr>
              <w:t>23,00</w:t>
            </w:r>
          </w:p>
        </w:tc>
      </w:tr>
      <w:tr w:rsidR="00D26E06" w:rsidRPr="001A6F61" w:rsidTr="00D26E06">
        <w:trPr>
          <w:trHeight w:val="320"/>
        </w:trPr>
        <w:tc>
          <w:tcPr>
            <w:tcW w:w="848" w:type="dxa"/>
            <w:vMerge w:val="restart"/>
            <w:shd w:val="clear" w:color="auto" w:fill="auto"/>
          </w:tcPr>
          <w:p w:rsidR="00E66901" w:rsidRPr="001A6F61" w:rsidRDefault="00E66901" w:rsidP="00D26E06">
            <w:pPr>
              <w:pStyle w:val="afb"/>
              <w:rPr>
                <w:sz w:val="24"/>
                <w:szCs w:val="24"/>
              </w:rPr>
            </w:pPr>
            <w:r w:rsidRPr="001A6F61">
              <w:rPr>
                <w:sz w:val="24"/>
                <w:szCs w:val="24"/>
              </w:rPr>
              <w:t>3.</w:t>
            </w:r>
          </w:p>
          <w:p w:rsidR="00E66901" w:rsidRPr="001A6F61" w:rsidRDefault="00E66901" w:rsidP="00D26E06">
            <w:pPr>
              <w:pStyle w:val="afb"/>
              <w:rPr>
                <w:sz w:val="24"/>
                <w:szCs w:val="24"/>
              </w:rPr>
            </w:pPr>
          </w:p>
          <w:p w:rsidR="00E66901" w:rsidRPr="001A6F61" w:rsidRDefault="00E66901" w:rsidP="00D26E06">
            <w:pPr>
              <w:pStyle w:val="afb"/>
              <w:rPr>
                <w:sz w:val="24"/>
                <w:szCs w:val="24"/>
              </w:rPr>
            </w:pPr>
          </w:p>
        </w:tc>
        <w:tc>
          <w:tcPr>
            <w:tcW w:w="4287" w:type="dxa"/>
            <w:vMerge w:val="restart"/>
            <w:shd w:val="clear" w:color="auto" w:fill="auto"/>
          </w:tcPr>
          <w:p w:rsidR="00E66901" w:rsidRPr="001A6F61" w:rsidRDefault="00E66901" w:rsidP="00D26E06">
            <w:pPr>
              <w:pStyle w:val="afb"/>
              <w:rPr>
                <w:sz w:val="24"/>
                <w:szCs w:val="24"/>
              </w:rPr>
            </w:pPr>
            <w:r w:rsidRPr="001A6F61">
              <w:rPr>
                <w:sz w:val="24"/>
                <w:szCs w:val="24"/>
              </w:rPr>
              <w:t xml:space="preserve"> Поселки: Васильково, Каменка, Коврово, Низовка, Рощино, Сокольники, Александровка, Дубровка, Заостровье, Зеленый Гай, Куликово, Романово, Сальское, Холмы, Искрово, Каштановка, Краснофлотское, Мельниково, Сиренево, Вербное, Киевское, Луговское, Моховое, Муромское, Новосельское</w:t>
            </w:r>
          </w:p>
        </w:tc>
        <w:tc>
          <w:tcPr>
            <w:tcW w:w="1102" w:type="dxa"/>
            <w:vMerge w:val="restart"/>
            <w:shd w:val="clear" w:color="auto" w:fill="auto"/>
          </w:tcPr>
          <w:p w:rsidR="00E66901" w:rsidRPr="001A6F61" w:rsidRDefault="00E66901" w:rsidP="00D26E06">
            <w:pPr>
              <w:pStyle w:val="afb"/>
              <w:rPr>
                <w:sz w:val="24"/>
                <w:szCs w:val="24"/>
              </w:rPr>
            </w:pPr>
            <w:r w:rsidRPr="001A6F61">
              <w:rPr>
                <w:sz w:val="24"/>
                <w:szCs w:val="24"/>
              </w:rPr>
              <w:t>2016</w:t>
            </w:r>
          </w:p>
        </w:tc>
        <w:tc>
          <w:tcPr>
            <w:tcW w:w="1863" w:type="dxa"/>
            <w:shd w:val="clear" w:color="auto" w:fill="auto"/>
          </w:tcPr>
          <w:p w:rsidR="00E66901" w:rsidRPr="001A6F61" w:rsidRDefault="00E66901" w:rsidP="00D26E06">
            <w:pPr>
              <w:pStyle w:val="afb"/>
              <w:rPr>
                <w:sz w:val="24"/>
                <w:szCs w:val="24"/>
              </w:rPr>
            </w:pPr>
            <w:r w:rsidRPr="001A6F61">
              <w:rPr>
                <w:sz w:val="24"/>
                <w:szCs w:val="24"/>
              </w:rPr>
              <w:t>с 01.01.2016 по 30.06.2016</w:t>
            </w:r>
          </w:p>
        </w:tc>
        <w:tc>
          <w:tcPr>
            <w:tcW w:w="1681" w:type="dxa"/>
            <w:shd w:val="clear" w:color="auto" w:fill="auto"/>
          </w:tcPr>
          <w:p w:rsidR="00E66901" w:rsidRPr="001A6F61" w:rsidRDefault="00E66901" w:rsidP="00D26E06">
            <w:pPr>
              <w:pStyle w:val="afb"/>
              <w:rPr>
                <w:sz w:val="24"/>
                <w:szCs w:val="24"/>
              </w:rPr>
            </w:pPr>
            <w:r w:rsidRPr="001A6F61">
              <w:rPr>
                <w:sz w:val="24"/>
                <w:szCs w:val="24"/>
              </w:rPr>
              <w:t>20,10</w:t>
            </w:r>
          </w:p>
        </w:tc>
        <w:tc>
          <w:tcPr>
            <w:tcW w:w="1843" w:type="dxa"/>
            <w:shd w:val="clear" w:color="auto" w:fill="auto"/>
          </w:tcPr>
          <w:p w:rsidR="00E66901" w:rsidRPr="001A6F61" w:rsidRDefault="00E66901" w:rsidP="00D26E06">
            <w:pPr>
              <w:pStyle w:val="afb"/>
              <w:rPr>
                <w:sz w:val="24"/>
                <w:szCs w:val="24"/>
              </w:rPr>
            </w:pPr>
            <w:r w:rsidRPr="001A6F61">
              <w:rPr>
                <w:sz w:val="24"/>
                <w:szCs w:val="24"/>
              </w:rPr>
              <w:t>20,10</w:t>
            </w:r>
          </w:p>
        </w:tc>
        <w:tc>
          <w:tcPr>
            <w:tcW w:w="1614" w:type="dxa"/>
            <w:shd w:val="clear" w:color="auto" w:fill="auto"/>
          </w:tcPr>
          <w:p w:rsidR="00E66901" w:rsidRPr="001A6F61" w:rsidRDefault="00E66901" w:rsidP="00D26E06">
            <w:pPr>
              <w:pStyle w:val="afb"/>
              <w:rPr>
                <w:sz w:val="24"/>
                <w:szCs w:val="24"/>
              </w:rPr>
            </w:pPr>
            <w:r w:rsidRPr="001A6F61">
              <w:rPr>
                <w:sz w:val="24"/>
                <w:szCs w:val="24"/>
              </w:rPr>
              <w:t>16,00</w:t>
            </w:r>
          </w:p>
        </w:tc>
        <w:tc>
          <w:tcPr>
            <w:tcW w:w="1813" w:type="dxa"/>
            <w:shd w:val="clear" w:color="auto" w:fill="auto"/>
          </w:tcPr>
          <w:p w:rsidR="00E66901" w:rsidRPr="001A6F61" w:rsidRDefault="00E66901" w:rsidP="00D26E06">
            <w:pPr>
              <w:pStyle w:val="afb"/>
              <w:rPr>
                <w:sz w:val="24"/>
                <w:szCs w:val="24"/>
              </w:rPr>
            </w:pPr>
            <w:r w:rsidRPr="001A6F61">
              <w:rPr>
                <w:sz w:val="24"/>
                <w:szCs w:val="24"/>
              </w:rPr>
              <w:t>16,00</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shd w:val="clear" w:color="auto" w:fill="auto"/>
          </w:tcPr>
          <w:p w:rsidR="00E66901" w:rsidRPr="001A6F61" w:rsidRDefault="00E66901" w:rsidP="00D26E06">
            <w:pPr>
              <w:pStyle w:val="afb"/>
              <w:rPr>
                <w:sz w:val="24"/>
                <w:szCs w:val="24"/>
              </w:rPr>
            </w:pPr>
          </w:p>
        </w:tc>
        <w:tc>
          <w:tcPr>
            <w:tcW w:w="1863" w:type="dxa"/>
            <w:shd w:val="clear" w:color="auto" w:fill="auto"/>
          </w:tcPr>
          <w:p w:rsidR="00E66901" w:rsidRPr="001A6F61" w:rsidRDefault="00E66901" w:rsidP="00D26E06">
            <w:pPr>
              <w:pStyle w:val="afb"/>
              <w:rPr>
                <w:sz w:val="24"/>
                <w:szCs w:val="24"/>
              </w:rPr>
            </w:pPr>
            <w:r w:rsidRPr="001A6F61">
              <w:rPr>
                <w:sz w:val="24"/>
                <w:szCs w:val="24"/>
              </w:rPr>
              <w:t>с 01.07.2016 по 31.12.2016</w:t>
            </w:r>
          </w:p>
        </w:tc>
        <w:tc>
          <w:tcPr>
            <w:tcW w:w="1681" w:type="dxa"/>
            <w:shd w:val="clear" w:color="auto" w:fill="auto"/>
          </w:tcPr>
          <w:p w:rsidR="00E66901" w:rsidRPr="001A6F61" w:rsidRDefault="00E66901" w:rsidP="00D26E06">
            <w:pPr>
              <w:pStyle w:val="afb"/>
              <w:rPr>
                <w:sz w:val="24"/>
                <w:szCs w:val="24"/>
              </w:rPr>
            </w:pPr>
            <w:r w:rsidRPr="001A6F61">
              <w:rPr>
                <w:sz w:val="24"/>
                <w:szCs w:val="24"/>
              </w:rPr>
              <w:t>20,90</w:t>
            </w:r>
          </w:p>
        </w:tc>
        <w:tc>
          <w:tcPr>
            <w:tcW w:w="1843" w:type="dxa"/>
            <w:shd w:val="clear" w:color="auto" w:fill="auto"/>
          </w:tcPr>
          <w:p w:rsidR="00E66901" w:rsidRPr="001A6F61" w:rsidRDefault="00E66901" w:rsidP="00D26E06">
            <w:pPr>
              <w:pStyle w:val="afb"/>
              <w:rPr>
                <w:sz w:val="24"/>
                <w:szCs w:val="24"/>
              </w:rPr>
            </w:pPr>
            <w:r w:rsidRPr="001A6F61">
              <w:rPr>
                <w:sz w:val="24"/>
                <w:szCs w:val="24"/>
              </w:rPr>
              <w:t>20,90</w:t>
            </w:r>
          </w:p>
        </w:tc>
        <w:tc>
          <w:tcPr>
            <w:tcW w:w="1614" w:type="dxa"/>
            <w:shd w:val="clear" w:color="auto" w:fill="auto"/>
          </w:tcPr>
          <w:p w:rsidR="00E66901" w:rsidRPr="001A6F61" w:rsidRDefault="00E66901" w:rsidP="00D26E06">
            <w:pPr>
              <w:pStyle w:val="afb"/>
              <w:rPr>
                <w:sz w:val="24"/>
                <w:szCs w:val="24"/>
              </w:rPr>
            </w:pPr>
            <w:r w:rsidRPr="001A6F61">
              <w:rPr>
                <w:sz w:val="24"/>
                <w:szCs w:val="24"/>
              </w:rPr>
              <w:t>25,74</w:t>
            </w:r>
          </w:p>
        </w:tc>
        <w:tc>
          <w:tcPr>
            <w:tcW w:w="1813" w:type="dxa"/>
            <w:shd w:val="clear" w:color="auto" w:fill="auto"/>
          </w:tcPr>
          <w:p w:rsidR="00E66901" w:rsidRPr="001A6F61" w:rsidRDefault="00E66901" w:rsidP="00D26E06">
            <w:pPr>
              <w:pStyle w:val="afb"/>
              <w:rPr>
                <w:sz w:val="24"/>
                <w:szCs w:val="24"/>
              </w:rPr>
            </w:pPr>
            <w:r w:rsidRPr="001A6F61">
              <w:rPr>
                <w:sz w:val="24"/>
                <w:szCs w:val="24"/>
              </w:rPr>
              <w:t>25,74</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val="restart"/>
            <w:shd w:val="clear" w:color="auto" w:fill="auto"/>
          </w:tcPr>
          <w:p w:rsidR="00E66901" w:rsidRPr="001A6F61" w:rsidRDefault="00E66901" w:rsidP="00D26E06">
            <w:pPr>
              <w:pStyle w:val="afb"/>
              <w:rPr>
                <w:sz w:val="24"/>
                <w:szCs w:val="24"/>
              </w:rPr>
            </w:pPr>
            <w:r w:rsidRPr="001A6F61">
              <w:rPr>
                <w:sz w:val="24"/>
                <w:szCs w:val="24"/>
              </w:rPr>
              <w:t>2017</w:t>
            </w:r>
          </w:p>
        </w:tc>
        <w:tc>
          <w:tcPr>
            <w:tcW w:w="1863" w:type="dxa"/>
            <w:shd w:val="clear" w:color="auto" w:fill="auto"/>
          </w:tcPr>
          <w:p w:rsidR="00E66901" w:rsidRPr="001A6F61" w:rsidRDefault="00E66901" w:rsidP="00D26E06">
            <w:pPr>
              <w:pStyle w:val="afb"/>
              <w:rPr>
                <w:sz w:val="24"/>
                <w:szCs w:val="24"/>
              </w:rPr>
            </w:pPr>
            <w:r w:rsidRPr="001A6F61">
              <w:rPr>
                <w:sz w:val="24"/>
                <w:szCs w:val="24"/>
              </w:rPr>
              <w:t>с 01.01.2017 по 30.06.2017</w:t>
            </w:r>
          </w:p>
        </w:tc>
        <w:tc>
          <w:tcPr>
            <w:tcW w:w="1681" w:type="dxa"/>
            <w:shd w:val="clear" w:color="auto" w:fill="auto"/>
          </w:tcPr>
          <w:p w:rsidR="00E66901" w:rsidRPr="001A6F61" w:rsidRDefault="00E66901" w:rsidP="00D26E06">
            <w:pPr>
              <w:pStyle w:val="afb"/>
              <w:rPr>
                <w:sz w:val="24"/>
                <w:szCs w:val="24"/>
              </w:rPr>
            </w:pPr>
            <w:r w:rsidRPr="001A6F61">
              <w:rPr>
                <w:sz w:val="24"/>
                <w:szCs w:val="24"/>
              </w:rPr>
              <w:t>20,90</w:t>
            </w:r>
          </w:p>
        </w:tc>
        <w:tc>
          <w:tcPr>
            <w:tcW w:w="1843" w:type="dxa"/>
            <w:shd w:val="clear" w:color="auto" w:fill="auto"/>
          </w:tcPr>
          <w:p w:rsidR="00E66901" w:rsidRPr="001A6F61" w:rsidRDefault="00E66901" w:rsidP="00D26E06">
            <w:pPr>
              <w:pStyle w:val="afb"/>
              <w:rPr>
                <w:sz w:val="24"/>
                <w:szCs w:val="24"/>
              </w:rPr>
            </w:pPr>
            <w:r w:rsidRPr="001A6F61">
              <w:rPr>
                <w:sz w:val="24"/>
                <w:szCs w:val="24"/>
              </w:rPr>
              <w:t>20,90</w:t>
            </w:r>
          </w:p>
        </w:tc>
        <w:tc>
          <w:tcPr>
            <w:tcW w:w="1614" w:type="dxa"/>
            <w:shd w:val="clear" w:color="auto" w:fill="auto"/>
          </w:tcPr>
          <w:p w:rsidR="00E66901" w:rsidRPr="001A6F61" w:rsidRDefault="00E66901" w:rsidP="00D26E06">
            <w:pPr>
              <w:pStyle w:val="afb"/>
              <w:rPr>
                <w:sz w:val="24"/>
                <w:szCs w:val="24"/>
              </w:rPr>
            </w:pPr>
            <w:r w:rsidRPr="001A6F61">
              <w:rPr>
                <w:sz w:val="24"/>
                <w:szCs w:val="24"/>
              </w:rPr>
              <w:t>22,42</w:t>
            </w:r>
          </w:p>
        </w:tc>
        <w:tc>
          <w:tcPr>
            <w:tcW w:w="1813" w:type="dxa"/>
            <w:shd w:val="clear" w:color="auto" w:fill="auto"/>
          </w:tcPr>
          <w:p w:rsidR="00E66901" w:rsidRPr="001A6F61" w:rsidRDefault="00E66901" w:rsidP="00D26E06">
            <w:pPr>
              <w:pStyle w:val="afb"/>
              <w:rPr>
                <w:sz w:val="24"/>
                <w:szCs w:val="24"/>
              </w:rPr>
            </w:pPr>
            <w:r w:rsidRPr="001A6F61">
              <w:rPr>
                <w:sz w:val="24"/>
                <w:szCs w:val="24"/>
              </w:rPr>
              <w:t>22,42</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shd w:val="clear" w:color="auto" w:fill="auto"/>
          </w:tcPr>
          <w:p w:rsidR="00E66901" w:rsidRPr="001A6F61" w:rsidRDefault="00E66901" w:rsidP="00D26E06">
            <w:pPr>
              <w:pStyle w:val="afb"/>
              <w:rPr>
                <w:sz w:val="24"/>
                <w:szCs w:val="24"/>
              </w:rPr>
            </w:pPr>
          </w:p>
        </w:tc>
        <w:tc>
          <w:tcPr>
            <w:tcW w:w="1863" w:type="dxa"/>
            <w:shd w:val="clear" w:color="auto" w:fill="auto"/>
          </w:tcPr>
          <w:p w:rsidR="00E66901" w:rsidRPr="001A6F61" w:rsidRDefault="00E66901" w:rsidP="00D26E06">
            <w:pPr>
              <w:pStyle w:val="afb"/>
              <w:rPr>
                <w:sz w:val="24"/>
                <w:szCs w:val="24"/>
              </w:rPr>
            </w:pPr>
            <w:r w:rsidRPr="001A6F61">
              <w:rPr>
                <w:sz w:val="24"/>
                <w:szCs w:val="24"/>
              </w:rPr>
              <w:t>с 01.07.2017 по 31.12.2017</w:t>
            </w:r>
          </w:p>
        </w:tc>
        <w:tc>
          <w:tcPr>
            <w:tcW w:w="1681" w:type="dxa"/>
            <w:shd w:val="clear" w:color="auto" w:fill="auto"/>
          </w:tcPr>
          <w:p w:rsidR="00E66901" w:rsidRPr="001A6F61" w:rsidRDefault="00E66901" w:rsidP="00D26E06">
            <w:pPr>
              <w:pStyle w:val="afb"/>
              <w:rPr>
                <w:sz w:val="24"/>
                <w:szCs w:val="24"/>
              </w:rPr>
            </w:pPr>
            <w:r w:rsidRPr="001A6F61">
              <w:rPr>
                <w:sz w:val="24"/>
                <w:szCs w:val="24"/>
              </w:rPr>
              <w:t>21,62</w:t>
            </w:r>
          </w:p>
        </w:tc>
        <w:tc>
          <w:tcPr>
            <w:tcW w:w="1843" w:type="dxa"/>
            <w:shd w:val="clear" w:color="auto" w:fill="auto"/>
          </w:tcPr>
          <w:p w:rsidR="00E66901" w:rsidRPr="001A6F61" w:rsidRDefault="00E66901" w:rsidP="00D26E06">
            <w:pPr>
              <w:pStyle w:val="afb"/>
              <w:rPr>
                <w:sz w:val="24"/>
                <w:szCs w:val="24"/>
              </w:rPr>
            </w:pPr>
            <w:r w:rsidRPr="001A6F61">
              <w:rPr>
                <w:sz w:val="24"/>
                <w:szCs w:val="24"/>
              </w:rPr>
              <w:t>21,62</w:t>
            </w:r>
          </w:p>
        </w:tc>
        <w:tc>
          <w:tcPr>
            <w:tcW w:w="1614" w:type="dxa"/>
            <w:shd w:val="clear" w:color="auto" w:fill="auto"/>
          </w:tcPr>
          <w:p w:rsidR="00E66901" w:rsidRPr="001A6F61" w:rsidRDefault="00E66901" w:rsidP="00D26E06">
            <w:pPr>
              <w:pStyle w:val="afb"/>
              <w:rPr>
                <w:sz w:val="24"/>
                <w:szCs w:val="24"/>
              </w:rPr>
            </w:pPr>
            <w:r w:rsidRPr="001A6F61">
              <w:rPr>
                <w:sz w:val="24"/>
                <w:szCs w:val="24"/>
              </w:rPr>
              <w:t>14,19</w:t>
            </w:r>
          </w:p>
        </w:tc>
        <w:tc>
          <w:tcPr>
            <w:tcW w:w="1813" w:type="dxa"/>
            <w:shd w:val="clear" w:color="auto" w:fill="auto"/>
          </w:tcPr>
          <w:p w:rsidR="00E66901" w:rsidRPr="001A6F61" w:rsidRDefault="00E66901" w:rsidP="00D26E06">
            <w:pPr>
              <w:pStyle w:val="afb"/>
              <w:rPr>
                <w:sz w:val="24"/>
                <w:szCs w:val="24"/>
              </w:rPr>
            </w:pPr>
            <w:r w:rsidRPr="001A6F61">
              <w:rPr>
                <w:sz w:val="24"/>
                <w:szCs w:val="24"/>
              </w:rPr>
              <w:t>14,19</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val="restart"/>
            <w:shd w:val="clear" w:color="auto" w:fill="auto"/>
          </w:tcPr>
          <w:p w:rsidR="00E66901" w:rsidRPr="001A6F61" w:rsidRDefault="00E66901" w:rsidP="00D26E06">
            <w:pPr>
              <w:pStyle w:val="afb"/>
              <w:rPr>
                <w:sz w:val="24"/>
                <w:szCs w:val="24"/>
              </w:rPr>
            </w:pPr>
            <w:r w:rsidRPr="001A6F61">
              <w:rPr>
                <w:sz w:val="24"/>
                <w:szCs w:val="24"/>
              </w:rPr>
              <w:t>2018</w:t>
            </w:r>
          </w:p>
        </w:tc>
        <w:tc>
          <w:tcPr>
            <w:tcW w:w="1863" w:type="dxa"/>
            <w:shd w:val="clear" w:color="auto" w:fill="auto"/>
          </w:tcPr>
          <w:p w:rsidR="00E66901" w:rsidRPr="001A6F61" w:rsidRDefault="00E66901" w:rsidP="00D26E06">
            <w:pPr>
              <w:pStyle w:val="afb"/>
              <w:rPr>
                <w:sz w:val="24"/>
                <w:szCs w:val="24"/>
              </w:rPr>
            </w:pPr>
            <w:r w:rsidRPr="001A6F61">
              <w:rPr>
                <w:sz w:val="24"/>
                <w:szCs w:val="24"/>
              </w:rPr>
              <w:t>с 01.01.2018 по 30.06.2018</w:t>
            </w:r>
          </w:p>
        </w:tc>
        <w:tc>
          <w:tcPr>
            <w:tcW w:w="1681" w:type="dxa"/>
            <w:shd w:val="clear" w:color="auto" w:fill="auto"/>
          </w:tcPr>
          <w:p w:rsidR="00E66901" w:rsidRPr="001A6F61" w:rsidRDefault="00E66901" w:rsidP="00D26E06">
            <w:pPr>
              <w:pStyle w:val="afb"/>
              <w:rPr>
                <w:sz w:val="24"/>
                <w:szCs w:val="24"/>
              </w:rPr>
            </w:pPr>
            <w:r w:rsidRPr="001A6F61">
              <w:rPr>
                <w:sz w:val="24"/>
                <w:szCs w:val="24"/>
              </w:rPr>
              <w:t>21,89</w:t>
            </w:r>
          </w:p>
        </w:tc>
        <w:tc>
          <w:tcPr>
            <w:tcW w:w="1843" w:type="dxa"/>
            <w:shd w:val="clear" w:color="auto" w:fill="auto"/>
          </w:tcPr>
          <w:p w:rsidR="00E66901" w:rsidRPr="001A6F61" w:rsidRDefault="00E66901" w:rsidP="00D26E06">
            <w:pPr>
              <w:pStyle w:val="afb"/>
              <w:rPr>
                <w:sz w:val="24"/>
                <w:szCs w:val="24"/>
              </w:rPr>
            </w:pPr>
            <w:r w:rsidRPr="001A6F61">
              <w:rPr>
                <w:sz w:val="24"/>
                <w:szCs w:val="24"/>
              </w:rPr>
              <w:t>21,89</w:t>
            </w:r>
          </w:p>
        </w:tc>
        <w:tc>
          <w:tcPr>
            <w:tcW w:w="1614" w:type="dxa"/>
            <w:shd w:val="clear" w:color="auto" w:fill="auto"/>
          </w:tcPr>
          <w:p w:rsidR="00E66901" w:rsidRPr="001A6F61" w:rsidRDefault="00E66901" w:rsidP="00D26E06">
            <w:pPr>
              <w:pStyle w:val="afb"/>
              <w:rPr>
                <w:sz w:val="24"/>
                <w:szCs w:val="24"/>
              </w:rPr>
            </w:pPr>
            <w:r w:rsidRPr="001A6F61">
              <w:rPr>
                <w:sz w:val="24"/>
                <w:szCs w:val="24"/>
              </w:rPr>
              <w:t>22,42</w:t>
            </w:r>
          </w:p>
        </w:tc>
        <w:tc>
          <w:tcPr>
            <w:tcW w:w="1813" w:type="dxa"/>
            <w:shd w:val="clear" w:color="auto" w:fill="auto"/>
          </w:tcPr>
          <w:p w:rsidR="00E66901" w:rsidRPr="001A6F61" w:rsidRDefault="00E66901" w:rsidP="00D26E06">
            <w:pPr>
              <w:pStyle w:val="afb"/>
              <w:rPr>
                <w:sz w:val="24"/>
                <w:szCs w:val="24"/>
              </w:rPr>
            </w:pPr>
            <w:r w:rsidRPr="001A6F61">
              <w:rPr>
                <w:sz w:val="24"/>
                <w:szCs w:val="24"/>
              </w:rPr>
              <w:t>22,42</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shd w:val="clear" w:color="auto" w:fill="auto"/>
          </w:tcPr>
          <w:p w:rsidR="00E66901" w:rsidRPr="001A6F61" w:rsidRDefault="00E66901" w:rsidP="00D26E06">
            <w:pPr>
              <w:pStyle w:val="afb"/>
              <w:rPr>
                <w:sz w:val="24"/>
                <w:szCs w:val="24"/>
              </w:rPr>
            </w:pPr>
          </w:p>
        </w:tc>
        <w:tc>
          <w:tcPr>
            <w:tcW w:w="1863" w:type="dxa"/>
            <w:shd w:val="clear" w:color="auto" w:fill="auto"/>
          </w:tcPr>
          <w:p w:rsidR="00E66901" w:rsidRPr="001A6F61" w:rsidRDefault="00E66901" w:rsidP="00D26E06">
            <w:pPr>
              <w:pStyle w:val="afb"/>
              <w:rPr>
                <w:sz w:val="24"/>
                <w:szCs w:val="24"/>
              </w:rPr>
            </w:pPr>
            <w:r w:rsidRPr="001A6F61">
              <w:rPr>
                <w:sz w:val="24"/>
                <w:szCs w:val="24"/>
              </w:rPr>
              <w:t>с 01.07.2018 по 31.12.2018</w:t>
            </w:r>
          </w:p>
        </w:tc>
        <w:tc>
          <w:tcPr>
            <w:tcW w:w="1681" w:type="dxa"/>
            <w:shd w:val="clear" w:color="auto" w:fill="auto"/>
          </w:tcPr>
          <w:p w:rsidR="00E66901" w:rsidRPr="001A6F61" w:rsidRDefault="00E66901" w:rsidP="00D26E06">
            <w:pPr>
              <w:pStyle w:val="afb"/>
              <w:rPr>
                <w:sz w:val="24"/>
                <w:szCs w:val="24"/>
              </w:rPr>
            </w:pPr>
            <w:r w:rsidRPr="001A6F61">
              <w:rPr>
                <w:sz w:val="24"/>
                <w:szCs w:val="24"/>
              </w:rPr>
              <w:t>22,90</w:t>
            </w:r>
          </w:p>
        </w:tc>
        <w:tc>
          <w:tcPr>
            <w:tcW w:w="1843" w:type="dxa"/>
            <w:shd w:val="clear" w:color="auto" w:fill="auto"/>
          </w:tcPr>
          <w:p w:rsidR="00E66901" w:rsidRPr="001A6F61" w:rsidRDefault="00E66901" w:rsidP="00D26E06">
            <w:pPr>
              <w:pStyle w:val="afb"/>
              <w:rPr>
                <w:sz w:val="24"/>
                <w:szCs w:val="24"/>
              </w:rPr>
            </w:pPr>
            <w:r w:rsidRPr="001A6F61">
              <w:rPr>
                <w:sz w:val="24"/>
                <w:szCs w:val="24"/>
              </w:rPr>
              <w:t>22,90</w:t>
            </w:r>
          </w:p>
        </w:tc>
        <w:tc>
          <w:tcPr>
            <w:tcW w:w="1614" w:type="dxa"/>
            <w:shd w:val="clear" w:color="auto" w:fill="auto"/>
          </w:tcPr>
          <w:p w:rsidR="00E66901" w:rsidRPr="001A6F61" w:rsidRDefault="00E66901" w:rsidP="00D26E06">
            <w:pPr>
              <w:pStyle w:val="afb"/>
              <w:rPr>
                <w:sz w:val="24"/>
                <w:szCs w:val="24"/>
              </w:rPr>
            </w:pPr>
            <w:r w:rsidRPr="001A6F61">
              <w:rPr>
                <w:sz w:val="24"/>
                <w:szCs w:val="24"/>
              </w:rPr>
              <w:t>23,00</w:t>
            </w:r>
          </w:p>
        </w:tc>
        <w:tc>
          <w:tcPr>
            <w:tcW w:w="1813" w:type="dxa"/>
            <w:shd w:val="clear" w:color="auto" w:fill="auto"/>
          </w:tcPr>
          <w:p w:rsidR="00E66901" w:rsidRPr="001A6F61" w:rsidRDefault="00E66901" w:rsidP="00D26E06">
            <w:pPr>
              <w:pStyle w:val="afb"/>
              <w:rPr>
                <w:sz w:val="24"/>
                <w:szCs w:val="24"/>
              </w:rPr>
            </w:pPr>
            <w:r w:rsidRPr="001A6F61">
              <w:rPr>
                <w:sz w:val="24"/>
                <w:szCs w:val="24"/>
              </w:rPr>
              <w:t>23,00</w:t>
            </w:r>
          </w:p>
        </w:tc>
      </w:tr>
      <w:tr w:rsidR="00D26E06" w:rsidRPr="001A6F61" w:rsidTr="00D26E06">
        <w:trPr>
          <w:trHeight w:val="320"/>
        </w:trPr>
        <w:tc>
          <w:tcPr>
            <w:tcW w:w="848" w:type="dxa"/>
            <w:vMerge w:val="restart"/>
            <w:shd w:val="clear" w:color="auto" w:fill="auto"/>
          </w:tcPr>
          <w:p w:rsidR="00E66901" w:rsidRPr="001A6F61" w:rsidRDefault="00E66901" w:rsidP="00D26E06">
            <w:pPr>
              <w:pStyle w:val="afb"/>
              <w:rPr>
                <w:sz w:val="24"/>
                <w:szCs w:val="24"/>
              </w:rPr>
            </w:pPr>
            <w:r w:rsidRPr="001A6F61">
              <w:rPr>
                <w:sz w:val="24"/>
                <w:szCs w:val="24"/>
              </w:rPr>
              <w:t>4.</w:t>
            </w:r>
          </w:p>
        </w:tc>
        <w:tc>
          <w:tcPr>
            <w:tcW w:w="4287" w:type="dxa"/>
            <w:vMerge w:val="restart"/>
            <w:shd w:val="clear" w:color="auto" w:fill="auto"/>
          </w:tcPr>
          <w:p w:rsidR="00E66901" w:rsidRPr="001A6F61" w:rsidRDefault="00E66901" w:rsidP="00D26E06">
            <w:pPr>
              <w:pStyle w:val="afb"/>
              <w:rPr>
                <w:sz w:val="24"/>
                <w:szCs w:val="24"/>
              </w:rPr>
            </w:pPr>
            <w:r w:rsidRPr="001A6F61">
              <w:rPr>
                <w:sz w:val="24"/>
                <w:szCs w:val="24"/>
              </w:rPr>
              <w:t>Поселки: Кострово, Кумачево, Переславское, Колосовка, Дружное, Откосово, Павлинино, Куликово, Кузнецкое, Логвиново, Холмогоровка</w:t>
            </w:r>
          </w:p>
        </w:tc>
        <w:tc>
          <w:tcPr>
            <w:tcW w:w="1102" w:type="dxa"/>
            <w:vMerge w:val="restart"/>
            <w:shd w:val="clear" w:color="auto" w:fill="auto"/>
          </w:tcPr>
          <w:p w:rsidR="00E66901" w:rsidRPr="001A6F61" w:rsidRDefault="00E66901" w:rsidP="00D26E06">
            <w:pPr>
              <w:pStyle w:val="afb"/>
              <w:rPr>
                <w:sz w:val="24"/>
                <w:szCs w:val="24"/>
              </w:rPr>
            </w:pPr>
            <w:r w:rsidRPr="001A6F61">
              <w:rPr>
                <w:sz w:val="24"/>
                <w:szCs w:val="24"/>
              </w:rPr>
              <w:t>2016</w:t>
            </w:r>
          </w:p>
        </w:tc>
        <w:tc>
          <w:tcPr>
            <w:tcW w:w="1863" w:type="dxa"/>
            <w:shd w:val="clear" w:color="auto" w:fill="auto"/>
          </w:tcPr>
          <w:p w:rsidR="00E66901" w:rsidRPr="001A6F61" w:rsidRDefault="00E66901" w:rsidP="00D26E06">
            <w:pPr>
              <w:pStyle w:val="afb"/>
              <w:rPr>
                <w:sz w:val="24"/>
                <w:szCs w:val="24"/>
              </w:rPr>
            </w:pPr>
            <w:r w:rsidRPr="001A6F61">
              <w:rPr>
                <w:sz w:val="24"/>
                <w:szCs w:val="24"/>
              </w:rPr>
              <w:t>с 01.01.2016 по 30.06.2016</w:t>
            </w:r>
          </w:p>
        </w:tc>
        <w:tc>
          <w:tcPr>
            <w:tcW w:w="1681" w:type="dxa"/>
            <w:shd w:val="clear" w:color="auto" w:fill="auto"/>
          </w:tcPr>
          <w:p w:rsidR="00E66901" w:rsidRPr="001A6F61" w:rsidRDefault="00E66901" w:rsidP="00D26E06">
            <w:pPr>
              <w:pStyle w:val="afb"/>
              <w:rPr>
                <w:sz w:val="24"/>
                <w:szCs w:val="24"/>
              </w:rPr>
            </w:pPr>
            <w:r w:rsidRPr="001A6F61">
              <w:rPr>
                <w:sz w:val="24"/>
                <w:szCs w:val="24"/>
              </w:rPr>
              <w:t>20,10</w:t>
            </w:r>
          </w:p>
        </w:tc>
        <w:tc>
          <w:tcPr>
            <w:tcW w:w="1843" w:type="dxa"/>
            <w:shd w:val="clear" w:color="auto" w:fill="auto"/>
          </w:tcPr>
          <w:p w:rsidR="00E66901" w:rsidRPr="001A6F61" w:rsidRDefault="00E66901" w:rsidP="00D26E06">
            <w:pPr>
              <w:pStyle w:val="afb"/>
              <w:rPr>
                <w:sz w:val="24"/>
                <w:szCs w:val="24"/>
              </w:rPr>
            </w:pPr>
            <w:r w:rsidRPr="001A6F61">
              <w:rPr>
                <w:sz w:val="24"/>
                <w:szCs w:val="24"/>
              </w:rPr>
              <w:t>20,10</w:t>
            </w:r>
          </w:p>
        </w:tc>
        <w:tc>
          <w:tcPr>
            <w:tcW w:w="1614" w:type="dxa"/>
            <w:shd w:val="clear" w:color="auto" w:fill="auto"/>
          </w:tcPr>
          <w:p w:rsidR="00E66901" w:rsidRPr="001A6F61" w:rsidRDefault="00E66901" w:rsidP="00D26E06">
            <w:pPr>
              <w:pStyle w:val="afb"/>
              <w:rPr>
                <w:sz w:val="24"/>
                <w:szCs w:val="24"/>
              </w:rPr>
            </w:pPr>
            <w:r w:rsidRPr="001A6F61">
              <w:rPr>
                <w:sz w:val="24"/>
                <w:szCs w:val="24"/>
              </w:rPr>
              <w:t>16,00</w:t>
            </w:r>
          </w:p>
        </w:tc>
        <w:tc>
          <w:tcPr>
            <w:tcW w:w="1813" w:type="dxa"/>
            <w:shd w:val="clear" w:color="auto" w:fill="auto"/>
          </w:tcPr>
          <w:p w:rsidR="00E66901" w:rsidRPr="001A6F61" w:rsidRDefault="00E66901" w:rsidP="00D26E06">
            <w:pPr>
              <w:pStyle w:val="afb"/>
              <w:rPr>
                <w:sz w:val="24"/>
                <w:szCs w:val="24"/>
              </w:rPr>
            </w:pPr>
            <w:r w:rsidRPr="001A6F61">
              <w:rPr>
                <w:sz w:val="24"/>
                <w:szCs w:val="24"/>
              </w:rPr>
              <w:t>16,00</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shd w:val="clear" w:color="auto" w:fill="auto"/>
          </w:tcPr>
          <w:p w:rsidR="00E66901" w:rsidRPr="001A6F61" w:rsidRDefault="00E66901" w:rsidP="00D26E06">
            <w:pPr>
              <w:pStyle w:val="afb"/>
              <w:rPr>
                <w:sz w:val="24"/>
                <w:szCs w:val="24"/>
              </w:rPr>
            </w:pPr>
          </w:p>
        </w:tc>
        <w:tc>
          <w:tcPr>
            <w:tcW w:w="1863" w:type="dxa"/>
            <w:shd w:val="clear" w:color="auto" w:fill="auto"/>
          </w:tcPr>
          <w:p w:rsidR="00E66901" w:rsidRPr="001A6F61" w:rsidRDefault="00E66901" w:rsidP="00D26E06">
            <w:pPr>
              <w:pStyle w:val="afb"/>
              <w:rPr>
                <w:sz w:val="24"/>
                <w:szCs w:val="24"/>
              </w:rPr>
            </w:pPr>
            <w:r w:rsidRPr="001A6F61">
              <w:rPr>
                <w:sz w:val="24"/>
                <w:szCs w:val="24"/>
              </w:rPr>
              <w:t>с 01.07.2016 по 31.12.2016</w:t>
            </w:r>
          </w:p>
        </w:tc>
        <w:tc>
          <w:tcPr>
            <w:tcW w:w="1681" w:type="dxa"/>
            <w:shd w:val="clear" w:color="auto" w:fill="auto"/>
          </w:tcPr>
          <w:p w:rsidR="00E66901" w:rsidRPr="001A6F61" w:rsidRDefault="00E66901" w:rsidP="00D26E06">
            <w:pPr>
              <w:pStyle w:val="afb"/>
              <w:rPr>
                <w:sz w:val="24"/>
                <w:szCs w:val="24"/>
              </w:rPr>
            </w:pPr>
            <w:r w:rsidRPr="001A6F61">
              <w:rPr>
                <w:sz w:val="24"/>
                <w:szCs w:val="24"/>
              </w:rPr>
              <w:t>20,90</w:t>
            </w:r>
          </w:p>
        </w:tc>
        <w:tc>
          <w:tcPr>
            <w:tcW w:w="1843" w:type="dxa"/>
            <w:shd w:val="clear" w:color="auto" w:fill="auto"/>
          </w:tcPr>
          <w:p w:rsidR="00E66901" w:rsidRPr="001A6F61" w:rsidRDefault="00E66901" w:rsidP="00D26E06">
            <w:pPr>
              <w:pStyle w:val="afb"/>
              <w:rPr>
                <w:sz w:val="24"/>
                <w:szCs w:val="24"/>
              </w:rPr>
            </w:pPr>
            <w:r w:rsidRPr="001A6F61">
              <w:rPr>
                <w:sz w:val="24"/>
                <w:szCs w:val="24"/>
              </w:rPr>
              <w:t>20,90</w:t>
            </w:r>
          </w:p>
        </w:tc>
        <w:tc>
          <w:tcPr>
            <w:tcW w:w="1614" w:type="dxa"/>
            <w:shd w:val="clear" w:color="auto" w:fill="auto"/>
          </w:tcPr>
          <w:p w:rsidR="00E66901" w:rsidRPr="001A6F61" w:rsidRDefault="00E66901" w:rsidP="00D26E06">
            <w:pPr>
              <w:pStyle w:val="afb"/>
              <w:rPr>
                <w:sz w:val="24"/>
                <w:szCs w:val="24"/>
              </w:rPr>
            </w:pPr>
            <w:r w:rsidRPr="001A6F61">
              <w:rPr>
                <w:sz w:val="24"/>
                <w:szCs w:val="24"/>
              </w:rPr>
              <w:t>25,74</w:t>
            </w:r>
          </w:p>
        </w:tc>
        <w:tc>
          <w:tcPr>
            <w:tcW w:w="1813" w:type="dxa"/>
            <w:shd w:val="clear" w:color="auto" w:fill="auto"/>
          </w:tcPr>
          <w:p w:rsidR="00E66901" w:rsidRPr="001A6F61" w:rsidRDefault="00E66901" w:rsidP="00D26E06">
            <w:pPr>
              <w:pStyle w:val="afb"/>
              <w:rPr>
                <w:sz w:val="24"/>
                <w:szCs w:val="24"/>
              </w:rPr>
            </w:pPr>
            <w:r w:rsidRPr="001A6F61">
              <w:rPr>
                <w:sz w:val="24"/>
                <w:szCs w:val="24"/>
              </w:rPr>
              <w:t>25,74</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val="restart"/>
            <w:shd w:val="clear" w:color="auto" w:fill="auto"/>
          </w:tcPr>
          <w:p w:rsidR="00E66901" w:rsidRPr="001A6F61" w:rsidRDefault="00E66901" w:rsidP="00D26E06">
            <w:pPr>
              <w:pStyle w:val="afb"/>
              <w:rPr>
                <w:sz w:val="24"/>
                <w:szCs w:val="24"/>
              </w:rPr>
            </w:pPr>
            <w:r w:rsidRPr="001A6F61">
              <w:rPr>
                <w:sz w:val="24"/>
                <w:szCs w:val="24"/>
              </w:rPr>
              <w:t>2017</w:t>
            </w:r>
          </w:p>
        </w:tc>
        <w:tc>
          <w:tcPr>
            <w:tcW w:w="1863" w:type="dxa"/>
            <w:shd w:val="clear" w:color="auto" w:fill="auto"/>
          </w:tcPr>
          <w:p w:rsidR="00E66901" w:rsidRPr="001A6F61" w:rsidRDefault="00E66901" w:rsidP="00D26E06">
            <w:pPr>
              <w:pStyle w:val="afb"/>
              <w:rPr>
                <w:sz w:val="24"/>
                <w:szCs w:val="24"/>
              </w:rPr>
            </w:pPr>
            <w:r w:rsidRPr="001A6F61">
              <w:rPr>
                <w:sz w:val="24"/>
                <w:szCs w:val="24"/>
              </w:rPr>
              <w:t>с 01.01.2017 по 30.06.2017</w:t>
            </w:r>
          </w:p>
        </w:tc>
        <w:tc>
          <w:tcPr>
            <w:tcW w:w="1681" w:type="dxa"/>
            <w:shd w:val="clear" w:color="auto" w:fill="auto"/>
          </w:tcPr>
          <w:p w:rsidR="00E66901" w:rsidRPr="001A6F61" w:rsidRDefault="00E66901" w:rsidP="00D26E06">
            <w:pPr>
              <w:pStyle w:val="afb"/>
              <w:rPr>
                <w:sz w:val="24"/>
                <w:szCs w:val="24"/>
              </w:rPr>
            </w:pPr>
            <w:r w:rsidRPr="001A6F61">
              <w:rPr>
                <w:sz w:val="24"/>
                <w:szCs w:val="24"/>
              </w:rPr>
              <w:t>20,90</w:t>
            </w:r>
          </w:p>
        </w:tc>
        <w:tc>
          <w:tcPr>
            <w:tcW w:w="1843" w:type="dxa"/>
            <w:shd w:val="clear" w:color="auto" w:fill="auto"/>
          </w:tcPr>
          <w:p w:rsidR="00E66901" w:rsidRPr="001A6F61" w:rsidRDefault="00E66901" w:rsidP="00D26E06">
            <w:pPr>
              <w:pStyle w:val="afb"/>
              <w:rPr>
                <w:sz w:val="24"/>
                <w:szCs w:val="24"/>
              </w:rPr>
            </w:pPr>
            <w:r w:rsidRPr="001A6F61">
              <w:rPr>
                <w:sz w:val="24"/>
                <w:szCs w:val="24"/>
              </w:rPr>
              <w:t>20,90</w:t>
            </w:r>
          </w:p>
        </w:tc>
        <w:tc>
          <w:tcPr>
            <w:tcW w:w="1614" w:type="dxa"/>
            <w:shd w:val="clear" w:color="auto" w:fill="auto"/>
          </w:tcPr>
          <w:p w:rsidR="00E66901" w:rsidRPr="001A6F61" w:rsidRDefault="00E66901" w:rsidP="00D26E06">
            <w:pPr>
              <w:pStyle w:val="afb"/>
              <w:rPr>
                <w:sz w:val="24"/>
                <w:szCs w:val="24"/>
              </w:rPr>
            </w:pPr>
            <w:r w:rsidRPr="001A6F61">
              <w:rPr>
                <w:sz w:val="24"/>
                <w:szCs w:val="24"/>
              </w:rPr>
              <w:t>22,42</w:t>
            </w:r>
          </w:p>
        </w:tc>
        <w:tc>
          <w:tcPr>
            <w:tcW w:w="1813" w:type="dxa"/>
            <w:shd w:val="clear" w:color="auto" w:fill="auto"/>
          </w:tcPr>
          <w:p w:rsidR="00E66901" w:rsidRPr="001A6F61" w:rsidRDefault="00E66901" w:rsidP="00D26E06">
            <w:pPr>
              <w:pStyle w:val="afb"/>
              <w:rPr>
                <w:sz w:val="24"/>
                <w:szCs w:val="24"/>
              </w:rPr>
            </w:pPr>
            <w:r w:rsidRPr="001A6F61">
              <w:rPr>
                <w:sz w:val="24"/>
                <w:szCs w:val="24"/>
              </w:rPr>
              <w:t>22,42</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shd w:val="clear" w:color="auto" w:fill="auto"/>
          </w:tcPr>
          <w:p w:rsidR="00E66901" w:rsidRPr="001A6F61" w:rsidRDefault="00E66901" w:rsidP="00D26E06">
            <w:pPr>
              <w:pStyle w:val="afb"/>
              <w:rPr>
                <w:sz w:val="24"/>
                <w:szCs w:val="24"/>
              </w:rPr>
            </w:pPr>
          </w:p>
        </w:tc>
        <w:tc>
          <w:tcPr>
            <w:tcW w:w="1863" w:type="dxa"/>
            <w:shd w:val="clear" w:color="auto" w:fill="auto"/>
          </w:tcPr>
          <w:p w:rsidR="00E66901" w:rsidRPr="001A6F61" w:rsidRDefault="00E66901" w:rsidP="00D26E06">
            <w:pPr>
              <w:pStyle w:val="afb"/>
              <w:rPr>
                <w:sz w:val="24"/>
                <w:szCs w:val="24"/>
              </w:rPr>
            </w:pPr>
            <w:r w:rsidRPr="001A6F61">
              <w:rPr>
                <w:sz w:val="24"/>
                <w:szCs w:val="24"/>
              </w:rPr>
              <w:t>с 01.07.2017 по 31.12.2017</w:t>
            </w:r>
          </w:p>
        </w:tc>
        <w:tc>
          <w:tcPr>
            <w:tcW w:w="1681" w:type="dxa"/>
            <w:shd w:val="clear" w:color="auto" w:fill="auto"/>
          </w:tcPr>
          <w:p w:rsidR="00E66901" w:rsidRPr="001A6F61" w:rsidRDefault="00E66901" w:rsidP="00D26E06">
            <w:pPr>
              <w:pStyle w:val="afb"/>
              <w:rPr>
                <w:sz w:val="24"/>
                <w:szCs w:val="24"/>
              </w:rPr>
            </w:pPr>
            <w:r w:rsidRPr="001A6F61">
              <w:rPr>
                <w:sz w:val="24"/>
                <w:szCs w:val="24"/>
              </w:rPr>
              <w:t>21,62</w:t>
            </w:r>
          </w:p>
        </w:tc>
        <w:tc>
          <w:tcPr>
            <w:tcW w:w="1843" w:type="dxa"/>
            <w:shd w:val="clear" w:color="auto" w:fill="auto"/>
          </w:tcPr>
          <w:p w:rsidR="00E66901" w:rsidRPr="001A6F61" w:rsidRDefault="00E66901" w:rsidP="00D26E06">
            <w:pPr>
              <w:pStyle w:val="afb"/>
              <w:rPr>
                <w:sz w:val="24"/>
                <w:szCs w:val="24"/>
              </w:rPr>
            </w:pPr>
            <w:r w:rsidRPr="001A6F61">
              <w:rPr>
                <w:sz w:val="24"/>
                <w:szCs w:val="24"/>
              </w:rPr>
              <w:t>21,62</w:t>
            </w:r>
          </w:p>
        </w:tc>
        <w:tc>
          <w:tcPr>
            <w:tcW w:w="1614" w:type="dxa"/>
            <w:shd w:val="clear" w:color="auto" w:fill="auto"/>
          </w:tcPr>
          <w:p w:rsidR="00E66901" w:rsidRPr="001A6F61" w:rsidRDefault="00E66901" w:rsidP="00D26E06">
            <w:pPr>
              <w:pStyle w:val="afb"/>
              <w:rPr>
                <w:sz w:val="24"/>
                <w:szCs w:val="24"/>
              </w:rPr>
            </w:pPr>
            <w:r w:rsidRPr="001A6F61">
              <w:rPr>
                <w:sz w:val="24"/>
                <w:szCs w:val="24"/>
              </w:rPr>
              <w:t>14,19</w:t>
            </w:r>
          </w:p>
        </w:tc>
        <w:tc>
          <w:tcPr>
            <w:tcW w:w="1813" w:type="dxa"/>
            <w:shd w:val="clear" w:color="auto" w:fill="auto"/>
          </w:tcPr>
          <w:p w:rsidR="00E66901" w:rsidRPr="001A6F61" w:rsidRDefault="00E66901" w:rsidP="00D26E06">
            <w:pPr>
              <w:pStyle w:val="afb"/>
              <w:rPr>
                <w:sz w:val="24"/>
                <w:szCs w:val="24"/>
              </w:rPr>
            </w:pPr>
            <w:r w:rsidRPr="001A6F61">
              <w:rPr>
                <w:sz w:val="24"/>
                <w:szCs w:val="24"/>
              </w:rPr>
              <w:t>14,19</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val="restart"/>
            <w:shd w:val="clear" w:color="auto" w:fill="auto"/>
          </w:tcPr>
          <w:p w:rsidR="00E66901" w:rsidRPr="001A6F61" w:rsidRDefault="00E66901" w:rsidP="00D26E06">
            <w:pPr>
              <w:pStyle w:val="afb"/>
              <w:rPr>
                <w:sz w:val="24"/>
                <w:szCs w:val="24"/>
              </w:rPr>
            </w:pPr>
            <w:r w:rsidRPr="001A6F61">
              <w:rPr>
                <w:sz w:val="24"/>
                <w:szCs w:val="24"/>
              </w:rPr>
              <w:t>2018</w:t>
            </w:r>
          </w:p>
        </w:tc>
        <w:tc>
          <w:tcPr>
            <w:tcW w:w="1863" w:type="dxa"/>
            <w:shd w:val="clear" w:color="auto" w:fill="auto"/>
          </w:tcPr>
          <w:p w:rsidR="00E66901" w:rsidRPr="001A6F61" w:rsidRDefault="00E66901" w:rsidP="00D26E06">
            <w:pPr>
              <w:pStyle w:val="afb"/>
              <w:rPr>
                <w:sz w:val="24"/>
                <w:szCs w:val="24"/>
              </w:rPr>
            </w:pPr>
            <w:r w:rsidRPr="001A6F61">
              <w:rPr>
                <w:sz w:val="24"/>
                <w:szCs w:val="24"/>
              </w:rPr>
              <w:t>с 01.01.2018 по 30.06.2018</w:t>
            </w:r>
          </w:p>
        </w:tc>
        <w:tc>
          <w:tcPr>
            <w:tcW w:w="1681" w:type="dxa"/>
            <w:shd w:val="clear" w:color="auto" w:fill="auto"/>
          </w:tcPr>
          <w:p w:rsidR="00E66901" w:rsidRPr="001A6F61" w:rsidRDefault="00E66901" w:rsidP="00D26E06">
            <w:pPr>
              <w:pStyle w:val="afb"/>
              <w:rPr>
                <w:sz w:val="24"/>
                <w:szCs w:val="24"/>
              </w:rPr>
            </w:pPr>
            <w:r w:rsidRPr="001A6F61">
              <w:rPr>
                <w:sz w:val="24"/>
                <w:szCs w:val="24"/>
              </w:rPr>
              <w:t>21,89</w:t>
            </w:r>
          </w:p>
        </w:tc>
        <w:tc>
          <w:tcPr>
            <w:tcW w:w="1843" w:type="dxa"/>
            <w:shd w:val="clear" w:color="auto" w:fill="auto"/>
          </w:tcPr>
          <w:p w:rsidR="00E66901" w:rsidRPr="001A6F61" w:rsidRDefault="00E66901" w:rsidP="00D26E06">
            <w:pPr>
              <w:pStyle w:val="afb"/>
              <w:rPr>
                <w:sz w:val="24"/>
                <w:szCs w:val="24"/>
              </w:rPr>
            </w:pPr>
            <w:r w:rsidRPr="001A6F61">
              <w:rPr>
                <w:sz w:val="24"/>
                <w:szCs w:val="24"/>
              </w:rPr>
              <w:t>21,89</w:t>
            </w:r>
          </w:p>
        </w:tc>
        <w:tc>
          <w:tcPr>
            <w:tcW w:w="1614" w:type="dxa"/>
            <w:shd w:val="clear" w:color="auto" w:fill="auto"/>
          </w:tcPr>
          <w:p w:rsidR="00E66901" w:rsidRPr="001A6F61" w:rsidRDefault="00E66901" w:rsidP="00D26E06">
            <w:pPr>
              <w:pStyle w:val="afb"/>
              <w:rPr>
                <w:sz w:val="24"/>
                <w:szCs w:val="24"/>
              </w:rPr>
            </w:pPr>
            <w:r w:rsidRPr="001A6F61">
              <w:rPr>
                <w:sz w:val="24"/>
                <w:szCs w:val="24"/>
              </w:rPr>
              <w:t>22,42</w:t>
            </w:r>
          </w:p>
        </w:tc>
        <w:tc>
          <w:tcPr>
            <w:tcW w:w="1813" w:type="dxa"/>
            <w:shd w:val="clear" w:color="auto" w:fill="auto"/>
          </w:tcPr>
          <w:p w:rsidR="00E66901" w:rsidRPr="001A6F61" w:rsidRDefault="00E66901" w:rsidP="00D26E06">
            <w:pPr>
              <w:pStyle w:val="afb"/>
              <w:rPr>
                <w:sz w:val="24"/>
                <w:szCs w:val="24"/>
              </w:rPr>
            </w:pPr>
            <w:r w:rsidRPr="001A6F61">
              <w:rPr>
                <w:sz w:val="24"/>
                <w:szCs w:val="24"/>
              </w:rPr>
              <w:t>22,42</w:t>
            </w:r>
          </w:p>
        </w:tc>
      </w:tr>
      <w:tr w:rsidR="00D26E06" w:rsidRPr="001A6F61" w:rsidTr="00D26E06">
        <w:trPr>
          <w:trHeight w:val="320"/>
        </w:trPr>
        <w:tc>
          <w:tcPr>
            <w:tcW w:w="848" w:type="dxa"/>
            <w:vMerge/>
            <w:shd w:val="clear" w:color="auto" w:fill="auto"/>
          </w:tcPr>
          <w:p w:rsidR="00E66901" w:rsidRPr="001A6F61" w:rsidRDefault="00E66901" w:rsidP="00D26E06">
            <w:pPr>
              <w:pStyle w:val="afb"/>
              <w:rPr>
                <w:sz w:val="24"/>
                <w:szCs w:val="24"/>
              </w:rPr>
            </w:pPr>
          </w:p>
        </w:tc>
        <w:tc>
          <w:tcPr>
            <w:tcW w:w="4287" w:type="dxa"/>
            <w:vMerge/>
            <w:shd w:val="clear" w:color="auto" w:fill="auto"/>
          </w:tcPr>
          <w:p w:rsidR="00E66901" w:rsidRPr="001A6F61" w:rsidRDefault="00E66901" w:rsidP="00D26E06">
            <w:pPr>
              <w:pStyle w:val="afb"/>
              <w:rPr>
                <w:sz w:val="24"/>
                <w:szCs w:val="24"/>
              </w:rPr>
            </w:pPr>
          </w:p>
        </w:tc>
        <w:tc>
          <w:tcPr>
            <w:tcW w:w="1102" w:type="dxa"/>
            <w:vMerge/>
            <w:shd w:val="clear" w:color="auto" w:fill="auto"/>
          </w:tcPr>
          <w:p w:rsidR="00E66901" w:rsidRPr="001A6F61" w:rsidRDefault="00E66901" w:rsidP="00D26E06">
            <w:pPr>
              <w:pStyle w:val="afb"/>
              <w:rPr>
                <w:sz w:val="24"/>
                <w:szCs w:val="24"/>
              </w:rPr>
            </w:pPr>
          </w:p>
        </w:tc>
        <w:tc>
          <w:tcPr>
            <w:tcW w:w="1863" w:type="dxa"/>
            <w:shd w:val="clear" w:color="auto" w:fill="auto"/>
          </w:tcPr>
          <w:p w:rsidR="00E66901" w:rsidRPr="001A6F61" w:rsidRDefault="00E66901" w:rsidP="00D26E06">
            <w:pPr>
              <w:pStyle w:val="afb"/>
              <w:rPr>
                <w:sz w:val="24"/>
                <w:szCs w:val="24"/>
              </w:rPr>
            </w:pPr>
            <w:r w:rsidRPr="001A6F61">
              <w:rPr>
                <w:sz w:val="24"/>
                <w:szCs w:val="24"/>
              </w:rPr>
              <w:t>с 01.07.2018 по 31.12.2018</w:t>
            </w:r>
          </w:p>
        </w:tc>
        <w:tc>
          <w:tcPr>
            <w:tcW w:w="1681" w:type="dxa"/>
            <w:shd w:val="clear" w:color="auto" w:fill="auto"/>
          </w:tcPr>
          <w:p w:rsidR="00E66901" w:rsidRPr="001A6F61" w:rsidRDefault="00E66901" w:rsidP="00D26E06">
            <w:pPr>
              <w:pStyle w:val="afb"/>
              <w:rPr>
                <w:sz w:val="24"/>
                <w:szCs w:val="24"/>
              </w:rPr>
            </w:pPr>
            <w:r w:rsidRPr="001A6F61">
              <w:rPr>
                <w:sz w:val="24"/>
                <w:szCs w:val="24"/>
              </w:rPr>
              <w:t>22,90</w:t>
            </w:r>
          </w:p>
        </w:tc>
        <w:tc>
          <w:tcPr>
            <w:tcW w:w="1843" w:type="dxa"/>
            <w:shd w:val="clear" w:color="auto" w:fill="auto"/>
          </w:tcPr>
          <w:p w:rsidR="00E66901" w:rsidRPr="001A6F61" w:rsidRDefault="00E66901" w:rsidP="00D26E06">
            <w:pPr>
              <w:pStyle w:val="afb"/>
              <w:rPr>
                <w:sz w:val="24"/>
                <w:szCs w:val="24"/>
              </w:rPr>
            </w:pPr>
            <w:r w:rsidRPr="001A6F61">
              <w:rPr>
                <w:sz w:val="24"/>
                <w:szCs w:val="24"/>
              </w:rPr>
              <w:t>22,90</w:t>
            </w:r>
          </w:p>
        </w:tc>
        <w:tc>
          <w:tcPr>
            <w:tcW w:w="1614" w:type="dxa"/>
            <w:shd w:val="clear" w:color="auto" w:fill="auto"/>
          </w:tcPr>
          <w:p w:rsidR="00E66901" w:rsidRPr="001A6F61" w:rsidRDefault="00E66901" w:rsidP="00D26E06">
            <w:pPr>
              <w:pStyle w:val="afb"/>
              <w:rPr>
                <w:sz w:val="24"/>
                <w:szCs w:val="24"/>
              </w:rPr>
            </w:pPr>
            <w:r w:rsidRPr="001A6F61">
              <w:rPr>
                <w:sz w:val="24"/>
                <w:szCs w:val="24"/>
              </w:rPr>
              <w:t>23,00</w:t>
            </w:r>
          </w:p>
        </w:tc>
        <w:tc>
          <w:tcPr>
            <w:tcW w:w="1813" w:type="dxa"/>
            <w:shd w:val="clear" w:color="auto" w:fill="auto"/>
          </w:tcPr>
          <w:p w:rsidR="00E66901" w:rsidRPr="001A6F61" w:rsidRDefault="00E66901" w:rsidP="00D26E06">
            <w:pPr>
              <w:pStyle w:val="afb"/>
              <w:rPr>
                <w:sz w:val="24"/>
                <w:szCs w:val="24"/>
              </w:rPr>
            </w:pPr>
            <w:r w:rsidRPr="001A6F61">
              <w:rPr>
                <w:sz w:val="24"/>
                <w:szCs w:val="24"/>
              </w:rPr>
              <w:t>23,00</w:t>
            </w:r>
          </w:p>
        </w:tc>
      </w:tr>
    </w:tbl>
    <w:p w:rsidR="00E66901" w:rsidRPr="001A6F61" w:rsidRDefault="00E66901" w:rsidP="00E66901">
      <w:pPr>
        <w:tabs>
          <w:tab w:val="left" w:pos="945"/>
        </w:tabs>
        <w:spacing w:after="0" w:line="240" w:lineRule="auto"/>
        <w:ind w:left="709"/>
        <w:rPr>
          <w:sz w:val="24"/>
          <w:szCs w:val="24"/>
        </w:rPr>
      </w:pPr>
      <w:r w:rsidRPr="001A6F61">
        <w:rPr>
          <w:sz w:val="24"/>
          <w:szCs w:val="24"/>
        </w:rPr>
        <w:t>Примечание:  установленные тарифы налогом на добавленную стоимость не облагаются в соответствии с главой 26.2 «Упрощенная с</w:t>
      </w:r>
      <w:r w:rsidRPr="001A6F61">
        <w:rPr>
          <w:sz w:val="24"/>
          <w:szCs w:val="24"/>
        </w:rPr>
        <w:t>и</w:t>
      </w:r>
      <w:r w:rsidRPr="001A6F61">
        <w:rPr>
          <w:sz w:val="24"/>
          <w:szCs w:val="24"/>
        </w:rPr>
        <w:t>стема налогообложения» Налогового кодекса Российской Федерации.</w:t>
      </w:r>
    </w:p>
    <w:p w:rsidR="00E66901" w:rsidRPr="001A6F61" w:rsidRDefault="00E66901" w:rsidP="00E66901">
      <w:pPr>
        <w:tabs>
          <w:tab w:val="left" w:pos="945"/>
        </w:tabs>
        <w:spacing w:after="0" w:line="240" w:lineRule="auto"/>
        <w:ind w:left="709"/>
        <w:rPr>
          <w:sz w:val="24"/>
          <w:szCs w:val="24"/>
        </w:rPr>
      </w:pPr>
      <w:r w:rsidRPr="001A6F61">
        <w:rPr>
          <w:sz w:val="24"/>
          <w:szCs w:val="24"/>
        </w:rPr>
        <w:t>&lt;*&gt; Выделяется в целях реализации пункта 6 статьи 168 Налогового кодекса Российской Федерации.</w:t>
      </w:r>
    </w:p>
    <w:p w:rsidR="00127354" w:rsidRPr="001A6F61" w:rsidRDefault="00127354" w:rsidP="00E66901">
      <w:pPr>
        <w:tabs>
          <w:tab w:val="left" w:pos="945"/>
        </w:tabs>
        <w:spacing w:after="0" w:line="240" w:lineRule="auto"/>
        <w:ind w:left="709"/>
        <w:rPr>
          <w:sz w:val="24"/>
          <w:szCs w:val="24"/>
        </w:rPr>
      </w:pPr>
    </w:p>
    <w:p w:rsidR="00254721" w:rsidRDefault="00254721">
      <w:pPr>
        <w:spacing w:after="0" w:line="240" w:lineRule="auto"/>
        <w:ind w:firstLine="0"/>
        <w:jc w:val="left"/>
        <w:rPr>
          <w:sz w:val="24"/>
          <w:szCs w:val="24"/>
        </w:rPr>
      </w:pPr>
      <w:r>
        <w:rPr>
          <w:sz w:val="24"/>
          <w:szCs w:val="24"/>
        </w:rPr>
        <w:br w:type="page"/>
      </w:r>
    </w:p>
    <w:p w:rsidR="00127354" w:rsidRPr="001A6F61" w:rsidRDefault="00FF736F" w:rsidP="00254721">
      <w:pPr>
        <w:pStyle w:val="30"/>
        <w:numPr>
          <w:ilvl w:val="0"/>
          <w:numId w:val="0"/>
        </w:numPr>
        <w:ind w:firstLine="720"/>
        <w:jc w:val="right"/>
        <w:rPr>
          <w:szCs w:val="24"/>
        </w:rPr>
      </w:pPr>
      <w:bookmarkStart w:id="101" w:name="_Toc486837284"/>
      <w:r w:rsidRPr="001A6F61">
        <w:rPr>
          <w:szCs w:val="24"/>
        </w:rPr>
        <w:lastRenderedPageBreak/>
        <w:t>Приложение 3</w:t>
      </w:r>
      <w:bookmarkEnd w:id="101"/>
    </w:p>
    <w:p w:rsidR="00127354" w:rsidRPr="001A6F61" w:rsidRDefault="00127354" w:rsidP="00E66901">
      <w:pPr>
        <w:tabs>
          <w:tab w:val="left" w:pos="945"/>
        </w:tabs>
        <w:spacing w:after="0" w:line="240" w:lineRule="auto"/>
        <w:ind w:left="709"/>
        <w:rPr>
          <w:sz w:val="24"/>
          <w:szCs w:val="24"/>
        </w:rPr>
      </w:pPr>
    </w:p>
    <w:p w:rsidR="00127354" w:rsidRPr="001A6F61" w:rsidRDefault="00127354" w:rsidP="00E66901">
      <w:pPr>
        <w:tabs>
          <w:tab w:val="left" w:pos="945"/>
        </w:tabs>
        <w:spacing w:after="0" w:line="240" w:lineRule="auto"/>
        <w:ind w:left="709"/>
        <w:rPr>
          <w:sz w:val="24"/>
          <w:szCs w:val="24"/>
        </w:rPr>
      </w:pPr>
    </w:p>
    <w:p w:rsidR="00FF736F" w:rsidRPr="001A6F61" w:rsidRDefault="00FF736F" w:rsidP="00FF736F">
      <w:pPr>
        <w:spacing w:after="0"/>
        <w:jc w:val="center"/>
        <w:rPr>
          <w:sz w:val="24"/>
          <w:szCs w:val="24"/>
        </w:rPr>
      </w:pPr>
      <w:r w:rsidRPr="001A6F61">
        <w:rPr>
          <w:sz w:val="24"/>
          <w:szCs w:val="24"/>
        </w:rPr>
        <w:t>Модернизация и строительство систем водоснабжения   МО «Зеленог</w:t>
      </w:r>
      <w:r w:rsidR="00254721">
        <w:rPr>
          <w:sz w:val="24"/>
          <w:szCs w:val="24"/>
        </w:rPr>
        <w:t>радский городской округ» на 2017</w:t>
      </w:r>
      <w:r w:rsidRPr="001A6F61">
        <w:rPr>
          <w:sz w:val="24"/>
          <w:szCs w:val="24"/>
        </w:rPr>
        <w:t xml:space="preserve"> -2024 годы</w:t>
      </w:r>
    </w:p>
    <w:p w:rsidR="00FF736F" w:rsidRPr="001A6F61" w:rsidRDefault="00FF736F" w:rsidP="00FF736F">
      <w:pPr>
        <w:spacing w:after="0"/>
        <w:jc w:val="center"/>
        <w:rPr>
          <w:sz w:val="24"/>
          <w:szCs w:val="24"/>
        </w:rPr>
      </w:pPr>
    </w:p>
    <w:tbl>
      <w:tblPr>
        <w:tblW w:w="15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566"/>
        <w:gridCol w:w="1687"/>
        <w:gridCol w:w="715"/>
        <w:gridCol w:w="988"/>
        <w:gridCol w:w="1006"/>
        <w:gridCol w:w="992"/>
        <w:gridCol w:w="569"/>
        <w:gridCol w:w="687"/>
        <w:gridCol w:w="22"/>
        <w:gridCol w:w="709"/>
        <w:gridCol w:w="6"/>
        <w:gridCol w:w="1139"/>
        <w:gridCol w:w="1556"/>
        <w:gridCol w:w="1539"/>
        <w:gridCol w:w="17"/>
        <w:gridCol w:w="844"/>
        <w:gridCol w:w="1275"/>
        <w:gridCol w:w="993"/>
        <w:gridCol w:w="236"/>
        <w:gridCol w:w="30"/>
      </w:tblGrid>
      <w:tr w:rsidR="00FF736F" w:rsidRPr="001A6F61" w:rsidTr="00FF736F">
        <w:trPr>
          <w:gridAfter w:val="2"/>
          <w:wAfter w:w="266" w:type="dxa"/>
          <w:trHeight w:val="803"/>
          <w:tblHeader/>
          <w:jc w:val="center"/>
        </w:trPr>
        <w:tc>
          <w:tcPr>
            <w:tcW w:w="566" w:type="dxa"/>
            <w:vMerge w:val="restart"/>
          </w:tcPr>
          <w:p w:rsidR="00FF736F" w:rsidRPr="001A6F61" w:rsidRDefault="00FF736F" w:rsidP="00FF736F">
            <w:pPr>
              <w:pStyle w:val="af8"/>
              <w:rPr>
                <w:sz w:val="24"/>
                <w:szCs w:val="24"/>
              </w:rPr>
            </w:pPr>
            <w:r w:rsidRPr="001A6F61">
              <w:rPr>
                <w:sz w:val="24"/>
                <w:szCs w:val="24"/>
              </w:rPr>
              <w:t>№№</w:t>
            </w:r>
          </w:p>
          <w:p w:rsidR="00FF736F" w:rsidRPr="001A6F61" w:rsidRDefault="00FF736F" w:rsidP="00FF736F">
            <w:pPr>
              <w:pStyle w:val="af8"/>
              <w:rPr>
                <w:sz w:val="24"/>
                <w:szCs w:val="24"/>
              </w:rPr>
            </w:pPr>
            <w:r w:rsidRPr="001A6F61">
              <w:rPr>
                <w:sz w:val="24"/>
                <w:szCs w:val="24"/>
              </w:rPr>
              <w:t>п\п</w:t>
            </w:r>
          </w:p>
        </w:tc>
        <w:tc>
          <w:tcPr>
            <w:tcW w:w="1687" w:type="dxa"/>
            <w:vMerge w:val="restart"/>
          </w:tcPr>
          <w:p w:rsidR="00FF736F" w:rsidRPr="001A6F61" w:rsidRDefault="00FF736F" w:rsidP="00FF736F">
            <w:pPr>
              <w:pStyle w:val="af8"/>
              <w:rPr>
                <w:sz w:val="24"/>
                <w:szCs w:val="24"/>
              </w:rPr>
            </w:pPr>
            <w:r w:rsidRPr="001A6F61">
              <w:rPr>
                <w:sz w:val="24"/>
                <w:szCs w:val="24"/>
              </w:rPr>
              <w:t>Муниципальное</w:t>
            </w:r>
          </w:p>
          <w:p w:rsidR="00FF736F" w:rsidRPr="001A6F61" w:rsidRDefault="00FF736F" w:rsidP="00FF736F">
            <w:pPr>
              <w:pStyle w:val="af8"/>
              <w:rPr>
                <w:sz w:val="24"/>
                <w:szCs w:val="24"/>
              </w:rPr>
            </w:pPr>
            <w:r w:rsidRPr="001A6F61">
              <w:rPr>
                <w:sz w:val="24"/>
                <w:szCs w:val="24"/>
              </w:rPr>
              <w:t>Образование</w:t>
            </w:r>
          </w:p>
          <w:p w:rsidR="00FF736F" w:rsidRPr="001A6F61" w:rsidRDefault="00FF736F" w:rsidP="00FF736F">
            <w:pPr>
              <w:pStyle w:val="af8"/>
              <w:rPr>
                <w:sz w:val="24"/>
                <w:szCs w:val="24"/>
              </w:rPr>
            </w:pPr>
            <w:r w:rsidRPr="001A6F61">
              <w:rPr>
                <w:sz w:val="24"/>
                <w:szCs w:val="24"/>
              </w:rPr>
              <w:t>Населенный пункт</w:t>
            </w:r>
          </w:p>
          <w:p w:rsidR="00FF736F" w:rsidRPr="001A6F61" w:rsidRDefault="00FF736F" w:rsidP="00FF736F">
            <w:pPr>
              <w:pStyle w:val="af8"/>
              <w:rPr>
                <w:sz w:val="24"/>
                <w:szCs w:val="24"/>
              </w:rPr>
            </w:pPr>
            <w:r w:rsidRPr="001A6F61">
              <w:rPr>
                <w:sz w:val="24"/>
                <w:szCs w:val="24"/>
              </w:rPr>
              <w:t>с</w:t>
            </w:r>
          </w:p>
          <w:p w:rsidR="00FF736F" w:rsidRPr="001A6F61" w:rsidRDefault="00FF736F" w:rsidP="00FF736F">
            <w:pPr>
              <w:pStyle w:val="af8"/>
              <w:rPr>
                <w:sz w:val="24"/>
                <w:szCs w:val="24"/>
              </w:rPr>
            </w:pPr>
            <w:r w:rsidRPr="001A6F61">
              <w:rPr>
                <w:sz w:val="24"/>
                <w:szCs w:val="24"/>
              </w:rPr>
              <w:t>централизованной системой</w:t>
            </w:r>
          </w:p>
          <w:p w:rsidR="00FF736F" w:rsidRPr="001A6F61" w:rsidRDefault="00FF736F" w:rsidP="00FF736F">
            <w:pPr>
              <w:pStyle w:val="af8"/>
              <w:rPr>
                <w:sz w:val="24"/>
                <w:szCs w:val="24"/>
              </w:rPr>
            </w:pPr>
            <w:r w:rsidRPr="001A6F61">
              <w:rPr>
                <w:sz w:val="24"/>
                <w:szCs w:val="24"/>
              </w:rPr>
              <w:t>водоснабжения</w:t>
            </w:r>
          </w:p>
        </w:tc>
        <w:tc>
          <w:tcPr>
            <w:tcW w:w="715" w:type="dxa"/>
            <w:vMerge w:val="restart"/>
          </w:tcPr>
          <w:p w:rsidR="00FF736F" w:rsidRPr="001A6F61" w:rsidRDefault="00FF736F" w:rsidP="00FF736F">
            <w:pPr>
              <w:pStyle w:val="af8"/>
              <w:rPr>
                <w:sz w:val="24"/>
                <w:szCs w:val="24"/>
              </w:rPr>
            </w:pPr>
            <w:r w:rsidRPr="001A6F61">
              <w:rPr>
                <w:sz w:val="24"/>
                <w:szCs w:val="24"/>
              </w:rPr>
              <w:t>К-во</w:t>
            </w:r>
          </w:p>
          <w:p w:rsidR="00FF736F" w:rsidRPr="001A6F61" w:rsidRDefault="00FF736F" w:rsidP="00FF736F">
            <w:pPr>
              <w:pStyle w:val="af8"/>
              <w:rPr>
                <w:sz w:val="24"/>
                <w:szCs w:val="24"/>
              </w:rPr>
            </w:pPr>
            <w:r w:rsidRPr="001A6F61">
              <w:rPr>
                <w:sz w:val="24"/>
                <w:szCs w:val="24"/>
              </w:rPr>
              <w:t>жителей</w:t>
            </w:r>
          </w:p>
          <w:p w:rsidR="00FF736F" w:rsidRPr="001A6F61" w:rsidRDefault="00FF736F" w:rsidP="00FF736F">
            <w:pPr>
              <w:pStyle w:val="af8"/>
              <w:rPr>
                <w:sz w:val="24"/>
                <w:szCs w:val="24"/>
              </w:rPr>
            </w:pPr>
            <w:r w:rsidRPr="001A6F61">
              <w:rPr>
                <w:sz w:val="24"/>
                <w:szCs w:val="24"/>
              </w:rPr>
              <w:t>(чел)</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лей</w:t>
            </w:r>
          </w:p>
        </w:tc>
        <w:tc>
          <w:tcPr>
            <w:tcW w:w="988" w:type="dxa"/>
            <w:vMerge w:val="restart"/>
          </w:tcPr>
          <w:p w:rsidR="00FF736F" w:rsidRPr="001A6F61" w:rsidRDefault="00FF736F" w:rsidP="00FF736F">
            <w:pPr>
              <w:pStyle w:val="af8"/>
              <w:rPr>
                <w:sz w:val="24"/>
                <w:szCs w:val="24"/>
              </w:rPr>
            </w:pPr>
            <w:r w:rsidRPr="001A6F61">
              <w:rPr>
                <w:sz w:val="24"/>
                <w:szCs w:val="24"/>
              </w:rPr>
              <w:t>Источники</w:t>
            </w:r>
          </w:p>
          <w:p w:rsidR="00FF736F" w:rsidRPr="001A6F61" w:rsidRDefault="00FF736F" w:rsidP="00FF736F">
            <w:pPr>
              <w:pStyle w:val="af8"/>
              <w:rPr>
                <w:sz w:val="24"/>
                <w:szCs w:val="24"/>
              </w:rPr>
            </w:pPr>
            <w:r w:rsidRPr="001A6F61">
              <w:rPr>
                <w:sz w:val="24"/>
                <w:szCs w:val="24"/>
              </w:rPr>
              <w:t>водоснабжения</w:t>
            </w:r>
          </w:p>
          <w:p w:rsidR="00FF736F" w:rsidRPr="001A6F61" w:rsidRDefault="00FF736F" w:rsidP="00FF736F">
            <w:pPr>
              <w:pStyle w:val="af8"/>
              <w:rPr>
                <w:sz w:val="24"/>
                <w:szCs w:val="24"/>
              </w:rPr>
            </w:pPr>
            <w:r w:rsidRPr="001A6F61">
              <w:rPr>
                <w:sz w:val="24"/>
                <w:szCs w:val="24"/>
              </w:rPr>
              <w:t>(поверхностный</w:t>
            </w:r>
          </w:p>
          <w:p w:rsidR="00FF736F" w:rsidRPr="001A6F61" w:rsidRDefault="00FF736F" w:rsidP="00FF736F">
            <w:pPr>
              <w:pStyle w:val="af8"/>
              <w:rPr>
                <w:sz w:val="24"/>
                <w:szCs w:val="24"/>
              </w:rPr>
            </w:pPr>
            <w:r w:rsidRPr="001A6F61">
              <w:rPr>
                <w:sz w:val="24"/>
                <w:szCs w:val="24"/>
              </w:rPr>
              <w:t>артскважины)</w:t>
            </w:r>
          </w:p>
          <w:p w:rsidR="00FF736F" w:rsidRPr="001A6F61" w:rsidRDefault="00FF736F" w:rsidP="00FF736F">
            <w:pPr>
              <w:pStyle w:val="af8"/>
              <w:rPr>
                <w:sz w:val="24"/>
                <w:szCs w:val="24"/>
              </w:rPr>
            </w:pPr>
            <w:r w:rsidRPr="001A6F61">
              <w:rPr>
                <w:sz w:val="24"/>
                <w:szCs w:val="24"/>
              </w:rPr>
              <w:t>кол-во</w:t>
            </w:r>
          </w:p>
          <w:p w:rsidR="00FF736F" w:rsidRPr="001A6F61" w:rsidRDefault="00FF736F" w:rsidP="00FF736F">
            <w:pPr>
              <w:pStyle w:val="af8"/>
              <w:rPr>
                <w:sz w:val="24"/>
                <w:szCs w:val="24"/>
              </w:rPr>
            </w:pPr>
          </w:p>
        </w:tc>
        <w:tc>
          <w:tcPr>
            <w:tcW w:w="1006" w:type="dxa"/>
            <w:vMerge w:val="restart"/>
          </w:tcPr>
          <w:p w:rsidR="00FF736F" w:rsidRPr="001A6F61" w:rsidRDefault="00FF736F" w:rsidP="00FF736F">
            <w:pPr>
              <w:pStyle w:val="af8"/>
              <w:rPr>
                <w:sz w:val="24"/>
                <w:szCs w:val="24"/>
              </w:rPr>
            </w:pPr>
            <w:r w:rsidRPr="001A6F61">
              <w:rPr>
                <w:sz w:val="24"/>
                <w:szCs w:val="24"/>
              </w:rPr>
              <w:t>Объект</w:t>
            </w:r>
          </w:p>
          <w:p w:rsidR="00FF736F" w:rsidRPr="001A6F61" w:rsidRDefault="00FF736F" w:rsidP="00FF736F">
            <w:pPr>
              <w:pStyle w:val="af8"/>
              <w:rPr>
                <w:sz w:val="24"/>
                <w:szCs w:val="24"/>
              </w:rPr>
            </w:pPr>
            <w:r w:rsidRPr="001A6F61">
              <w:rPr>
                <w:sz w:val="24"/>
                <w:szCs w:val="24"/>
              </w:rPr>
              <w:t>водо-</w:t>
            </w:r>
          </w:p>
          <w:p w:rsidR="00FF736F" w:rsidRPr="001A6F61" w:rsidRDefault="00FF736F" w:rsidP="00FF736F">
            <w:pPr>
              <w:pStyle w:val="af8"/>
              <w:rPr>
                <w:sz w:val="24"/>
                <w:szCs w:val="24"/>
              </w:rPr>
            </w:pPr>
            <w:r w:rsidRPr="001A6F61">
              <w:rPr>
                <w:sz w:val="24"/>
                <w:szCs w:val="24"/>
              </w:rPr>
              <w:t>подготовки</w:t>
            </w:r>
          </w:p>
          <w:p w:rsidR="00FF736F" w:rsidRPr="001A6F61" w:rsidRDefault="00FF736F" w:rsidP="00FF736F">
            <w:pPr>
              <w:pStyle w:val="af8"/>
              <w:rPr>
                <w:sz w:val="24"/>
                <w:szCs w:val="24"/>
              </w:rPr>
            </w:pPr>
            <w:r w:rsidRPr="001A6F61">
              <w:rPr>
                <w:sz w:val="24"/>
                <w:szCs w:val="24"/>
              </w:rPr>
              <w:t>(наимено-</w:t>
            </w:r>
          </w:p>
          <w:p w:rsidR="00FF736F" w:rsidRPr="001A6F61" w:rsidRDefault="00FF736F" w:rsidP="00FF736F">
            <w:pPr>
              <w:pStyle w:val="af8"/>
              <w:rPr>
                <w:sz w:val="24"/>
                <w:szCs w:val="24"/>
              </w:rPr>
            </w:pPr>
            <w:r w:rsidRPr="001A6F61">
              <w:rPr>
                <w:sz w:val="24"/>
                <w:szCs w:val="24"/>
              </w:rPr>
              <w:t>вание,</w:t>
            </w:r>
          </w:p>
          <w:p w:rsidR="00FF736F" w:rsidRPr="001A6F61" w:rsidRDefault="00FF736F" w:rsidP="00FF736F">
            <w:pPr>
              <w:pStyle w:val="af8"/>
              <w:rPr>
                <w:sz w:val="24"/>
                <w:szCs w:val="24"/>
              </w:rPr>
            </w:pPr>
            <w:r w:rsidRPr="001A6F61">
              <w:rPr>
                <w:sz w:val="24"/>
                <w:szCs w:val="24"/>
              </w:rPr>
              <w:t>адрес)</w:t>
            </w:r>
          </w:p>
        </w:tc>
        <w:tc>
          <w:tcPr>
            <w:tcW w:w="992" w:type="dxa"/>
            <w:vMerge w:val="restart"/>
          </w:tcPr>
          <w:p w:rsidR="00FF736F" w:rsidRPr="001A6F61" w:rsidRDefault="00FF736F" w:rsidP="00FF736F">
            <w:pPr>
              <w:pStyle w:val="af8"/>
              <w:rPr>
                <w:sz w:val="24"/>
                <w:szCs w:val="24"/>
              </w:rPr>
            </w:pPr>
            <w:r w:rsidRPr="001A6F61">
              <w:rPr>
                <w:sz w:val="24"/>
                <w:szCs w:val="24"/>
              </w:rPr>
              <w:t>Протяжен-</w:t>
            </w:r>
          </w:p>
          <w:p w:rsidR="00FF736F" w:rsidRPr="001A6F61" w:rsidRDefault="00FF736F" w:rsidP="00FF736F">
            <w:pPr>
              <w:pStyle w:val="af8"/>
              <w:rPr>
                <w:sz w:val="24"/>
                <w:szCs w:val="24"/>
              </w:rPr>
            </w:pPr>
            <w:r w:rsidRPr="001A6F61">
              <w:rPr>
                <w:sz w:val="24"/>
                <w:szCs w:val="24"/>
              </w:rPr>
              <w:t>ность</w:t>
            </w:r>
          </w:p>
          <w:p w:rsidR="00FF736F" w:rsidRPr="001A6F61" w:rsidRDefault="00FF736F" w:rsidP="00FF736F">
            <w:pPr>
              <w:pStyle w:val="af8"/>
              <w:rPr>
                <w:sz w:val="24"/>
                <w:szCs w:val="24"/>
              </w:rPr>
            </w:pPr>
            <w:r w:rsidRPr="001A6F61">
              <w:rPr>
                <w:sz w:val="24"/>
                <w:szCs w:val="24"/>
              </w:rPr>
              <w:t>водопро-</w:t>
            </w:r>
          </w:p>
          <w:p w:rsidR="00FF736F" w:rsidRPr="001A6F61" w:rsidRDefault="00FF736F" w:rsidP="00FF736F">
            <w:pPr>
              <w:pStyle w:val="af8"/>
              <w:rPr>
                <w:sz w:val="24"/>
                <w:szCs w:val="24"/>
              </w:rPr>
            </w:pPr>
            <w:r w:rsidRPr="001A6F61">
              <w:rPr>
                <w:sz w:val="24"/>
                <w:szCs w:val="24"/>
              </w:rPr>
              <w:t>водных</w:t>
            </w:r>
          </w:p>
          <w:p w:rsidR="00FF736F" w:rsidRPr="001A6F61" w:rsidRDefault="00FF736F" w:rsidP="00FF736F">
            <w:pPr>
              <w:pStyle w:val="af8"/>
              <w:rPr>
                <w:sz w:val="24"/>
                <w:szCs w:val="24"/>
              </w:rPr>
            </w:pPr>
            <w:r w:rsidRPr="001A6F61">
              <w:rPr>
                <w:sz w:val="24"/>
                <w:szCs w:val="24"/>
              </w:rPr>
              <w:t>сетей(км)</w:t>
            </w:r>
          </w:p>
        </w:tc>
        <w:tc>
          <w:tcPr>
            <w:tcW w:w="1987" w:type="dxa"/>
            <w:gridSpan w:val="4"/>
          </w:tcPr>
          <w:p w:rsidR="00FF736F" w:rsidRPr="001A6F61" w:rsidRDefault="00FF736F" w:rsidP="00FF736F">
            <w:pPr>
              <w:pStyle w:val="af8"/>
              <w:rPr>
                <w:sz w:val="24"/>
                <w:szCs w:val="24"/>
              </w:rPr>
            </w:pPr>
            <w:r w:rsidRPr="001A6F61">
              <w:rPr>
                <w:sz w:val="24"/>
                <w:szCs w:val="24"/>
              </w:rPr>
              <w:t>Износ объектов</w:t>
            </w:r>
          </w:p>
          <w:p w:rsidR="00FF736F" w:rsidRPr="001A6F61" w:rsidRDefault="00FF736F" w:rsidP="00FF736F">
            <w:pPr>
              <w:pStyle w:val="af8"/>
              <w:rPr>
                <w:sz w:val="24"/>
                <w:szCs w:val="24"/>
              </w:rPr>
            </w:pPr>
            <w:r w:rsidRPr="001A6F61">
              <w:rPr>
                <w:sz w:val="24"/>
                <w:szCs w:val="24"/>
              </w:rPr>
              <w:t>централизованной системы</w:t>
            </w:r>
          </w:p>
          <w:p w:rsidR="00FF736F" w:rsidRPr="001A6F61" w:rsidRDefault="00FF736F" w:rsidP="00FF736F">
            <w:pPr>
              <w:pStyle w:val="af8"/>
              <w:rPr>
                <w:sz w:val="24"/>
                <w:szCs w:val="24"/>
              </w:rPr>
            </w:pPr>
            <w:r w:rsidRPr="001A6F61">
              <w:rPr>
                <w:sz w:val="24"/>
                <w:szCs w:val="24"/>
              </w:rPr>
              <w:t>водоснабжения,%</w:t>
            </w:r>
          </w:p>
        </w:tc>
        <w:tc>
          <w:tcPr>
            <w:tcW w:w="1145" w:type="dxa"/>
            <w:gridSpan w:val="2"/>
            <w:vMerge w:val="restart"/>
          </w:tcPr>
          <w:p w:rsidR="00FF736F" w:rsidRPr="001A6F61" w:rsidRDefault="00FF736F" w:rsidP="00FF736F">
            <w:pPr>
              <w:pStyle w:val="af8"/>
              <w:rPr>
                <w:sz w:val="24"/>
                <w:szCs w:val="24"/>
              </w:rPr>
            </w:pPr>
            <w:r w:rsidRPr="001A6F61">
              <w:rPr>
                <w:sz w:val="24"/>
                <w:szCs w:val="24"/>
              </w:rPr>
              <w:t>Качество</w:t>
            </w:r>
          </w:p>
          <w:p w:rsidR="00FF736F" w:rsidRPr="001A6F61" w:rsidRDefault="00FF736F" w:rsidP="00FF736F">
            <w:pPr>
              <w:pStyle w:val="af8"/>
              <w:rPr>
                <w:sz w:val="24"/>
                <w:szCs w:val="24"/>
              </w:rPr>
            </w:pPr>
            <w:r w:rsidRPr="001A6F61">
              <w:rPr>
                <w:sz w:val="24"/>
                <w:szCs w:val="24"/>
              </w:rPr>
              <w:t>воды в</w:t>
            </w:r>
          </w:p>
          <w:p w:rsidR="00FF736F" w:rsidRPr="001A6F61" w:rsidRDefault="00FF736F" w:rsidP="00FF736F">
            <w:pPr>
              <w:pStyle w:val="af8"/>
              <w:rPr>
                <w:sz w:val="24"/>
                <w:szCs w:val="24"/>
              </w:rPr>
            </w:pPr>
            <w:r w:rsidRPr="001A6F61">
              <w:rPr>
                <w:sz w:val="24"/>
                <w:szCs w:val="24"/>
              </w:rPr>
              <w:t>соответс-</w:t>
            </w:r>
          </w:p>
          <w:p w:rsidR="00FF736F" w:rsidRPr="001A6F61" w:rsidRDefault="00FF736F" w:rsidP="00FF736F">
            <w:pPr>
              <w:pStyle w:val="af8"/>
              <w:rPr>
                <w:sz w:val="24"/>
                <w:szCs w:val="24"/>
              </w:rPr>
            </w:pPr>
            <w:r w:rsidRPr="001A6F61">
              <w:rPr>
                <w:sz w:val="24"/>
                <w:szCs w:val="24"/>
              </w:rPr>
              <w:t>твии с</w:t>
            </w:r>
          </w:p>
          <w:p w:rsidR="00FF736F" w:rsidRPr="001A6F61" w:rsidRDefault="00FF736F" w:rsidP="00FF736F">
            <w:pPr>
              <w:pStyle w:val="af8"/>
              <w:rPr>
                <w:sz w:val="24"/>
                <w:szCs w:val="24"/>
              </w:rPr>
            </w:pPr>
            <w:r w:rsidRPr="001A6F61">
              <w:rPr>
                <w:sz w:val="24"/>
                <w:szCs w:val="24"/>
              </w:rPr>
              <w:t>СанПин</w:t>
            </w:r>
          </w:p>
          <w:p w:rsidR="00FF736F" w:rsidRPr="001A6F61" w:rsidRDefault="00FF736F" w:rsidP="00FF736F">
            <w:pPr>
              <w:pStyle w:val="af8"/>
              <w:rPr>
                <w:sz w:val="24"/>
                <w:szCs w:val="24"/>
              </w:rPr>
            </w:pPr>
            <w:r w:rsidRPr="001A6F61">
              <w:rPr>
                <w:sz w:val="24"/>
                <w:szCs w:val="24"/>
              </w:rPr>
              <w:t>2.1.4</w:t>
            </w:r>
          </w:p>
          <w:p w:rsidR="00FF736F" w:rsidRPr="001A6F61" w:rsidRDefault="00FF736F" w:rsidP="00FF736F">
            <w:pPr>
              <w:pStyle w:val="af8"/>
              <w:rPr>
                <w:sz w:val="24"/>
                <w:szCs w:val="24"/>
              </w:rPr>
            </w:pPr>
            <w:r w:rsidRPr="001A6F61">
              <w:rPr>
                <w:sz w:val="24"/>
                <w:szCs w:val="24"/>
              </w:rPr>
              <w:t>107401</w:t>
            </w:r>
          </w:p>
        </w:tc>
        <w:tc>
          <w:tcPr>
            <w:tcW w:w="1556" w:type="dxa"/>
            <w:vMerge w:val="restart"/>
          </w:tcPr>
          <w:p w:rsidR="00FF736F" w:rsidRPr="001A6F61" w:rsidRDefault="00FF736F" w:rsidP="00FF736F">
            <w:pPr>
              <w:pStyle w:val="af8"/>
              <w:rPr>
                <w:sz w:val="24"/>
                <w:szCs w:val="24"/>
              </w:rPr>
            </w:pPr>
            <w:r w:rsidRPr="001A6F61">
              <w:rPr>
                <w:sz w:val="24"/>
                <w:szCs w:val="24"/>
              </w:rPr>
              <w:t>Проблемы</w:t>
            </w:r>
          </w:p>
          <w:p w:rsidR="00FF736F" w:rsidRPr="001A6F61" w:rsidRDefault="00FF736F" w:rsidP="00FF736F">
            <w:pPr>
              <w:pStyle w:val="af8"/>
              <w:rPr>
                <w:sz w:val="24"/>
                <w:szCs w:val="24"/>
              </w:rPr>
            </w:pPr>
            <w:r w:rsidRPr="001A6F61">
              <w:rPr>
                <w:sz w:val="24"/>
                <w:szCs w:val="24"/>
              </w:rPr>
              <w:t>Водо-</w:t>
            </w:r>
          </w:p>
          <w:p w:rsidR="00FF736F" w:rsidRPr="001A6F61" w:rsidRDefault="00FF736F" w:rsidP="00FF736F">
            <w:pPr>
              <w:pStyle w:val="af8"/>
              <w:rPr>
                <w:sz w:val="24"/>
                <w:szCs w:val="24"/>
              </w:rPr>
            </w:pPr>
            <w:r w:rsidRPr="001A6F61">
              <w:rPr>
                <w:sz w:val="24"/>
                <w:szCs w:val="24"/>
              </w:rPr>
              <w:t>снабжения</w:t>
            </w:r>
          </w:p>
          <w:p w:rsidR="00FF736F" w:rsidRPr="001A6F61" w:rsidRDefault="00FF736F" w:rsidP="00FF736F">
            <w:pPr>
              <w:pStyle w:val="af8"/>
              <w:rPr>
                <w:sz w:val="24"/>
                <w:szCs w:val="24"/>
              </w:rPr>
            </w:pPr>
            <w:r w:rsidRPr="001A6F61">
              <w:rPr>
                <w:sz w:val="24"/>
                <w:szCs w:val="24"/>
              </w:rPr>
              <w:t>(описание)</w:t>
            </w:r>
          </w:p>
        </w:tc>
        <w:tc>
          <w:tcPr>
            <w:tcW w:w="2400" w:type="dxa"/>
            <w:gridSpan w:val="3"/>
          </w:tcPr>
          <w:p w:rsidR="00FF736F" w:rsidRPr="001A6F61" w:rsidRDefault="00FF736F" w:rsidP="00FF736F">
            <w:pPr>
              <w:pStyle w:val="af8"/>
              <w:rPr>
                <w:sz w:val="24"/>
                <w:szCs w:val="24"/>
              </w:rPr>
            </w:pPr>
            <w:r w:rsidRPr="001A6F61">
              <w:rPr>
                <w:sz w:val="24"/>
                <w:szCs w:val="24"/>
              </w:rPr>
              <w:t>Предлагаемый перечень</w:t>
            </w:r>
          </w:p>
          <w:p w:rsidR="00FF736F" w:rsidRPr="001A6F61" w:rsidRDefault="00FF736F" w:rsidP="00FF736F">
            <w:pPr>
              <w:pStyle w:val="af8"/>
              <w:rPr>
                <w:sz w:val="24"/>
                <w:szCs w:val="24"/>
              </w:rPr>
            </w:pPr>
            <w:r w:rsidRPr="001A6F61">
              <w:rPr>
                <w:sz w:val="24"/>
                <w:szCs w:val="24"/>
              </w:rPr>
              <w:t>мероприятий по</w:t>
            </w:r>
          </w:p>
          <w:p w:rsidR="00FF736F" w:rsidRPr="001A6F61" w:rsidRDefault="00FF736F" w:rsidP="00FF736F">
            <w:pPr>
              <w:pStyle w:val="af8"/>
              <w:rPr>
                <w:sz w:val="24"/>
                <w:szCs w:val="24"/>
              </w:rPr>
            </w:pPr>
            <w:r w:rsidRPr="001A6F61">
              <w:rPr>
                <w:sz w:val="24"/>
                <w:szCs w:val="24"/>
              </w:rPr>
              <w:t>устранению</w:t>
            </w:r>
          </w:p>
          <w:p w:rsidR="00FF736F" w:rsidRPr="001A6F61" w:rsidRDefault="00FF736F" w:rsidP="00FF736F">
            <w:pPr>
              <w:pStyle w:val="af8"/>
              <w:rPr>
                <w:sz w:val="24"/>
                <w:szCs w:val="24"/>
              </w:rPr>
            </w:pPr>
            <w:r w:rsidRPr="001A6F61">
              <w:rPr>
                <w:sz w:val="24"/>
                <w:szCs w:val="24"/>
              </w:rPr>
              <w:t>проблем водоснабжения</w:t>
            </w:r>
          </w:p>
          <w:p w:rsidR="00FF736F" w:rsidRPr="001A6F61" w:rsidRDefault="00FF736F" w:rsidP="00FF736F">
            <w:pPr>
              <w:pStyle w:val="af8"/>
              <w:rPr>
                <w:sz w:val="24"/>
                <w:szCs w:val="24"/>
              </w:rPr>
            </w:pPr>
            <w:r w:rsidRPr="001A6F61">
              <w:rPr>
                <w:sz w:val="24"/>
                <w:szCs w:val="24"/>
              </w:rPr>
              <w:t>на</w:t>
            </w:r>
          </w:p>
          <w:p w:rsidR="00FF736F" w:rsidRPr="001A6F61" w:rsidRDefault="00FF736F" w:rsidP="00FF736F">
            <w:pPr>
              <w:pStyle w:val="af8"/>
              <w:rPr>
                <w:sz w:val="24"/>
                <w:szCs w:val="24"/>
              </w:rPr>
            </w:pPr>
            <w:r w:rsidRPr="001A6F61">
              <w:rPr>
                <w:sz w:val="24"/>
                <w:szCs w:val="24"/>
              </w:rPr>
              <w:t>период 2016-2024 годы</w:t>
            </w:r>
          </w:p>
        </w:tc>
        <w:tc>
          <w:tcPr>
            <w:tcW w:w="1275" w:type="dxa"/>
            <w:vMerge w:val="restart"/>
          </w:tcPr>
          <w:p w:rsidR="00FF736F" w:rsidRPr="001A6F61" w:rsidRDefault="00FF736F" w:rsidP="00FF736F">
            <w:pPr>
              <w:pStyle w:val="af8"/>
              <w:rPr>
                <w:sz w:val="24"/>
                <w:szCs w:val="24"/>
              </w:rPr>
            </w:pPr>
            <w:r w:rsidRPr="001A6F61">
              <w:rPr>
                <w:sz w:val="24"/>
                <w:szCs w:val="24"/>
              </w:rPr>
              <w:t>Наличие</w:t>
            </w:r>
          </w:p>
          <w:p w:rsidR="00FF736F" w:rsidRPr="001A6F61" w:rsidRDefault="00FF736F" w:rsidP="00FF736F">
            <w:pPr>
              <w:pStyle w:val="af8"/>
              <w:rPr>
                <w:sz w:val="24"/>
                <w:szCs w:val="24"/>
              </w:rPr>
            </w:pPr>
            <w:r w:rsidRPr="001A6F61">
              <w:rPr>
                <w:sz w:val="24"/>
                <w:szCs w:val="24"/>
              </w:rPr>
              <w:t>ПСД</w:t>
            </w:r>
          </w:p>
          <w:p w:rsidR="00FF736F" w:rsidRPr="001A6F61" w:rsidRDefault="00FF736F" w:rsidP="00FF736F">
            <w:pPr>
              <w:pStyle w:val="af8"/>
              <w:rPr>
                <w:sz w:val="24"/>
                <w:szCs w:val="24"/>
                <w:lang w:val="ru-RU"/>
              </w:rPr>
            </w:pPr>
            <w:r w:rsidRPr="001A6F61">
              <w:rPr>
                <w:sz w:val="24"/>
                <w:szCs w:val="24"/>
              </w:rPr>
              <w:t>(разработка)</w:t>
            </w:r>
          </w:p>
          <w:p w:rsidR="00FF736F" w:rsidRPr="001A6F61" w:rsidRDefault="00FF736F" w:rsidP="00FF736F">
            <w:pPr>
              <w:pStyle w:val="af8"/>
              <w:rPr>
                <w:sz w:val="24"/>
                <w:szCs w:val="24"/>
              </w:rPr>
            </w:pPr>
            <w:r w:rsidRPr="001A6F61">
              <w:rPr>
                <w:sz w:val="24"/>
                <w:szCs w:val="24"/>
              </w:rPr>
              <w:t>по</w:t>
            </w:r>
          </w:p>
          <w:p w:rsidR="00FF736F" w:rsidRPr="001A6F61" w:rsidRDefault="00FF736F" w:rsidP="00FF736F">
            <w:pPr>
              <w:pStyle w:val="af8"/>
              <w:rPr>
                <w:sz w:val="24"/>
                <w:szCs w:val="24"/>
              </w:rPr>
            </w:pPr>
            <w:r w:rsidRPr="001A6F61">
              <w:rPr>
                <w:sz w:val="24"/>
                <w:szCs w:val="24"/>
              </w:rPr>
              <w:t>реконструк-</w:t>
            </w:r>
          </w:p>
          <w:p w:rsidR="00FF736F" w:rsidRPr="001A6F61" w:rsidRDefault="00FF736F" w:rsidP="00FF736F">
            <w:pPr>
              <w:pStyle w:val="af8"/>
              <w:rPr>
                <w:sz w:val="24"/>
                <w:szCs w:val="24"/>
              </w:rPr>
            </w:pPr>
            <w:r w:rsidRPr="001A6F61">
              <w:rPr>
                <w:sz w:val="24"/>
                <w:szCs w:val="24"/>
              </w:rPr>
              <w:t>ции,</w:t>
            </w:r>
          </w:p>
          <w:p w:rsidR="00FF736F" w:rsidRPr="001A6F61" w:rsidRDefault="00FF736F" w:rsidP="00FF736F">
            <w:pPr>
              <w:pStyle w:val="af8"/>
              <w:rPr>
                <w:sz w:val="24"/>
                <w:szCs w:val="24"/>
                <w:lang w:val="ru-RU"/>
              </w:rPr>
            </w:pPr>
            <w:r w:rsidRPr="001A6F61">
              <w:rPr>
                <w:sz w:val="24"/>
                <w:szCs w:val="24"/>
              </w:rPr>
              <w:t>модерниза</w:t>
            </w:r>
            <w:r w:rsidRPr="001A6F61">
              <w:rPr>
                <w:sz w:val="24"/>
                <w:szCs w:val="24"/>
                <w:lang w:val="ru-RU"/>
              </w:rPr>
              <w:t>-</w:t>
            </w:r>
          </w:p>
          <w:p w:rsidR="00FF736F" w:rsidRPr="001A6F61" w:rsidRDefault="00FF736F" w:rsidP="00FF736F">
            <w:pPr>
              <w:pStyle w:val="af8"/>
              <w:rPr>
                <w:sz w:val="24"/>
                <w:szCs w:val="24"/>
              </w:rPr>
            </w:pPr>
            <w:r w:rsidRPr="001A6F61">
              <w:rPr>
                <w:sz w:val="24"/>
                <w:szCs w:val="24"/>
              </w:rPr>
              <w:t>ции</w:t>
            </w:r>
          </w:p>
          <w:p w:rsidR="00FF736F" w:rsidRPr="001A6F61" w:rsidRDefault="00FF736F" w:rsidP="00FF736F">
            <w:pPr>
              <w:pStyle w:val="af8"/>
              <w:rPr>
                <w:sz w:val="24"/>
                <w:szCs w:val="24"/>
              </w:rPr>
            </w:pPr>
            <w:r w:rsidRPr="001A6F61">
              <w:rPr>
                <w:sz w:val="24"/>
                <w:szCs w:val="24"/>
              </w:rPr>
              <w:t>системы</w:t>
            </w:r>
          </w:p>
          <w:p w:rsidR="00FF736F" w:rsidRPr="001A6F61" w:rsidRDefault="00FF736F" w:rsidP="00FF736F">
            <w:pPr>
              <w:pStyle w:val="af8"/>
              <w:rPr>
                <w:sz w:val="24"/>
                <w:szCs w:val="24"/>
                <w:lang w:val="ru-RU"/>
              </w:rPr>
            </w:pPr>
            <w:r w:rsidRPr="001A6F61">
              <w:rPr>
                <w:sz w:val="24"/>
                <w:szCs w:val="24"/>
              </w:rPr>
              <w:t>водоснаб</w:t>
            </w:r>
            <w:r w:rsidRPr="001A6F61">
              <w:rPr>
                <w:sz w:val="24"/>
                <w:szCs w:val="24"/>
                <w:lang w:val="ru-RU"/>
              </w:rPr>
              <w:t>-</w:t>
            </w:r>
          </w:p>
          <w:p w:rsidR="00FF736F" w:rsidRPr="001A6F61" w:rsidRDefault="00FF736F" w:rsidP="00FF736F">
            <w:pPr>
              <w:pStyle w:val="af8"/>
              <w:rPr>
                <w:sz w:val="24"/>
                <w:szCs w:val="24"/>
              </w:rPr>
            </w:pPr>
            <w:r w:rsidRPr="001A6F61">
              <w:rPr>
                <w:sz w:val="24"/>
                <w:szCs w:val="24"/>
              </w:rPr>
              <w:t>жении</w:t>
            </w:r>
          </w:p>
        </w:tc>
        <w:tc>
          <w:tcPr>
            <w:tcW w:w="993" w:type="dxa"/>
            <w:vMerge w:val="restart"/>
          </w:tcPr>
          <w:p w:rsidR="00FF736F" w:rsidRPr="001A6F61" w:rsidRDefault="00FF736F" w:rsidP="00FF736F">
            <w:pPr>
              <w:pStyle w:val="af8"/>
              <w:rPr>
                <w:sz w:val="24"/>
                <w:szCs w:val="24"/>
              </w:rPr>
            </w:pPr>
            <w:r w:rsidRPr="001A6F61">
              <w:rPr>
                <w:sz w:val="24"/>
                <w:szCs w:val="24"/>
              </w:rPr>
              <w:t>Стоимость</w:t>
            </w:r>
          </w:p>
          <w:p w:rsidR="00FF736F" w:rsidRPr="001A6F61" w:rsidRDefault="00FF736F" w:rsidP="00FF736F">
            <w:pPr>
              <w:pStyle w:val="af8"/>
              <w:rPr>
                <w:sz w:val="24"/>
                <w:szCs w:val="24"/>
              </w:rPr>
            </w:pPr>
            <w:r w:rsidRPr="001A6F61">
              <w:rPr>
                <w:sz w:val="24"/>
                <w:szCs w:val="24"/>
              </w:rPr>
              <w:t>мероприя-</w:t>
            </w:r>
          </w:p>
          <w:p w:rsidR="00FF736F" w:rsidRPr="001A6F61" w:rsidRDefault="00FF736F" w:rsidP="00FF736F">
            <w:pPr>
              <w:pStyle w:val="af8"/>
              <w:rPr>
                <w:sz w:val="24"/>
                <w:szCs w:val="24"/>
              </w:rPr>
            </w:pPr>
            <w:r w:rsidRPr="001A6F61">
              <w:rPr>
                <w:sz w:val="24"/>
                <w:szCs w:val="24"/>
              </w:rPr>
              <w:t>тий, (тыс.</w:t>
            </w:r>
          </w:p>
          <w:p w:rsidR="00FF736F" w:rsidRPr="001A6F61" w:rsidRDefault="00FF736F" w:rsidP="00FF736F">
            <w:pPr>
              <w:pStyle w:val="af8"/>
              <w:rPr>
                <w:sz w:val="24"/>
                <w:szCs w:val="24"/>
              </w:rPr>
            </w:pPr>
            <w:r w:rsidRPr="001A6F61">
              <w:rPr>
                <w:sz w:val="24"/>
                <w:szCs w:val="24"/>
              </w:rPr>
              <w:t>рублей)</w:t>
            </w:r>
          </w:p>
        </w:tc>
      </w:tr>
      <w:tr w:rsidR="00FF736F" w:rsidRPr="001A6F61" w:rsidTr="00FF736F">
        <w:trPr>
          <w:gridAfter w:val="2"/>
          <w:wAfter w:w="266" w:type="dxa"/>
          <w:trHeight w:val="1189"/>
          <w:tblHeader/>
          <w:jc w:val="center"/>
        </w:trPr>
        <w:tc>
          <w:tcPr>
            <w:tcW w:w="566" w:type="dxa"/>
            <w:vMerge/>
          </w:tcPr>
          <w:p w:rsidR="00FF736F" w:rsidRPr="001A6F61" w:rsidRDefault="00FF736F" w:rsidP="00FF736F">
            <w:pPr>
              <w:pStyle w:val="af8"/>
              <w:rPr>
                <w:sz w:val="24"/>
                <w:szCs w:val="24"/>
              </w:rPr>
            </w:pPr>
          </w:p>
        </w:tc>
        <w:tc>
          <w:tcPr>
            <w:tcW w:w="1687" w:type="dxa"/>
            <w:vMerge/>
          </w:tcPr>
          <w:p w:rsidR="00FF736F" w:rsidRPr="001A6F61" w:rsidRDefault="00FF736F" w:rsidP="00FF736F">
            <w:pPr>
              <w:pStyle w:val="af8"/>
              <w:rPr>
                <w:sz w:val="24"/>
                <w:szCs w:val="24"/>
              </w:rPr>
            </w:pPr>
          </w:p>
        </w:tc>
        <w:tc>
          <w:tcPr>
            <w:tcW w:w="715" w:type="dxa"/>
            <w:vMerge/>
          </w:tcPr>
          <w:p w:rsidR="00FF736F" w:rsidRPr="001A6F61" w:rsidRDefault="00FF736F" w:rsidP="00FF736F">
            <w:pPr>
              <w:pStyle w:val="af8"/>
              <w:rPr>
                <w:sz w:val="24"/>
                <w:szCs w:val="24"/>
              </w:rPr>
            </w:pPr>
          </w:p>
        </w:tc>
        <w:tc>
          <w:tcPr>
            <w:tcW w:w="988" w:type="dxa"/>
            <w:vMerge/>
          </w:tcPr>
          <w:p w:rsidR="00FF736F" w:rsidRPr="001A6F61" w:rsidRDefault="00FF736F" w:rsidP="00FF736F">
            <w:pPr>
              <w:pStyle w:val="af8"/>
              <w:rPr>
                <w:sz w:val="24"/>
                <w:szCs w:val="24"/>
              </w:rPr>
            </w:pPr>
          </w:p>
        </w:tc>
        <w:tc>
          <w:tcPr>
            <w:tcW w:w="1006" w:type="dxa"/>
            <w:vMerge/>
          </w:tcPr>
          <w:p w:rsidR="00FF736F" w:rsidRPr="001A6F61" w:rsidRDefault="00FF736F" w:rsidP="00FF736F">
            <w:pPr>
              <w:pStyle w:val="af8"/>
              <w:rPr>
                <w:sz w:val="24"/>
                <w:szCs w:val="24"/>
              </w:rPr>
            </w:pPr>
          </w:p>
        </w:tc>
        <w:tc>
          <w:tcPr>
            <w:tcW w:w="992" w:type="dxa"/>
            <w:vMerge/>
          </w:tcPr>
          <w:p w:rsidR="00FF736F" w:rsidRPr="001A6F61" w:rsidRDefault="00FF736F" w:rsidP="00FF736F">
            <w:pPr>
              <w:pStyle w:val="af8"/>
              <w:rPr>
                <w:sz w:val="24"/>
                <w:szCs w:val="24"/>
              </w:rPr>
            </w:pPr>
          </w:p>
        </w:tc>
        <w:tc>
          <w:tcPr>
            <w:tcW w:w="569" w:type="dxa"/>
          </w:tcPr>
          <w:p w:rsidR="00FF736F" w:rsidRPr="001A6F61" w:rsidRDefault="00FF736F" w:rsidP="00FF736F">
            <w:pPr>
              <w:pStyle w:val="af8"/>
              <w:rPr>
                <w:sz w:val="24"/>
                <w:szCs w:val="24"/>
              </w:rPr>
            </w:pPr>
            <w:r w:rsidRPr="001A6F61">
              <w:rPr>
                <w:sz w:val="24"/>
                <w:szCs w:val="24"/>
              </w:rPr>
              <w:t>сети</w:t>
            </w:r>
          </w:p>
        </w:tc>
        <w:tc>
          <w:tcPr>
            <w:tcW w:w="709" w:type="dxa"/>
            <w:gridSpan w:val="2"/>
          </w:tcPr>
          <w:p w:rsidR="00FF736F" w:rsidRPr="001A6F61" w:rsidRDefault="00FF736F" w:rsidP="00FF736F">
            <w:pPr>
              <w:pStyle w:val="af8"/>
              <w:rPr>
                <w:sz w:val="24"/>
                <w:szCs w:val="24"/>
              </w:rPr>
            </w:pPr>
            <w:r w:rsidRPr="001A6F61">
              <w:rPr>
                <w:sz w:val="24"/>
                <w:szCs w:val="24"/>
              </w:rPr>
              <w:t>водо-</w:t>
            </w:r>
          </w:p>
          <w:p w:rsidR="00FF736F" w:rsidRPr="001A6F61" w:rsidRDefault="00FF736F" w:rsidP="00FF736F">
            <w:pPr>
              <w:pStyle w:val="af8"/>
              <w:rPr>
                <w:sz w:val="24"/>
                <w:szCs w:val="24"/>
              </w:rPr>
            </w:pPr>
            <w:r w:rsidRPr="001A6F61">
              <w:rPr>
                <w:sz w:val="24"/>
                <w:szCs w:val="24"/>
              </w:rPr>
              <w:t>заборы</w:t>
            </w:r>
          </w:p>
        </w:tc>
        <w:tc>
          <w:tcPr>
            <w:tcW w:w="709" w:type="dxa"/>
          </w:tcPr>
          <w:p w:rsidR="00FF736F" w:rsidRPr="001A6F61" w:rsidRDefault="00FF736F" w:rsidP="00FF736F">
            <w:pPr>
              <w:pStyle w:val="af8"/>
              <w:rPr>
                <w:sz w:val="24"/>
                <w:szCs w:val="24"/>
              </w:rPr>
            </w:pPr>
            <w:r w:rsidRPr="001A6F61">
              <w:rPr>
                <w:sz w:val="24"/>
                <w:szCs w:val="24"/>
              </w:rPr>
              <w:t>Объекта</w:t>
            </w:r>
          </w:p>
          <w:p w:rsidR="00FF736F" w:rsidRPr="001A6F61" w:rsidRDefault="00FF736F" w:rsidP="00FF736F">
            <w:pPr>
              <w:pStyle w:val="af8"/>
              <w:rPr>
                <w:sz w:val="24"/>
                <w:szCs w:val="24"/>
              </w:rPr>
            </w:pPr>
            <w:r w:rsidRPr="001A6F61">
              <w:rPr>
                <w:sz w:val="24"/>
                <w:szCs w:val="24"/>
              </w:rPr>
              <w:t>водо-</w:t>
            </w:r>
          </w:p>
          <w:p w:rsidR="00FF736F" w:rsidRPr="001A6F61" w:rsidRDefault="00FF736F" w:rsidP="00FF736F">
            <w:pPr>
              <w:pStyle w:val="af8"/>
              <w:rPr>
                <w:sz w:val="24"/>
                <w:szCs w:val="24"/>
              </w:rPr>
            </w:pPr>
            <w:r w:rsidRPr="001A6F61">
              <w:rPr>
                <w:sz w:val="24"/>
                <w:szCs w:val="24"/>
              </w:rPr>
              <w:t>подго-</w:t>
            </w:r>
          </w:p>
          <w:p w:rsidR="00FF736F" w:rsidRPr="001A6F61" w:rsidRDefault="00FF736F" w:rsidP="00FF736F">
            <w:pPr>
              <w:pStyle w:val="af8"/>
              <w:rPr>
                <w:sz w:val="24"/>
                <w:szCs w:val="24"/>
              </w:rPr>
            </w:pPr>
            <w:r w:rsidRPr="001A6F61">
              <w:rPr>
                <w:sz w:val="24"/>
                <w:szCs w:val="24"/>
              </w:rPr>
              <w:t>товки</w:t>
            </w:r>
          </w:p>
        </w:tc>
        <w:tc>
          <w:tcPr>
            <w:tcW w:w="1145" w:type="dxa"/>
            <w:gridSpan w:val="2"/>
            <w:vMerge/>
          </w:tcPr>
          <w:p w:rsidR="00FF736F" w:rsidRPr="001A6F61" w:rsidRDefault="00FF736F" w:rsidP="00FF736F">
            <w:pPr>
              <w:pStyle w:val="af8"/>
              <w:rPr>
                <w:sz w:val="24"/>
                <w:szCs w:val="24"/>
              </w:rPr>
            </w:pPr>
          </w:p>
        </w:tc>
        <w:tc>
          <w:tcPr>
            <w:tcW w:w="1556" w:type="dxa"/>
            <w:vMerge/>
          </w:tcPr>
          <w:p w:rsidR="00FF736F" w:rsidRPr="001A6F61" w:rsidRDefault="00FF736F" w:rsidP="00FF736F">
            <w:pPr>
              <w:pStyle w:val="af8"/>
              <w:rPr>
                <w:sz w:val="24"/>
                <w:szCs w:val="24"/>
              </w:rPr>
            </w:pPr>
          </w:p>
        </w:tc>
        <w:tc>
          <w:tcPr>
            <w:tcW w:w="1556" w:type="dxa"/>
            <w:gridSpan w:val="2"/>
          </w:tcPr>
          <w:p w:rsidR="00FF736F" w:rsidRPr="001A6F61" w:rsidRDefault="00FF736F" w:rsidP="00FF736F">
            <w:pPr>
              <w:pStyle w:val="af8"/>
              <w:rPr>
                <w:sz w:val="24"/>
                <w:szCs w:val="24"/>
              </w:rPr>
            </w:pPr>
            <w:r w:rsidRPr="001A6F61">
              <w:rPr>
                <w:sz w:val="24"/>
                <w:szCs w:val="24"/>
              </w:rPr>
              <w:t xml:space="preserve">Общий </w:t>
            </w:r>
          </w:p>
          <w:p w:rsidR="00FF736F" w:rsidRPr="001A6F61" w:rsidRDefault="00FF736F" w:rsidP="00FF736F">
            <w:pPr>
              <w:pStyle w:val="af8"/>
              <w:rPr>
                <w:sz w:val="24"/>
                <w:szCs w:val="24"/>
              </w:rPr>
            </w:pPr>
            <w:r w:rsidRPr="001A6F61">
              <w:rPr>
                <w:sz w:val="24"/>
                <w:szCs w:val="24"/>
              </w:rPr>
              <w:t>перечень</w:t>
            </w:r>
          </w:p>
        </w:tc>
        <w:tc>
          <w:tcPr>
            <w:tcW w:w="844" w:type="dxa"/>
          </w:tcPr>
          <w:p w:rsidR="00FF736F" w:rsidRPr="001A6F61" w:rsidRDefault="00FF736F" w:rsidP="00FF736F">
            <w:pPr>
              <w:pStyle w:val="af8"/>
              <w:rPr>
                <w:sz w:val="24"/>
                <w:szCs w:val="24"/>
              </w:rPr>
            </w:pPr>
            <w:r w:rsidRPr="001A6F61">
              <w:rPr>
                <w:sz w:val="24"/>
                <w:szCs w:val="24"/>
              </w:rPr>
              <w:t>Год</w:t>
            </w:r>
          </w:p>
          <w:p w:rsidR="00FF736F" w:rsidRPr="001A6F61" w:rsidRDefault="00FF736F" w:rsidP="00FF736F">
            <w:pPr>
              <w:pStyle w:val="af8"/>
              <w:rPr>
                <w:sz w:val="24"/>
                <w:szCs w:val="24"/>
              </w:rPr>
            </w:pPr>
            <w:r w:rsidRPr="001A6F61">
              <w:rPr>
                <w:sz w:val="24"/>
                <w:szCs w:val="24"/>
              </w:rPr>
              <w:t>реализации</w:t>
            </w:r>
          </w:p>
        </w:tc>
        <w:tc>
          <w:tcPr>
            <w:tcW w:w="1275" w:type="dxa"/>
            <w:vMerge/>
          </w:tcPr>
          <w:p w:rsidR="00FF736F" w:rsidRPr="001A6F61" w:rsidRDefault="00FF736F" w:rsidP="00FF736F">
            <w:pPr>
              <w:pStyle w:val="af8"/>
              <w:rPr>
                <w:sz w:val="24"/>
                <w:szCs w:val="24"/>
              </w:rPr>
            </w:pPr>
          </w:p>
        </w:tc>
        <w:tc>
          <w:tcPr>
            <w:tcW w:w="993" w:type="dxa"/>
            <w:vMerge/>
          </w:tcPr>
          <w:p w:rsidR="00FF736F" w:rsidRPr="001A6F61" w:rsidRDefault="00FF736F" w:rsidP="00FF736F">
            <w:pPr>
              <w:pStyle w:val="af8"/>
              <w:rPr>
                <w:sz w:val="24"/>
                <w:szCs w:val="24"/>
              </w:rPr>
            </w:pPr>
          </w:p>
        </w:tc>
      </w:tr>
      <w:tr w:rsidR="00FF736F" w:rsidRPr="001A6F61" w:rsidTr="00FF736F">
        <w:trPr>
          <w:trHeight w:val="77"/>
          <w:jc w:val="center"/>
        </w:trPr>
        <w:tc>
          <w:tcPr>
            <w:tcW w:w="15310" w:type="dxa"/>
            <w:gridSpan w:val="18"/>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Территориальный отдел « Куршская коса»</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w:t>
            </w:r>
          </w:p>
        </w:tc>
        <w:tc>
          <w:tcPr>
            <w:tcW w:w="1687" w:type="dxa"/>
            <w:shd w:val="clear" w:color="auto" w:fill="auto"/>
          </w:tcPr>
          <w:p w:rsidR="00FF736F" w:rsidRPr="001A6F61" w:rsidRDefault="00FF736F" w:rsidP="00FF736F">
            <w:pPr>
              <w:pStyle w:val="af8"/>
              <w:rPr>
                <w:sz w:val="24"/>
                <w:szCs w:val="24"/>
              </w:rPr>
            </w:pPr>
            <w:r w:rsidRPr="001A6F61">
              <w:rPr>
                <w:sz w:val="24"/>
                <w:szCs w:val="24"/>
              </w:rPr>
              <w:t>п. Лесной</w:t>
            </w:r>
          </w:p>
        </w:tc>
        <w:tc>
          <w:tcPr>
            <w:tcW w:w="715" w:type="dxa"/>
            <w:shd w:val="clear" w:color="auto" w:fill="auto"/>
          </w:tcPr>
          <w:p w:rsidR="00FF736F" w:rsidRPr="001A6F61" w:rsidRDefault="00FF736F" w:rsidP="00FF736F">
            <w:pPr>
              <w:pStyle w:val="af8"/>
              <w:rPr>
                <w:sz w:val="24"/>
                <w:szCs w:val="24"/>
              </w:rPr>
            </w:pPr>
            <w:r w:rsidRPr="001A6F61">
              <w:rPr>
                <w:sz w:val="24"/>
                <w:szCs w:val="24"/>
              </w:rPr>
              <w:t>437</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w:t>
            </w:r>
          </w:p>
        </w:tc>
        <w:tc>
          <w:tcPr>
            <w:tcW w:w="992" w:type="dxa"/>
            <w:shd w:val="clear" w:color="auto" w:fill="auto"/>
          </w:tcPr>
          <w:p w:rsidR="00FF736F" w:rsidRPr="001A6F61" w:rsidRDefault="00FF736F" w:rsidP="00FF736F">
            <w:pPr>
              <w:pStyle w:val="af8"/>
              <w:rPr>
                <w:sz w:val="24"/>
                <w:szCs w:val="24"/>
              </w:rPr>
            </w:pPr>
            <w:r w:rsidRPr="001A6F61">
              <w:rPr>
                <w:sz w:val="24"/>
                <w:szCs w:val="24"/>
              </w:rPr>
              <w:t>3,0</w:t>
            </w:r>
          </w:p>
        </w:tc>
        <w:tc>
          <w:tcPr>
            <w:tcW w:w="569" w:type="dxa"/>
            <w:shd w:val="clear" w:color="auto" w:fill="auto"/>
          </w:tcPr>
          <w:p w:rsidR="00FF736F" w:rsidRPr="001A6F61" w:rsidRDefault="00FF736F" w:rsidP="00FF736F">
            <w:pPr>
              <w:pStyle w:val="af8"/>
              <w:rPr>
                <w:sz w:val="24"/>
                <w:szCs w:val="24"/>
              </w:rPr>
            </w:pPr>
            <w:r w:rsidRPr="001A6F61">
              <w:rPr>
                <w:sz w:val="24"/>
                <w:szCs w:val="24"/>
              </w:rPr>
              <w:t>55</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40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Соответствует</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2016 г</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да</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1060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gridAfter w:val="2"/>
          <w:wAfter w:w="266" w:type="dxa"/>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2</w:t>
            </w:r>
          </w:p>
        </w:tc>
        <w:tc>
          <w:tcPr>
            <w:tcW w:w="1687" w:type="dxa"/>
            <w:shd w:val="clear" w:color="auto" w:fill="auto"/>
          </w:tcPr>
          <w:p w:rsidR="00FF736F" w:rsidRPr="001A6F61" w:rsidRDefault="00FF736F" w:rsidP="00FF736F">
            <w:pPr>
              <w:pStyle w:val="af8"/>
              <w:rPr>
                <w:sz w:val="24"/>
                <w:szCs w:val="24"/>
              </w:rPr>
            </w:pPr>
            <w:r w:rsidRPr="001A6F61">
              <w:rPr>
                <w:sz w:val="24"/>
                <w:szCs w:val="24"/>
              </w:rPr>
              <w:t>п. Рыбачий</w:t>
            </w:r>
          </w:p>
        </w:tc>
        <w:tc>
          <w:tcPr>
            <w:tcW w:w="715" w:type="dxa"/>
            <w:shd w:val="clear" w:color="auto" w:fill="auto"/>
          </w:tcPr>
          <w:p w:rsidR="00FF736F" w:rsidRPr="001A6F61" w:rsidRDefault="00FF736F" w:rsidP="00FF736F">
            <w:pPr>
              <w:pStyle w:val="af8"/>
              <w:rPr>
                <w:sz w:val="24"/>
                <w:szCs w:val="24"/>
              </w:rPr>
            </w:pPr>
            <w:r w:rsidRPr="001A6F61">
              <w:rPr>
                <w:sz w:val="24"/>
                <w:szCs w:val="24"/>
              </w:rPr>
              <w:t>957</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12,8</w:t>
            </w:r>
          </w:p>
        </w:tc>
        <w:tc>
          <w:tcPr>
            <w:tcW w:w="569" w:type="dxa"/>
            <w:shd w:val="clear" w:color="auto" w:fill="auto"/>
          </w:tcPr>
          <w:p w:rsidR="00FF736F" w:rsidRPr="001A6F61" w:rsidRDefault="00FF736F" w:rsidP="00FF736F">
            <w:pPr>
              <w:pStyle w:val="af8"/>
              <w:rPr>
                <w:sz w:val="24"/>
                <w:szCs w:val="24"/>
              </w:rPr>
            </w:pPr>
            <w:r w:rsidRPr="001A6F61">
              <w:rPr>
                <w:sz w:val="24"/>
                <w:szCs w:val="24"/>
              </w:rPr>
              <w:t>51</w:t>
            </w:r>
          </w:p>
        </w:tc>
        <w:tc>
          <w:tcPr>
            <w:tcW w:w="687" w:type="dxa"/>
            <w:shd w:val="clear" w:color="auto" w:fill="auto"/>
          </w:tcPr>
          <w:p w:rsidR="00FF736F" w:rsidRPr="001A6F61" w:rsidRDefault="00FF736F" w:rsidP="00FF736F">
            <w:pPr>
              <w:pStyle w:val="af8"/>
              <w:rPr>
                <w:sz w:val="24"/>
                <w:szCs w:val="24"/>
              </w:rPr>
            </w:pPr>
            <w:r w:rsidRPr="001A6F61">
              <w:rPr>
                <w:sz w:val="24"/>
                <w:szCs w:val="24"/>
              </w:rPr>
              <w:t>40</w:t>
            </w:r>
          </w:p>
        </w:tc>
        <w:tc>
          <w:tcPr>
            <w:tcW w:w="737" w:type="dxa"/>
            <w:gridSpan w:val="3"/>
            <w:shd w:val="clear" w:color="auto" w:fill="auto"/>
          </w:tcPr>
          <w:p w:rsidR="00FF736F" w:rsidRPr="001A6F61" w:rsidRDefault="00FF736F" w:rsidP="00FF736F">
            <w:pPr>
              <w:pStyle w:val="af8"/>
              <w:rPr>
                <w:sz w:val="24"/>
                <w:szCs w:val="24"/>
              </w:rPr>
            </w:pPr>
            <w:r w:rsidRPr="001A6F61">
              <w:rPr>
                <w:sz w:val="24"/>
                <w:szCs w:val="24"/>
              </w:rPr>
              <w:t>нет</w:t>
            </w:r>
          </w:p>
        </w:tc>
        <w:tc>
          <w:tcPr>
            <w:tcW w:w="1139" w:type="dxa"/>
            <w:shd w:val="clear" w:color="auto" w:fill="auto"/>
          </w:tcPr>
          <w:p w:rsidR="00FF736F" w:rsidRPr="001A6F61" w:rsidRDefault="00FF736F" w:rsidP="00FF736F">
            <w:pPr>
              <w:pStyle w:val="af8"/>
              <w:rPr>
                <w:sz w:val="24"/>
                <w:szCs w:val="24"/>
              </w:rPr>
            </w:pPr>
            <w:r w:rsidRPr="001A6F61">
              <w:rPr>
                <w:sz w:val="24"/>
                <w:szCs w:val="24"/>
              </w:rPr>
              <w:t>Не соответствие</w:t>
            </w:r>
          </w:p>
        </w:tc>
        <w:tc>
          <w:tcPr>
            <w:tcW w:w="1556" w:type="dxa"/>
            <w:shd w:val="clear" w:color="auto" w:fill="auto"/>
          </w:tcPr>
          <w:p w:rsidR="00FF736F" w:rsidRPr="001A6F61" w:rsidRDefault="00FF736F" w:rsidP="00FF736F">
            <w:pPr>
              <w:pStyle w:val="af8"/>
              <w:rPr>
                <w:sz w:val="24"/>
                <w:szCs w:val="24"/>
              </w:rPr>
            </w:pPr>
            <w:r w:rsidRPr="001A6F61">
              <w:rPr>
                <w:sz w:val="24"/>
                <w:szCs w:val="24"/>
              </w:rPr>
              <w:t>Высокое содержание железа в воде</w:t>
            </w:r>
          </w:p>
        </w:tc>
        <w:tc>
          <w:tcPr>
            <w:tcW w:w="1539" w:type="dxa"/>
            <w:shd w:val="clear" w:color="auto" w:fill="auto"/>
          </w:tcPr>
          <w:p w:rsidR="00FF736F" w:rsidRPr="001A6F61" w:rsidRDefault="00FF736F" w:rsidP="00FF736F">
            <w:pPr>
              <w:pStyle w:val="af8"/>
              <w:rPr>
                <w:sz w:val="24"/>
                <w:szCs w:val="24"/>
              </w:rPr>
            </w:pPr>
            <w:r w:rsidRPr="001A6F61">
              <w:rPr>
                <w:sz w:val="24"/>
                <w:szCs w:val="24"/>
              </w:rPr>
              <w:t>Реконструкция 2 скважин</w:t>
            </w:r>
          </w:p>
        </w:tc>
        <w:tc>
          <w:tcPr>
            <w:tcW w:w="861" w:type="dxa"/>
            <w:gridSpan w:val="2"/>
            <w:shd w:val="clear" w:color="auto" w:fill="auto"/>
          </w:tcPr>
          <w:p w:rsidR="00FF736F" w:rsidRPr="001A6F61" w:rsidRDefault="00FF736F" w:rsidP="00FF736F">
            <w:pPr>
              <w:pStyle w:val="af8"/>
              <w:rPr>
                <w:sz w:val="24"/>
                <w:szCs w:val="24"/>
              </w:rPr>
            </w:pPr>
            <w:r w:rsidRPr="001A6F61">
              <w:rPr>
                <w:sz w:val="24"/>
                <w:szCs w:val="24"/>
              </w:rPr>
              <w:t>2017</w:t>
            </w:r>
          </w:p>
        </w:tc>
        <w:tc>
          <w:tcPr>
            <w:tcW w:w="1275" w:type="dxa"/>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shd w:val="clear" w:color="auto" w:fill="auto"/>
          </w:tcPr>
          <w:p w:rsidR="00FF736F" w:rsidRPr="001A6F61" w:rsidRDefault="00FF736F" w:rsidP="00FF736F">
            <w:pPr>
              <w:pStyle w:val="af8"/>
              <w:rPr>
                <w:sz w:val="24"/>
                <w:szCs w:val="24"/>
              </w:rPr>
            </w:pPr>
            <w:r w:rsidRPr="001A6F61">
              <w:rPr>
                <w:sz w:val="24"/>
                <w:szCs w:val="24"/>
              </w:rPr>
              <w:t>1000</w:t>
            </w:r>
          </w:p>
        </w:tc>
      </w:tr>
      <w:tr w:rsidR="00FF736F" w:rsidRPr="001A6F61" w:rsidTr="00FF736F">
        <w:trPr>
          <w:gridAfter w:val="2"/>
          <w:wAfter w:w="266" w:type="dxa"/>
          <w:trHeight w:val="77"/>
          <w:jc w:val="center"/>
        </w:trPr>
        <w:tc>
          <w:tcPr>
            <w:tcW w:w="15310" w:type="dxa"/>
            <w:gridSpan w:val="18"/>
            <w:shd w:val="clear" w:color="auto" w:fill="auto"/>
          </w:tcPr>
          <w:p w:rsidR="00FF736F" w:rsidRPr="001A6F61" w:rsidRDefault="00FF736F" w:rsidP="00FF736F">
            <w:pPr>
              <w:pStyle w:val="af8"/>
              <w:rPr>
                <w:sz w:val="24"/>
                <w:szCs w:val="24"/>
              </w:rPr>
            </w:pPr>
            <w:r w:rsidRPr="001A6F61">
              <w:rPr>
                <w:sz w:val="24"/>
                <w:szCs w:val="24"/>
              </w:rPr>
              <w:t>Ковровский территориальный отдел</w:t>
            </w:r>
          </w:p>
        </w:tc>
      </w:tr>
      <w:tr w:rsidR="00FF736F" w:rsidRPr="001A6F61" w:rsidTr="00FF736F">
        <w:trPr>
          <w:cantSplit/>
          <w:trHeight w:val="1134"/>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w:t>
            </w:r>
          </w:p>
        </w:tc>
        <w:tc>
          <w:tcPr>
            <w:tcW w:w="1687" w:type="dxa"/>
            <w:shd w:val="clear" w:color="auto" w:fill="auto"/>
          </w:tcPr>
          <w:p w:rsidR="00FF736F" w:rsidRPr="001A6F61" w:rsidRDefault="00FF736F" w:rsidP="00FF736F">
            <w:pPr>
              <w:pStyle w:val="af8"/>
              <w:rPr>
                <w:sz w:val="24"/>
                <w:szCs w:val="24"/>
              </w:rPr>
            </w:pPr>
            <w:r w:rsidRPr="001A6F61">
              <w:rPr>
                <w:sz w:val="24"/>
                <w:szCs w:val="24"/>
              </w:rPr>
              <w:t>п. Каштановка</w:t>
            </w:r>
          </w:p>
        </w:tc>
        <w:tc>
          <w:tcPr>
            <w:tcW w:w="715" w:type="dxa"/>
            <w:shd w:val="clear" w:color="auto" w:fill="auto"/>
          </w:tcPr>
          <w:p w:rsidR="00FF736F" w:rsidRPr="001A6F61" w:rsidRDefault="00FF736F" w:rsidP="00FF736F">
            <w:pPr>
              <w:pStyle w:val="af8"/>
              <w:rPr>
                <w:sz w:val="24"/>
                <w:szCs w:val="24"/>
              </w:rPr>
            </w:pPr>
            <w:r w:rsidRPr="001A6F61">
              <w:rPr>
                <w:sz w:val="24"/>
                <w:szCs w:val="24"/>
              </w:rPr>
              <w:t>222</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2,5</w:t>
            </w:r>
          </w:p>
        </w:tc>
        <w:tc>
          <w:tcPr>
            <w:tcW w:w="569" w:type="dxa"/>
            <w:shd w:val="clear" w:color="auto" w:fill="auto"/>
          </w:tcPr>
          <w:p w:rsidR="00FF736F" w:rsidRPr="001A6F61" w:rsidRDefault="00FF736F" w:rsidP="00FF736F">
            <w:pPr>
              <w:pStyle w:val="af8"/>
              <w:rPr>
                <w:sz w:val="24"/>
                <w:szCs w:val="24"/>
              </w:rPr>
            </w:pPr>
            <w:r w:rsidRPr="001A6F61">
              <w:rPr>
                <w:sz w:val="24"/>
                <w:szCs w:val="24"/>
              </w:rPr>
              <w:t>35</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60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2016</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да</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570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cantSplit/>
          <w:trHeight w:val="1134"/>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2</w:t>
            </w:r>
          </w:p>
        </w:tc>
        <w:tc>
          <w:tcPr>
            <w:tcW w:w="1687" w:type="dxa"/>
            <w:shd w:val="clear" w:color="auto" w:fill="auto"/>
          </w:tcPr>
          <w:p w:rsidR="00FF736F" w:rsidRPr="001A6F61" w:rsidRDefault="00FF736F" w:rsidP="00FF736F">
            <w:pPr>
              <w:pStyle w:val="af8"/>
              <w:rPr>
                <w:sz w:val="24"/>
                <w:szCs w:val="24"/>
              </w:rPr>
            </w:pPr>
            <w:r w:rsidRPr="001A6F61">
              <w:rPr>
                <w:sz w:val="24"/>
                <w:szCs w:val="24"/>
              </w:rPr>
              <w:t>п. Романово</w:t>
            </w:r>
          </w:p>
        </w:tc>
        <w:tc>
          <w:tcPr>
            <w:tcW w:w="715" w:type="dxa"/>
            <w:shd w:val="clear" w:color="auto" w:fill="auto"/>
          </w:tcPr>
          <w:p w:rsidR="00FF736F" w:rsidRPr="001A6F61" w:rsidRDefault="00FF736F" w:rsidP="00FF736F">
            <w:pPr>
              <w:pStyle w:val="af8"/>
              <w:rPr>
                <w:sz w:val="24"/>
                <w:szCs w:val="24"/>
              </w:rPr>
            </w:pPr>
            <w:r w:rsidRPr="001A6F61">
              <w:rPr>
                <w:sz w:val="24"/>
                <w:szCs w:val="24"/>
              </w:rPr>
              <w:t>1110</w:t>
            </w:r>
          </w:p>
        </w:tc>
        <w:tc>
          <w:tcPr>
            <w:tcW w:w="988" w:type="dxa"/>
            <w:shd w:val="clear" w:color="auto" w:fill="auto"/>
          </w:tcPr>
          <w:p w:rsidR="00FF736F" w:rsidRPr="001A6F61" w:rsidRDefault="00FF736F" w:rsidP="00FF736F">
            <w:pPr>
              <w:pStyle w:val="af8"/>
              <w:rPr>
                <w:sz w:val="24"/>
                <w:szCs w:val="24"/>
              </w:rPr>
            </w:pPr>
            <w:r w:rsidRPr="001A6F61">
              <w:rPr>
                <w:sz w:val="24"/>
                <w:szCs w:val="24"/>
              </w:rPr>
              <w:t>4</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5,0</w:t>
            </w:r>
          </w:p>
        </w:tc>
        <w:tc>
          <w:tcPr>
            <w:tcW w:w="569" w:type="dxa"/>
            <w:shd w:val="clear" w:color="auto" w:fill="auto"/>
          </w:tcPr>
          <w:p w:rsidR="00FF736F" w:rsidRPr="001A6F61" w:rsidRDefault="00FF736F" w:rsidP="00FF736F">
            <w:pPr>
              <w:pStyle w:val="af8"/>
              <w:rPr>
                <w:sz w:val="24"/>
                <w:szCs w:val="24"/>
              </w:rPr>
            </w:pPr>
            <w:r w:rsidRPr="001A6F61">
              <w:rPr>
                <w:sz w:val="24"/>
                <w:szCs w:val="24"/>
              </w:rPr>
              <w:t>49</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40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Не хватает воды </w:t>
            </w:r>
          </w:p>
          <w:p w:rsidR="00FF736F" w:rsidRPr="001A6F61" w:rsidRDefault="00FF736F" w:rsidP="00FF736F">
            <w:pPr>
              <w:pStyle w:val="af8"/>
              <w:rPr>
                <w:sz w:val="24"/>
                <w:szCs w:val="24"/>
              </w:rPr>
            </w:pP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Установка башни «Рожнова»</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2017</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cantSplit/>
          <w:trHeight w:val="1134"/>
          <w:jc w:val="center"/>
        </w:trPr>
        <w:tc>
          <w:tcPr>
            <w:tcW w:w="566" w:type="dxa"/>
            <w:shd w:val="clear" w:color="auto" w:fill="auto"/>
          </w:tcPr>
          <w:p w:rsidR="00FF736F" w:rsidRPr="001A6F61" w:rsidRDefault="00FF736F" w:rsidP="00FF736F">
            <w:pPr>
              <w:pStyle w:val="af8"/>
              <w:rPr>
                <w:sz w:val="24"/>
                <w:szCs w:val="24"/>
              </w:rPr>
            </w:pPr>
          </w:p>
        </w:tc>
        <w:tc>
          <w:tcPr>
            <w:tcW w:w="1687" w:type="dxa"/>
            <w:shd w:val="clear" w:color="auto" w:fill="auto"/>
          </w:tcPr>
          <w:p w:rsidR="00FF736F" w:rsidRPr="001A6F61" w:rsidRDefault="00FF736F" w:rsidP="00FF736F">
            <w:pPr>
              <w:pStyle w:val="af8"/>
              <w:rPr>
                <w:sz w:val="24"/>
                <w:szCs w:val="24"/>
              </w:rPr>
            </w:pPr>
            <w:r w:rsidRPr="001A6F61">
              <w:rPr>
                <w:sz w:val="24"/>
                <w:szCs w:val="24"/>
              </w:rPr>
              <w:t>п. Сальское</w:t>
            </w:r>
          </w:p>
        </w:tc>
        <w:tc>
          <w:tcPr>
            <w:tcW w:w="715" w:type="dxa"/>
            <w:shd w:val="clear" w:color="auto" w:fill="auto"/>
          </w:tcPr>
          <w:p w:rsidR="00FF736F" w:rsidRPr="001A6F61" w:rsidRDefault="00FF736F" w:rsidP="00FF736F">
            <w:pPr>
              <w:pStyle w:val="af8"/>
              <w:rPr>
                <w:sz w:val="24"/>
                <w:szCs w:val="24"/>
              </w:rPr>
            </w:pPr>
            <w:r w:rsidRPr="001A6F61">
              <w:rPr>
                <w:sz w:val="24"/>
                <w:szCs w:val="24"/>
              </w:rPr>
              <w:t>149</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p>
        </w:tc>
        <w:tc>
          <w:tcPr>
            <w:tcW w:w="569" w:type="dxa"/>
            <w:shd w:val="clear" w:color="auto" w:fill="auto"/>
          </w:tcPr>
          <w:p w:rsidR="00FF736F" w:rsidRPr="001A6F61" w:rsidRDefault="00FF736F" w:rsidP="00FF736F">
            <w:pPr>
              <w:pStyle w:val="af8"/>
              <w:rPr>
                <w:sz w:val="24"/>
                <w:szCs w:val="24"/>
              </w:rPr>
            </w:pPr>
          </w:p>
        </w:tc>
        <w:tc>
          <w:tcPr>
            <w:tcW w:w="709" w:type="dxa"/>
            <w:gridSpan w:val="2"/>
            <w:shd w:val="clear" w:color="auto" w:fill="auto"/>
          </w:tcPr>
          <w:p w:rsidR="00FF736F" w:rsidRPr="001A6F61" w:rsidRDefault="00FF736F" w:rsidP="00FF736F">
            <w:pPr>
              <w:pStyle w:val="af8"/>
              <w:rPr>
                <w:sz w:val="24"/>
                <w:szCs w:val="24"/>
              </w:rPr>
            </w:pPr>
          </w:p>
        </w:tc>
        <w:tc>
          <w:tcPr>
            <w:tcW w:w="709" w:type="dxa"/>
            <w:shd w:val="clear" w:color="auto" w:fill="auto"/>
          </w:tcPr>
          <w:p w:rsidR="00FF736F" w:rsidRPr="001A6F61" w:rsidRDefault="00FF736F" w:rsidP="00FF736F">
            <w:pPr>
              <w:pStyle w:val="af8"/>
              <w:rPr>
                <w:sz w:val="24"/>
                <w:szCs w:val="24"/>
              </w:rPr>
            </w:pP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Не 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Бурение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2017</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есть</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440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1471"/>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3</w:t>
            </w:r>
          </w:p>
        </w:tc>
        <w:tc>
          <w:tcPr>
            <w:tcW w:w="1687" w:type="dxa"/>
            <w:shd w:val="clear" w:color="auto" w:fill="auto"/>
          </w:tcPr>
          <w:p w:rsidR="00FF736F" w:rsidRPr="001A6F61" w:rsidRDefault="00FF736F" w:rsidP="00FF736F">
            <w:pPr>
              <w:pStyle w:val="af8"/>
              <w:rPr>
                <w:sz w:val="24"/>
                <w:szCs w:val="24"/>
              </w:rPr>
            </w:pPr>
            <w:r w:rsidRPr="001A6F61">
              <w:rPr>
                <w:sz w:val="24"/>
                <w:szCs w:val="24"/>
              </w:rPr>
              <w:t>п. Моховое</w:t>
            </w:r>
          </w:p>
        </w:tc>
        <w:tc>
          <w:tcPr>
            <w:tcW w:w="715" w:type="dxa"/>
            <w:shd w:val="clear" w:color="auto" w:fill="auto"/>
          </w:tcPr>
          <w:p w:rsidR="00FF736F" w:rsidRPr="001A6F61" w:rsidRDefault="00FF736F" w:rsidP="00FF736F">
            <w:pPr>
              <w:pStyle w:val="af8"/>
              <w:rPr>
                <w:sz w:val="24"/>
                <w:szCs w:val="24"/>
              </w:rPr>
            </w:pPr>
            <w:r w:rsidRPr="001A6F61">
              <w:rPr>
                <w:sz w:val="24"/>
                <w:szCs w:val="24"/>
              </w:rPr>
              <w:t>332</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3,0</w:t>
            </w:r>
          </w:p>
        </w:tc>
        <w:tc>
          <w:tcPr>
            <w:tcW w:w="569" w:type="dxa"/>
            <w:shd w:val="clear" w:color="auto" w:fill="auto"/>
          </w:tcPr>
          <w:p w:rsidR="00FF736F" w:rsidRPr="001A6F61" w:rsidRDefault="00FF736F" w:rsidP="00FF736F">
            <w:pPr>
              <w:pStyle w:val="af8"/>
              <w:rPr>
                <w:sz w:val="24"/>
                <w:szCs w:val="24"/>
              </w:rPr>
            </w:pPr>
            <w:r w:rsidRPr="001A6F61">
              <w:rPr>
                <w:sz w:val="24"/>
                <w:szCs w:val="24"/>
              </w:rPr>
              <w:t>41</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42</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 Не хватает воды, ремонт 1 скважины, износ 2,0 км водопроводных сетей</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1 скважины (диаметр трубы 220мм)</w:t>
            </w:r>
          </w:p>
          <w:p w:rsidR="00FF736F" w:rsidRPr="001A6F61" w:rsidRDefault="00FF736F" w:rsidP="00FF736F">
            <w:pPr>
              <w:pStyle w:val="af8"/>
              <w:rPr>
                <w:sz w:val="24"/>
                <w:szCs w:val="24"/>
              </w:rPr>
            </w:pPr>
            <w:r w:rsidRPr="001A6F61">
              <w:rPr>
                <w:sz w:val="24"/>
                <w:szCs w:val="24"/>
              </w:rPr>
              <w:t xml:space="preserve">Реконструкция водопроводных сетей 2 </w:t>
            </w:r>
            <w:r w:rsidRPr="001A6F61">
              <w:rPr>
                <w:sz w:val="24"/>
                <w:szCs w:val="24"/>
              </w:rPr>
              <w:lastRenderedPageBreak/>
              <w:t>км:</w:t>
            </w:r>
          </w:p>
          <w:p w:rsidR="00FF736F" w:rsidRPr="001A6F61" w:rsidRDefault="00FF736F" w:rsidP="00FF736F">
            <w:pPr>
              <w:pStyle w:val="af8"/>
              <w:rPr>
                <w:sz w:val="24"/>
                <w:szCs w:val="24"/>
              </w:rPr>
            </w:pPr>
            <w:r w:rsidRPr="001A6F61">
              <w:rPr>
                <w:sz w:val="24"/>
                <w:szCs w:val="24"/>
              </w:rPr>
              <w:t>диаметр 110- 800 м, диаметр 76 – 800 м, диаметр 50 – 400 м</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2017</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p w:rsidR="00FF736F" w:rsidRPr="001A6F61" w:rsidRDefault="00FF736F" w:rsidP="00FF736F">
            <w:pPr>
              <w:pStyle w:val="af8"/>
              <w:rPr>
                <w:sz w:val="24"/>
                <w:szCs w:val="24"/>
              </w:rPr>
            </w:pPr>
          </w:p>
          <w:p w:rsidR="00FF736F" w:rsidRPr="001A6F61" w:rsidRDefault="00FF736F" w:rsidP="00FF736F">
            <w:pPr>
              <w:pStyle w:val="af8"/>
              <w:rPr>
                <w:sz w:val="24"/>
                <w:szCs w:val="24"/>
              </w:rPr>
            </w:pP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971</w:t>
            </w:r>
          </w:p>
          <w:p w:rsidR="00FF736F" w:rsidRPr="001A6F61" w:rsidRDefault="00FF736F" w:rsidP="00FF736F">
            <w:pPr>
              <w:pStyle w:val="af8"/>
              <w:rPr>
                <w:sz w:val="24"/>
                <w:szCs w:val="24"/>
              </w:rPr>
            </w:pPr>
            <w:r w:rsidRPr="001A6F61">
              <w:rPr>
                <w:sz w:val="24"/>
                <w:szCs w:val="24"/>
              </w:rPr>
              <w:t>862,4</w:t>
            </w:r>
          </w:p>
          <w:p w:rsidR="00FF736F" w:rsidRPr="001A6F61" w:rsidRDefault="00FF736F" w:rsidP="00FF736F">
            <w:pPr>
              <w:pStyle w:val="af8"/>
              <w:rPr>
                <w:sz w:val="24"/>
                <w:szCs w:val="24"/>
              </w:rPr>
            </w:pPr>
            <w:r w:rsidRPr="001A6F61">
              <w:rPr>
                <w:sz w:val="24"/>
                <w:szCs w:val="24"/>
              </w:rPr>
              <w:t>355,2</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1471"/>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4</w:t>
            </w:r>
          </w:p>
        </w:tc>
        <w:tc>
          <w:tcPr>
            <w:tcW w:w="1687" w:type="dxa"/>
            <w:shd w:val="clear" w:color="auto" w:fill="auto"/>
          </w:tcPr>
          <w:p w:rsidR="00FF736F" w:rsidRPr="001A6F61" w:rsidRDefault="00FF736F" w:rsidP="00FF736F">
            <w:pPr>
              <w:pStyle w:val="af8"/>
              <w:rPr>
                <w:sz w:val="24"/>
                <w:szCs w:val="24"/>
              </w:rPr>
            </w:pPr>
            <w:r w:rsidRPr="001A6F61">
              <w:rPr>
                <w:sz w:val="24"/>
                <w:szCs w:val="24"/>
              </w:rPr>
              <w:t>Сиренево</w:t>
            </w:r>
          </w:p>
        </w:tc>
        <w:tc>
          <w:tcPr>
            <w:tcW w:w="715" w:type="dxa"/>
            <w:shd w:val="clear" w:color="auto" w:fill="auto"/>
          </w:tcPr>
          <w:p w:rsidR="00FF736F" w:rsidRPr="001A6F61" w:rsidRDefault="00FF736F" w:rsidP="00FF736F">
            <w:pPr>
              <w:pStyle w:val="af8"/>
              <w:rPr>
                <w:sz w:val="24"/>
                <w:szCs w:val="24"/>
              </w:rPr>
            </w:pPr>
            <w:r w:rsidRPr="001A6F61">
              <w:rPr>
                <w:sz w:val="24"/>
                <w:szCs w:val="24"/>
              </w:rPr>
              <w:t>160</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0,82</w:t>
            </w:r>
          </w:p>
        </w:tc>
        <w:tc>
          <w:tcPr>
            <w:tcW w:w="569" w:type="dxa"/>
            <w:shd w:val="clear" w:color="auto" w:fill="auto"/>
          </w:tcPr>
          <w:p w:rsidR="00FF736F" w:rsidRPr="001A6F61" w:rsidRDefault="00FF736F" w:rsidP="00FF736F">
            <w:pPr>
              <w:pStyle w:val="af8"/>
              <w:rPr>
                <w:sz w:val="24"/>
                <w:szCs w:val="24"/>
              </w:rPr>
            </w:pPr>
            <w:r w:rsidRPr="001A6F61">
              <w:rPr>
                <w:sz w:val="24"/>
                <w:szCs w:val="24"/>
              </w:rPr>
              <w:t>35</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75</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p w:rsidR="00FF736F" w:rsidRPr="001A6F61" w:rsidRDefault="00FF736F" w:rsidP="00FF736F">
            <w:pPr>
              <w:pStyle w:val="af8"/>
              <w:rPr>
                <w:sz w:val="24"/>
                <w:szCs w:val="24"/>
              </w:rPr>
            </w:pP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1 скважины (диаметр 220)</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2017</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641"/>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5</w:t>
            </w:r>
          </w:p>
        </w:tc>
        <w:tc>
          <w:tcPr>
            <w:tcW w:w="1687" w:type="dxa"/>
            <w:shd w:val="clear" w:color="auto" w:fill="auto"/>
          </w:tcPr>
          <w:p w:rsidR="00FF736F" w:rsidRPr="001A6F61" w:rsidRDefault="00FF736F" w:rsidP="00FF736F">
            <w:pPr>
              <w:pStyle w:val="af8"/>
              <w:rPr>
                <w:sz w:val="24"/>
                <w:szCs w:val="24"/>
              </w:rPr>
            </w:pPr>
            <w:r w:rsidRPr="001A6F61">
              <w:rPr>
                <w:sz w:val="24"/>
                <w:szCs w:val="24"/>
              </w:rPr>
              <w:t>Краснофлотское</w:t>
            </w:r>
          </w:p>
        </w:tc>
        <w:tc>
          <w:tcPr>
            <w:tcW w:w="715" w:type="dxa"/>
            <w:shd w:val="clear" w:color="auto" w:fill="auto"/>
          </w:tcPr>
          <w:p w:rsidR="00FF736F" w:rsidRPr="001A6F61" w:rsidRDefault="00FF736F" w:rsidP="00FF736F">
            <w:pPr>
              <w:pStyle w:val="af8"/>
              <w:rPr>
                <w:sz w:val="24"/>
                <w:szCs w:val="24"/>
              </w:rPr>
            </w:pPr>
            <w:r w:rsidRPr="001A6F61">
              <w:rPr>
                <w:sz w:val="24"/>
                <w:szCs w:val="24"/>
              </w:rPr>
              <w:t>335</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4,0</w:t>
            </w:r>
          </w:p>
        </w:tc>
        <w:tc>
          <w:tcPr>
            <w:tcW w:w="569" w:type="dxa"/>
            <w:shd w:val="clear" w:color="auto" w:fill="auto"/>
          </w:tcPr>
          <w:p w:rsidR="00FF736F" w:rsidRPr="001A6F61" w:rsidRDefault="00FF736F" w:rsidP="00FF736F">
            <w:pPr>
              <w:pStyle w:val="af8"/>
              <w:rPr>
                <w:sz w:val="24"/>
                <w:szCs w:val="24"/>
              </w:rPr>
            </w:pPr>
            <w:r w:rsidRPr="001A6F61">
              <w:rPr>
                <w:sz w:val="24"/>
                <w:szCs w:val="24"/>
              </w:rPr>
              <w:t>52</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53</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 Не хватает воды, ремонт 1 скважины,</w:t>
            </w:r>
          </w:p>
          <w:p w:rsidR="00FF736F" w:rsidRPr="001A6F61" w:rsidRDefault="00FF736F" w:rsidP="00FF736F">
            <w:pPr>
              <w:pStyle w:val="af8"/>
              <w:rPr>
                <w:sz w:val="24"/>
                <w:szCs w:val="24"/>
              </w:rPr>
            </w:pPr>
            <w:r w:rsidRPr="001A6F61">
              <w:rPr>
                <w:sz w:val="24"/>
                <w:szCs w:val="24"/>
              </w:rPr>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2017</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w:t>
            </w:r>
          </w:p>
          <w:p w:rsidR="00FF736F" w:rsidRPr="001A6F61" w:rsidRDefault="00FF736F" w:rsidP="00FF736F">
            <w:pPr>
              <w:pStyle w:val="af8"/>
              <w:rPr>
                <w:sz w:val="24"/>
                <w:szCs w:val="24"/>
              </w:rPr>
            </w:pP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641"/>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6</w:t>
            </w:r>
          </w:p>
        </w:tc>
        <w:tc>
          <w:tcPr>
            <w:tcW w:w="1687" w:type="dxa"/>
            <w:shd w:val="clear" w:color="auto" w:fill="auto"/>
          </w:tcPr>
          <w:p w:rsidR="00FF736F" w:rsidRPr="001A6F61" w:rsidRDefault="00FF736F" w:rsidP="00FF736F">
            <w:pPr>
              <w:pStyle w:val="af8"/>
              <w:rPr>
                <w:sz w:val="24"/>
                <w:szCs w:val="24"/>
              </w:rPr>
            </w:pPr>
            <w:r w:rsidRPr="001A6F61">
              <w:rPr>
                <w:sz w:val="24"/>
                <w:szCs w:val="24"/>
              </w:rPr>
              <w:t>п. Мельниково</w:t>
            </w:r>
          </w:p>
        </w:tc>
        <w:tc>
          <w:tcPr>
            <w:tcW w:w="715" w:type="dxa"/>
            <w:shd w:val="clear" w:color="auto" w:fill="auto"/>
          </w:tcPr>
          <w:p w:rsidR="00FF736F" w:rsidRPr="001A6F61" w:rsidRDefault="00FF736F" w:rsidP="00FF736F">
            <w:pPr>
              <w:pStyle w:val="af8"/>
              <w:rPr>
                <w:sz w:val="24"/>
                <w:szCs w:val="24"/>
              </w:rPr>
            </w:pPr>
            <w:r w:rsidRPr="001A6F61">
              <w:rPr>
                <w:sz w:val="24"/>
                <w:szCs w:val="24"/>
              </w:rPr>
              <w:t>843</w:t>
            </w:r>
          </w:p>
        </w:tc>
        <w:tc>
          <w:tcPr>
            <w:tcW w:w="988" w:type="dxa"/>
            <w:shd w:val="clear" w:color="auto" w:fill="auto"/>
          </w:tcPr>
          <w:p w:rsidR="00FF736F" w:rsidRPr="001A6F61" w:rsidRDefault="00FF736F" w:rsidP="00FF736F">
            <w:pPr>
              <w:pStyle w:val="af8"/>
              <w:rPr>
                <w:sz w:val="24"/>
                <w:szCs w:val="24"/>
              </w:rPr>
            </w:pPr>
            <w:r w:rsidRPr="001A6F61">
              <w:rPr>
                <w:sz w:val="24"/>
                <w:szCs w:val="24"/>
              </w:rPr>
              <w:t>5</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5,8;</w:t>
            </w:r>
          </w:p>
          <w:p w:rsidR="00FF736F" w:rsidRPr="001A6F61" w:rsidRDefault="00FF736F" w:rsidP="00FF736F">
            <w:pPr>
              <w:pStyle w:val="af8"/>
              <w:rPr>
                <w:sz w:val="24"/>
                <w:szCs w:val="24"/>
              </w:rPr>
            </w:pPr>
          </w:p>
          <w:p w:rsidR="00FF736F" w:rsidRPr="001A6F61" w:rsidRDefault="00FF736F" w:rsidP="00FF736F">
            <w:pPr>
              <w:pStyle w:val="af8"/>
              <w:rPr>
                <w:sz w:val="24"/>
                <w:szCs w:val="24"/>
              </w:rPr>
            </w:pPr>
          </w:p>
        </w:tc>
        <w:tc>
          <w:tcPr>
            <w:tcW w:w="569" w:type="dxa"/>
            <w:shd w:val="clear" w:color="auto" w:fill="auto"/>
          </w:tcPr>
          <w:p w:rsidR="00FF736F" w:rsidRPr="001A6F61" w:rsidRDefault="00FF736F" w:rsidP="00FF736F">
            <w:pPr>
              <w:pStyle w:val="af8"/>
              <w:rPr>
                <w:sz w:val="24"/>
                <w:szCs w:val="24"/>
              </w:rPr>
            </w:pPr>
            <w:r w:rsidRPr="001A6F61">
              <w:rPr>
                <w:sz w:val="24"/>
                <w:szCs w:val="24"/>
              </w:rPr>
              <w:t>50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30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 Не хватает воды, ремонт 1 скважины, </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скважины, </w:t>
            </w:r>
          </w:p>
          <w:p w:rsidR="00FF736F" w:rsidRPr="001A6F61" w:rsidRDefault="00FF736F" w:rsidP="00FF736F">
            <w:pPr>
              <w:pStyle w:val="af8"/>
              <w:rPr>
                <w:sz w:val="24"/>
                <w:szCs w:val="24"/>
              </w:rPr>
            </w:pPr>
          </w:p>
          <w:p w:rsidR="00FF736F" w:rsidRPr="001A6F61" w:rsidRDefault="00FF736F" w:rsidP="00FF736F">
            <w:pPr>
              <w:pStyle w:val="af8"/>
              <w:rPr>
                <w:sz w:val="24"/>
                <w:szCs w:val="24"/>
              </w:rPr>
            </w:pP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2018</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7</w:t>
            </w:r>
          </w:p>
        </w:tc>
        <w:tc>
          <w:tcPr>
            <w:tcW w:w="1687" w:type="dxa"/>
            <w:shd w:val="clear" w:color="auto" w:fill="auto"/>
          </w:tcPr>
          <w:p w:rsidR="00FF736F" w:rsidRPr="001A6F61" w:rsidRDefault="00FF736F" w:rsidP="00FF736F">
            <w:pPr>
              <w:pStyle w:val="af8"/>
              <w:rPr>
                <w:sz w:val="24"/>
                <w:szCs w:val="24"/>
              </w:rPr>
            </w:pPr>
            <w:r w:rsidRPr="001A6F61">
              <w:rPr>
                <w:sz w:val="24"/>
                <w:szCs w:val="24"/>
              </w:rPr>
              <w:t>п. Муромское</w:t>
            </w:r>
          </w:p>
        </w:tc>
        <w:tc>
          <w:tcPr>
            <w:tcW w:w="715" w:type="dxa"/>
            <w:shd w:val="clear" w:color="auto" w:fill="auto"/>
          </w:tcPr>
          <w:p w:rsidR="00FF736F" w:rsidRPr="001A6F61" w:rsidRDefault="00FF736F" w:rsidP="00FF736F">
            <w:pPr>
              <w:pStyle w:val="af8"/>
              <w:rPr>
                <w:sz w:val="24"/>
                <w:szCs w:val="24"/>
              </w:rPr>
            </w:pPr>
            <w:r w:rsidRPr="001A6F61">
              <w:rPr>
                <w:sz w:val="24"/>
                <w:szCs w:val="24"/>
              </w:rPr>
              <w:t>721</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0,4;</w:t>
            </w:r>
          </w:p>
          <w:p w:rsidR="00FF736F" w:rsidRPr="001A6F61" w:rsidRDefault="00FF736F" w:rsidP="00FF736F">
            <w:pPr>
              <w:pStyle w:val="af8"/>
              <w:rPr>
                <w:sz w:val="24"/>
                <w:szCs w:val="24"/>
              </w:rPr>
            </w:pPr>
            <w:r w:rsidRPr="001A6F61">
              <w:rPr>
                <w:sz w:val="24"/>
                <w:szCs w:val="24"/>
              </w:rPr>
              <w:t>0,5;</w:t>
            </w:r>
          </w:p>
          <w:p w:rsidR="00FF736F" w:rsidRPr="001A6F61" w:rsidRDefault="00FF736F" w:rsidP="00FF736F">
            <w:pPr>
              <w:pStyle w:val="af8"/>
              <w:rPr>
                <w:sz w:val="24"/>
                <w:szCs w:val="24"/>
              </w:rPr>
            </w:pPr>
            <w:r w:rsidRPr="001A6F61">
              <w:rPr>
                <w:sz w:val="24"/>
                <w:szCs w:val="24"/>
              </w:rPr>
              <w:t>0,3;</w:t>
            </w:r>
          </w:p>
          <w:p w:rsidR="00FF736F" w:rsidRPr="001A6F61" w:rsidRDefault="00FF736F" w:rsidP="00FF736F">
            <w:pPr>
              <w:pStyle w:val="af8"/>
              <w:rPr>
                <w:sz w:val="24"/>
                <w:szCs w:val="24"/>
              </w:rPr>
            </w:pPr>
            <w:r w:rsidRPr="001A6F61">
              <w:rPr>
                <w:sz w:val="24"/>
                <w:szCs w:val="24"/>
              </w:rPr>
              <w:t>5,8</w:t>
            </w:r>
          </w:p>
        </w:tc>
        <w:tc>
          <w:tcPr>
            <w:tcW w:w="569" w:type="dxa"/>
            <w:shd w:val="clear" w:color="auto" w:fill="auto"/>
          </w:tcPr>
          <w:p w:rsidR="00FF736F" w:rsidRPr="001A6F61" w:rsidRDefault="00FF736F" w:rsidP="00FF736F">
            <w:pPr>
              <w:pStyle w:val="af8"/>
              <w:rPr>
                <w:sz w:val="24"/>
                <w:szCs w:val="24"/>
              </w:rPr>
            </w:pPr>
            <w:r w:rsidRPr="001A6F61">
              <w:rPr>
                <w:sz w:val="24"/>
                <w:szCs w:val="24"/>
              </w:rPr>
              <w:t>55</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60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 Не хватает воды, ремонт, 1 башни, износ 0,8 км водопр.</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w:t>
            </w:r>
          </w:p>
          <w:p w:rsidR="00FF736F" w:rsidRPr="001A6F61" w:rsidRDefault="00FF736F" w:rsidP="00FF736F">
            <w:pPr>
              <w:pStyle w:val="af8"/>
              <w:rPr>
                <w:sz w:val="24"/>
                <w:szCs w:val="24"/>
              </w:rPr>
            </w:pPr>
            <w:r w:rsidRPr="001A6F61">
              <w:rPr>
                <w:sz w:val="24"/>
                <w:szCs w:val="24"/>
              </w:rPr>
              <w:t xml:space="preserve">1 башни; </w:t>
            </w:r>
          </w:p>
          <w:p w:rsidR="00FF736F" w:rsidRPr="001A6F61" w:rsidRDefault="00FF736F" w:rsidP="00FF736F">
            <w:pPr>
              <w:pStyle w:val="af8"/>
              <w:rPr>
                <w:sz w:val="24"/>
                <w:szCs w:val="24"/>
              </w:rPr>
            </w:pPr>
            <w:r w:rsidRPr="001A6F61">
              <w:rPr>
                <w:sz w:val="24"/>
                <w:szCs w:val="24"/>
              </w:rPr>
              <w:t>0,64 км водопровода</w:t>
            </w:r>
          </w:p>
          <w:p w:rsidR="00FF736F" w:rsidRPr="001A6F61" w:rsidRDefault="00FF736F" w:rsidP="00FF736F">
            <w:pPr>
              <w:pStyle w:val="af8"/>
              <w:rPr>
                <w:sz w:val="24"/>
                <w:szCs w:val="24"/>
              </w:rPr>
            </w:pPr>
            <w:r w:rsidRPr="001A6F61">
              <w:rPr>
                <w:sz w:val="24"/>
                <w:szCs w:val="24"/>
              </w:rPr>
              <w:t>(диаметр 110 – 100м</w:t>
            </w:r>
          </w:p>
          <w:p w:rsidR="00FF736F" w:rsidRPr="001A6F61" w:rsidRDefault="00FF736F" w:rsidP="00FF736F">
            <w:pPr>
              <w:pStyle w:val="af8"/>
              <w:rPr>
                <w:sz w:val="24"/>
                <w:szCs w:val="24"/>
              </w:rPr>
            </w:pPr>
            <w:r w:rsidRPr="001A6F61">
              <w:rPr>
                <w:sz w:val="24"/>
                <w:szCs w:val="24"/>
              </w:rPr>
              <w:t xml:space="preserve"> диаметр 63-540м)</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2018</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121,4</w:t>
            </w:r>
          </w:p>
          <w:p w:rsidR="00FF736F" w:rsidRPr="001A6F61" w:rsidRDefault="00FF736F" w:rsidP="00FF736F">
            <w:pPr>
              <w:pStyle w:val="af8"/>
              <w:rPr>
                <w:sz w:val="24"/>
                <w:szCs w:val="24"/>
              </w:rPr>
            </w:pPr>
            <w:r w:rsidRPr="001A6F61">
              <w:rPr>
                <w:sz w:val="24"/>
                <w:szCs w:val="24"/>
              </w:rPr>
              <w:t>582,1</w:t>
            </w:r>
          </w:p>
          <w:p w:rsidR="00FF736F" w:rsidRPr="001A6F61" w:rsidRDefault="00FF736F" w:rsidP="00FF736F">
            <w:pPr>
              <w:pStyle w:val="af8"/>
              <w:rPr>
                <w:sz w:val="24"/>
                <w:szCs w:val="24"/>
              </w:rPr>
            </w:pPr>
          </w:p>
          <w:p w:rsidR="00FF736F" w:rsidRPr="001A6F61" w:rsidRDefault="00FF736F" w:rsidP="00FF736F">
            <w:pPr>
              <w:pStyle w:val="af8"/>
              <w:rPr>
                <w:sz w:val="24"/>
                <w:szCs w:val="24"/>
              </w:rPr>
            </w:pP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8</w:t>
            </w:r>
          </w:p>
        </w:tc>
        <w:tc>
          <w:tcPr>
            <w:tcW w:w="1687" w:type="dxa"/>
            <w:shd w:val="clear" w:color="auto" w:fill="auto"/>
          </w:tcPr>
          <w:p w:rsidR="00FF736F" w:rsidRPr="001A6F61" w:rsidRDefault="00FF736F" w:rsidP="00FF736F">
            <w:pPr>
              <w:pStyle w:val="af8"/>
              <w:rPr>
                <w:sz w:val="24"/>
                <w:szCs w:val="24"/>
              </w:rPr>
            </w:pPr>
            <w:r w:rsidRPr="001A6F61">
              <w:rPr>
                <w:sz w:val="24"/>
                <w:szCs w:val="24"/>
              </w:rPr>
              <w:t>п. Коврово</w:t>
            </w:r>
          </w:p>
        </w:tc>
        <w:tc>
          <w:tcPr>
            <w:tcW w:w="715" w:type="dxa"/>
            <w:shd w:val="clear" w:color="auto" w:fill="auto"/>
          </w:tcPr>
          <w:p w:rsidR="00FF736F" w:rsidRPr="001A6F61" w:rsidRDefault="00FF736F" w:rsidP="00FF736F">
            <w:pPr>
              <w:pStyle w:val="af8"/>
              <w:rPr>
                <w:sz w:val="24"/>
                <w:szCs w:val="24"/>
              </w:rPr>
            </w:pPr>
            <w:r w:rsidRPr="001A6F61">
              <w:rPr>
                <w:sz w:val="24"/>
                <w:szCs w:val="24"/>
              </w:rPr>
              <w:t>684</w:t>
            </w:r>
          </w:p>
        </w:tc>
        <w:tc>
          <w:tcPr>
            <w:tcW w:w="988" w:type="dxa"/>
            <w:shd w:val="clear" w:color="auto" w:fill="auto"/>
          </w:tcPr>
          <w:p w:rsidR="00FF736F" w:rsidRPr="001A6F61" w:rsidRDefault="00FF736F" w:rsidP="00FF736F">
            <w:pPr>
              <w:pStyle w:val="af8"/>
              <w:rPr>
                <w:sz w:val="24"/>
                <w:szCs w:val="24"/>
              </w:rPr>
            </w:pPr>
            <w:r w:rsidRPr="001A6F61">
              <w:rPr>
                <w:sz w:val="24"/>
                <w:szCs w:val="24"/>
              </w:rPr>
              <w:t>3</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14,0</w:t>
            </w:r>
          </w:p>
        </w:tc>
        <w:tc>
          <w:tcPr>
            <w:tcW w:w="569" w:type="dxa"/>
            <w:shd w:val="clear" w:color="auto" w:fill="auto"/>
          </w:tcPr>
          <w:p w:rsidR="00FF736F" w:rsidRPr="001A6F61" w:rsidRDefault="00FF736F" w:rsidP="00FF736F">
            <w:pPr>
              <w:pStyle w:val="af8"/>
              <w:rPr>
                <w:sz w:val="24"/>
                <w:szCs w:val="24"/>
              </w:rPr>
            </w:pPr>
            <w:r w:rsidRPr="001A6F61">
              <w:rPr>
                <w:sz w:val="24"/>
                <w:szCs w:val="24"/>
              </w:rPr>
              <w:t>56</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61</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 Не хватает воды, ремонт 1 башни, 1 </w:t>
            </w:r>
            <w:r w:rsidRPr="001A6F61">
              <w:rPr>
                <w:sz w:val="24"/>
                <w:szCs w:val="24"/>
              </w:rPr>
              <w:lastRenderedPageBreak/>
              <w:t>скважины, износ 1,0 км водопровода.</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 xml:space="preserve">Реконструкция </w:t>
            </w:r>
          </w:p>
          <w:p w:rsidR="00FF736F" w:rsidRPr="001A6F61" w:rsidRDefault="00FF736F" w:rsidP="00FF736F">
            <w:pPr>
              <w:pStyle w:val="af8"/>
              <w:rPr>
                <w:sz w:val="24"/>
                <w:szCs w:val="24"/>
              </w:rPr>
            </w:pPr>
            <w:r w:rsidRPr="001A6F61">
              <w:rPr>
                <w:sz w:val="24"/>
                <w:szCs w:val="24"/>
              </w:rPr>
              <w:t>1 башни;</w:t>
            </w:r>
          </w:p>
          <w:p w:rsidR="00FF736F" w:rsidRPr="001A6F61" w:rsidRDefault="00FF736F" w:rsidP="00FF736F">
            <w:pPr>
              <w:pStyle w:val="af8"/>
              <w:rPr>
                <w:sz w:val="24"/>
                <w:szCs w:val="24"/>
              </w:rPr>
            </w:pPr>
            <w:r w:rsidRPr="001A6F61">
              <w:rPr>
                <w:sz w:val="24"/>
                <w:szCs w:val="24"/>
              </w:rPr>
              <w:t>1 скважины,</w:t>
            </w:r>
          </w:p>
          <w:p w:rsidR="00FF736F" w:rsidRPr="001A6F61" w:rsidRDefault="00FF736F" w:rsidP="00FF736F">
            <w:pPr>
              <w:pStyle w:val="af8"/>
              <w:rPr>
                <w:sz w:val="24"/>
                <w:szCs w:val="24"/>
              </w:rPr>
            </w:pPr>
            <w:r w:rsidRPr="001A6F61">
              <w:rPr>
                <w:sz w:val="24"/>
                <w:szCs w:val="24"/>
              </w:rPr>
              <w:lastRenderedPageBreak/>
              <w:t xml:space="preserve"> 1,0 км водопровода</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2018</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r w:rsidRPr="001A6F61">
              <w:rPr>
                <w:sz w:val="24"/>
                <w:szCs w:val="24"/>
              </w:rPr>
              <w:t>1078</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9</w:t>
            </w:r>
          </w:p>
        </w:tc>
        <w:tc>
          <w:tcPr>
            <w:tcW w:w="1687" w:type="dxa"/>
            <w:shd w:val="clear" w:color="auto" w:fill="auto"/>
          </w:tcPr>
          <w:p w:rsidR="00FF736F" w:rsidRPr="001A6F61" w:rsidRDefault="00FF736F" w:rsidP="00FF736F">
            <w:pPr>
              <w:pStyle w:val="af8"/>
              <w:rPr>
                <w:sz w:val="24"/>
                <w:szCs w:val="24"/>
              </w:rPr>
            </w:pPr>
            <w:r w:rsidRPr="001A6F61">
              <w:rPr>
                <w:sz w:val="24"/>
                <w:szCs w:val="24"/>
              </w:rPr>
              <w:t>Васильково</w:t>
            </w:r>
          </w:p>
        </w:tc>
        <w:tc>
          <w:tcPr>
            <w:tcW w:w="715" w:type="dxa"/>
            <w:shd w:val="clear" w:color="auto" w:fill="auto"/>
          </w:tcPr>
          <w:p w:rsidR="00FF736F" w:rsidRPr="001A6F61" w:rsidRDefault="00FF736F" w:rsidP="00FF736F">
            <w:pPr>
              <w:pStyle w:val="af8"/>
              <w:rPr>
                <w:sz w:val="24"/>
                <w:szCs w:val="24"/>
              </w:rPr>
            </w:pPr>
            <w:r w:rsidRPr="001A6F61">
              <w:rPr>
                <w:sz w:val="24"/>
                <w:szCs w:val="24"/>
              </w:rPr>
              <w:t>106</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w:t>
            </w:r>
          </w:p>
        </w:tc>
        <w:tc>
          <w:tcPr>
            <w:tcW w:w="569" w:type="dxa"/>
            <w:shd w:val="clear" w:color="auto" w:fill="auto"/>
          </w:tcPr>
          <w:p w:rsidR="00FF736F" w:rsidRPr="001A6F61" w:rsidRDefault="00FF736F" w:rsidP="00FF736F">
            <w:pPr>
              <w:pStyle w:val="af8"/>
              <w:rPr>
                <w:sz w:val="24"/>
                <w:szCs w:val="24"/>
              </w:rPr>
            </w:pPr>
            <w:r w:rsidRPr="001A6F61">
              <w:rPr>
                <w:sz w:val="24"/>
                <w:szCs w:val="24"/>
              </w:rPr>
              <w:t>30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65</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2 скважин,</w:t>
            </w:r>
          </w:p>
          <w:p w:rsidR="00FF736F" w:rsidRPr="001A6F61" w:rsidRDefault="00FF736F" w:rsidP="00FF736F">
            <w:pPr>
              <w:pStyle w:val="af8"/>
              <w:rPr>
                <w:sz w:val="24"/>
                <w:szCs w:val="24"/>
              </w:rPr>
            </w:pP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 скважины диаметр 220</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2018</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10</w:t>
            </w:r>
          </w:p>
        </w:tc>
        <w:tc>
          <w:tcPr>
            <w:tcW w:w="1687" w:type="dxa"/>
            <w:shd w:val="clear" w:color="auto" w:fill="auto"/>
          </w:tcPr>
          <w:p w:rsidR="00FF736F" w:rsidRPr="001A6F61" w:rsidRDefault="00FF736F" w:rsidP="00FF736F">
            <w:pPr>
              <w:pStyle w:val="af8"/>
              <w:rPr>
                <w:sz w:val="24"/>
                <w:szCs w:val="24"/>
              </w:rPr>
            </w:pPr>
            <w:r w:rsidRPr="001A6F61">
              <w:rPr>
                <w:sz w:val="24"/>
                <w:szCs w:val="24"/>
              </w:rPr>
              <w:t>Дубровка</w:t>
            </w:r>
          </w:p>
        </w:tc>
        <w:tc>
          <w:tcPr>
            <w:tcW w:w="715" w:type="dxa"/>
            <w:shd w:val="clear" w:color="auto" w:fill="auto"/>
          </w:tcPr>
          <w:p w:rsidR="00FF736F" w:rsidRPr="001A6F61" w:rsidRDefault="00FF736F" w:rsidP="00FF736F">
            <w:pPr>
              <w:pStyle w:val="af8"/>
              <w:rPr>
                <w:sz w:val="24"/>
                <w:szCs w:val="24"/>
              </w:rPr>
            </w:pPr>
            <w:r w:rsidRPr="001A6F61">
              <w:rPr>
                <w:sz w:val="24"/>
                <w:szCs w:val="24"/>
              </w:rPr>
              <w:t>216</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2,0</w:t>
            </w:r>
          </w:p>
        </w:tc>
        <w:tc>
          <w:tcPr>
            <w:tcW w:w="569" w:type="dxa"/>
            <w:shd w:val="clear" w:color="auto" w:fill="auto"/>
          </w:tcPr>
          <w:p w:rsidR="00FF736F" w:rsidRPr="001A6F61" w:rsidRDefault="00FF736F" w:rsidP="00FF736F">
            <w:pPr>
              <w:pStyle w:val="af8"/>
              <w:rPr>
                <w:sz w:val="24"/>
                <w:szCs w:val="24"/>
              </w:rPr>
            </w:pPr>
            <w:r w:rsidRPr="001A6F61">
              <w:rPr>
                <w:sz w:val="24"/>
                <w:szCs w:val="24"/>
              </w:rPr>
              <w:t>36</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40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p w:rsidR="00FF736F" w:rsidRPr="001A6F61" w:rsidRDefault="00FF736F" w:rsidP="00FF736F">
            <w:pPr>
              <w:pStyle w:val="af8"/>
              <w:rPr>
                <w:sz w:val="24"/>
                <w:szCs w:val="24"/>
              </w:rPr>
            </w:pPr>
            <w:r w:rsidRPr="001A6F61">
              <w:rPr>
                <w:sz w:val="24"/>
                <w:szCs w:val="24"/>
              </w:rPr>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2019</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11</w:t>
            </w:r>
          </w:p>
        </w:tc>
        <w:tc>
          <w:tcPr>
            <w:tcW w:w="1687" w:type="dxa"/>
            <w:shd w:val="clear" w:color="auto" w:fill="auto"/>
          </w:tcPr>
          <w:p w:rsidR="00FF736F" w:rsidRPr="001A6F61" w:rsidRDefault="00FF736F" w:rsidP="00FF736F">
            <w:pPr>
              <w:pStyle w:val="af8"/>
              <w:rPr>
                <w:sz w:val="24"/>
                <w:szCs w:val="24"/>
              </w:rPr>
            </w:pPr>
            <w:r w:rsidRPr="001A6F61">
              <w:rPr>
                <w:sz w:val="24"/>
                <w:szCs w:val="24"/>
              </w:rPr>
              <w:t>Холмы</w:t>
            </w:r>
          </w:p>
        </w:tc>
        <w:tc>
          <w:tcPr>
            <w:tcW w:w="715" w:type="dxa"/>
            <w:shd w:val="clear" w:color="auto" w:fill="auto"/>
          </w:tcPr>
          <w:p w:rsidR="00FF736F" w:rsidRPr="001A6F61" w:rsidRDefault="00FF736F" w:rsidP="00FF736F">
            <w:pPr>
              <w:pStyle w:val="af8"/>
              <w:rPr>
                <w:sz w:val="24"/>
                <w:szCs w:val="24"/>
              </w:rPr>
            </w:pPr>
            <w:r w:rsidRPr="001A6F61">
              <w:rPr>
                <w:sz w:val="24"/>
                <w:szCs w:val="24"/>
              </w:rPr>
              <w:t>242</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4,0</w:t>
            </w:r>
          </w:p>
        </w:tc>
        <w:tc>
          <w:tcPr>
            <w:tcW w:w="569" w:type="dxa"/>
            <w:shd w:val="clear" w:color="auto" w:fill="auto"/>
          </w:tcPr>
          <w:p w:rsidR="00FF736F" w:rsidRPr="001A6F61" w:rsidRDefault="00FF736F" w:rsidP="00FF736F">
            <w:pPr>
              <w:pStyle w:val="af8"/>
              <w:rPr>
                <w:sz w:val="24"/>
                <w:szCs w:val="24"/>
              </w:rPr>
            </w:pPr>
            <w:r w:rsidRPr="001A6F61">
              <w:rPr>
                <w:sz w:val="24"/>
                <w:szCs w:val="24"/>
              </w:rPr>
              <w:t>57</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58</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p w:rsidR="00FF736F" w:rsidRPr="001A6F61" w:rsidRDefault="00FF736F" w:rsidP="00FF736F">
            <w:pPr>
              <w:pStyle w:val="af8"/>
              <w:rPr>
                <w:sz w:val="24"/>
                <w:szCs w:val="24"/>
              </w:rPr>
            </w:pPr>
            <w:r w:rsidRPr="001A6F61">
              <w:rPr>
                <w:sz w:val="24"/>
                <w:szCs w:val="24"/>
              </w:rPr>
              <w:lastRenderedPageBreak/>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 xml:space="preserve">Реконструкция 1 башни, </w:t>
            </w:r>
          </w:p>
          <w:p w:rsidR="00FF736F" w:rsidRPr="001A6F61" w:rsidRDefault="00FF736F" w:rsidP="00FF736F">
            <w:pPr>
              <w:pStyle w:val="af8"/>
              <w:rPr>
                <w:sz w:val="24"/>
                <w:szCs w:val="24"/>
              </w:rPr>
            </w:pPr>
            <w:r w:rsidRPr="001A6F61">
              <w:rPr>
                <w:sz w:val="24"/>
                <w:szCs w:val="24"/>
              </w:rPr>
              <w:t>1 скважины</w:t>
            </w:r>
          </w:p>
          <w:p w:rsidR="00FF736F" w:rsidRPr="001A6F61" w:rsidRDefault="00FF736F" w:rsidP="00FF736F">
            <w:pPr>
              <w:pStyle w:val="af8"/>
              <w:rPr>
                <w:sz w:val="24"/>
                <w:szCs w:val="24"/>
              </w:rPr>
            </w:pP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2020</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12</w:t>
            </w:r>
          </w:p>
        </w:tc>
        <w:tc>
          <w:tcPr>
            <w:tcW w:w="1687" w:type="dxa"/>
            <w:shd w:val="clear" w:color="auto" w:fill="auto"/>
          </w:tcPr>
          <w:p w:rsidR="00FF736F" w:rsidRPr="001A6F61" w:rsidRDefault="00FF736F" w:rsidP="00FF736F">
            <w:pPr>
              <w:pStyle w:val="af8"/>
              <w:rPr>
                <w:sz w:val="24"/>
                <w:szCs w:val="24"/>
              </w:rPr>
            </w:pPr>
            <w:r w:rsidRPr="001A6F61">
              <w:rPr>
                <w:sz w:val="24"/>
                <w:szCs w:val="24"/>
              </w:rPr>
              <w:t>Сальское</w:t>
            </w:r>
          </w:p>
        </w:tc>
        <w:tc>
          <w:tcPr>
            <w:tcW w:w="715" w:type="dxa"/>
            <w:shd w:val="clear" w:color="auto" w:fill="auto"/>
          </w:tcPr>
          <w:p w:rsidR="00FF736F" w:rsidRPr="001A6F61" w:rsidRDefault="00FF736F" w:rsidP="00FF736F">
            <w:pPr>
              <w:pStyle w:val="af8"/>
              <w:rPr>
                <w:sz w:val="24"/>
                <w:szCs w:val="24"/>
              </w:rPr>
            </w:pPr>
            <w:r w:rsidRPr="001A6F61">
              <w:rPr>
                <w:sz w:val="24"/>
                <w:szCs w:val="24"/>
              </w:rPr>
              <w:t>149</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2,5</w:t>
            </w:r>
          </w:p>
        </w:tc>
        <w:tc>
          <w:tcPr>
            <w:tcW w:w="569" w:type="dxa"/>
            <w:shd w:val="clear" w:color="auto" w:fill="auto"/>
          </w:tcPr>
          <w:p w:rsidR="00FF736F" w:rsidRPr="001A6F61" w:rsidRDefault="00FF736F" w:rsidP="00FF736F">
            <w:pPr>
              <w:pStyle w:val="af8"/>
              <w:rPr>
                <w:sz w:val="24"/>
                <w:szCs w:val="24"/>
              </w:rPr>
            </w:pPr>
            <w:r w:rsidRPr="001A6F61">
              <w:rPr>
                <w:sz w:val="24"/>
                <w:szCs w:val="24"/>
              </w:rPr>
              <w:t>35</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60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p w:rsidR="00FF736F" w:rsidRPr="001A6F61" w:rsidRDefault="00FF736F" w:rsidP="00FF736F">
            <w:pPr>
              <w:pStyle w:val="af8"/>
              <w:rPr>
                <w:sz w:val="24"/>
                <w:szCs w:val="24"/>
              </w:rPr>
            </w:pPr>
            <w:r w:rsidRPr="001A6F61">
              <w:rPr>
                <w:sz w:val="24"/>
                <w:szCs w:val="24"/>
              </w:rPr>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2020</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13</w:t>
            </w:r>
          </w:p>
        </w:tc>
        <w:tc>
          <w:tcPr>
            <w:tcW w:w="1687" w:type="dxa"/>
            <w:shd w:val="clear" w:color="auto" w:fill="auto"/>
          </w:tcPr>
          <w:p w:rsidR="00FF736F" w:rsidRPr="001A6F61" w:rsidRDefault="00FF736F" w:rsidP="00FF736F">
            <w:pPr>
              <w:pStyle w:val="af8"/>
              <w:rPr>
                <w:sz w:val="24"/>
                <w:szCs w:val="24"/>
              </w:rPr>
            </w:pPr>
            <w:r w:rsidRPr="001A6F61">
              <w:rPr>
                <w:sz w:val="24"/>
                <w:szCs w:val="24"/>
              </w:rPr>
              <w:t>п. Луговское</w:t>
            </w:r>
          </w:p>
        </w:tc>
        <w:tc>
          <w:tcPr>
            <w:tcW w:w="715" w:type="dxa"/>
            <w:shd w:val="clear" w:color="auto" w:fill="auto"/>
          </w:tcPr>
          <w:p w:rsidR="00FF736F" w:rsidRPr="001A6F61" w:rsidRDefault="00FF736F" w:rsidP="00FF736F">
            <w:pPr>
              <w:pStyle w:val="af8"/>
              <w:rPr>
                <w:sz w:val="24"/>
                <w:szCs w:val="24"/>
              </w:rPr>
            </w:pPr>
            <w:r w:rsidRPr="001A6F61">
              <w:rPr>
                <w:sz w:val="24"/>
                <w:szCs w:val="24"/>
              </w:rPr>
              <w:t>417</w:t>
            </w:r>
          </w:p>
        </w:tc>
        <w:tc>
          <w:tcPr>
            <w:tcW w:w="988" w:type="dxa"/>
            <w:shd w:val="clear" w:color="auto" w:fill="auto"/>
          </w:tcPr>
          <w:p w:rsidR="00FF736F" w:rsidRPr="001A6F61" w:rsidRDefault="00FF736F" w:rsidP="00FF736F">
            <w:pPr>
              <w:pStyle w:val="af8"/>
              <w:rPr>
                <w:sz w:val="24"/>
                <w:szCs w:val="24"/>
              </w:rPr>
            </w:pPr>
            <w:r w:rsidRPr="001A6F61">
              <w:rPr>
                <w:sz w:val="24"/>
                <w:szCs w:val="24"/>
              </w:rPr>
              <w:t>4</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0,8;</w:t>
            </w:r>
          </w:p>
          <w:p w:rsidR="00FF736F" w:rsidRPr="001A6F61" w:rsidRDefault="00FF736F" w:rsidP="00FF736F">
            <w:pPr>
              <w:pStyle w:val="af8"/>
              <w:rPr>
                <w:sz w:val="24"/>
                <w:szCs w:val="24"/>
              </w:rPr>
            </w:pPr>
            <w:r w:rsidRPr="001A6F61">
              <w:rPr>
                <w:sz w:val="24"/>
                <w:szCs w:val="24"/>
              </w:rPr>
              <w:t>0,6;</w:t>
            </w:r>
          </w:p>
          <w:p w:rsidR="00FF736F" w:rsidRPr="001A6F61" w:rsidRDefault="00FF736F" w:rsidP="00FF736F">
            <w:pPr>
              <w:pStyle w:val="af8"/>
              <w:rPr>
                <w:sz w:val="24"/>
                <w:szCs w:val="24"/>
              </w:rPr>
            </w:pPr>
            <w:r w:rsidRPr="001A6F61">
              <w:rPr>
                <w:sz w:val="24"/>
                <w:szCs w:val="24"/>
              </w:rPr>
              <w:t>2,3;</w:t>
            </w:r>
          </w:p>
          <w:p w:rsidR="00FF736F" w:rsidRPr="001A6F61" w:rsidRDefault="00FF736F" w:rsidP="00FF736F">
            <w:pPr>
              <w:pStyle w:val="af8"/>
              <w:rPr>
                <w:sz w:val="24"/>
                <w:szCs w:val="24"/>
              </w:rPr>
            </w:pPr>
            <w:r w:rsidRPr="001A6F61">
              <w:rPr>
                <w:sz w:val="24"/>
                <w:szCs w:val="24"/>
              </w:rPr>
              <w:t>4,3</w:t>
            </w:r>
          </w:p>
        </w:tc>
        <w:tc>
          <w:tcPr>
            <w:tcW w:w="569" w:type="dxa"/>
            <w:shd w:val="clear" w:color="auto" w:fill="auto"/>
          </w:tcPr>
          <w:p w:rsidR="00FF736F" w:rsidRPr="001A6F61" w:rsidRDefault="00FF736F" w:rsidP="00FF736F">
            <w:pPr>
              <w:pStyle w:val="af8"/>
              <w:rPr>
                <w:sz w:val="24"/>
                <w:szCs w:val="24"/>
              </w:rPr>
            </w:pPr>
            <w:r w:rsidRPr="001A6F61">
              <w:rPr>
                <w:sz w:val="24"/>
                <w:szCs w:val="24"/>
              </w:rPr>
              <w:t>25</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40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1скв., замена 1 баш., износ 0,8 км водопр.</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1 скважины, 0,8 км водопровода</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2021</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r w:rsidRPr="001A6F61">
              <w:rPr>
                <w:sz w:val="24"/>
                <w:szCs w:val="24"/>
              </w:rPr>
              <w:t>800</w:t>
            </w:r>
          </w:p>
          <w:p w:rsidR="00FF736F" w:rsidRPr="001A6F61" w:rsidRDefault="00FF736F" w:rsidP="00FF736F">
            <w:pPr>
              <w:pStyle w:val="af8"/>
              <w:rPr>
                <w:sz w:val="24"/>
                <w:szCs w:val="24"/>
              </w:rPr>
            </w:pPr>
          </w:p>
          <w:p w:rsidR="00FF736F" w:rsidRPr="001A6F61" w:rsidRDefault="00FF736F" w:rsidP="00FF736F">
            <w:pPr>
              <w:pStyle w:val="af8"/>
              <w:rPr>
                <w:sz w:val="24"/>
                <w:szCs w:val="24"/>
              </w:rPr>
            </w:pPr>
          </w:p>
          <w:p w:rsidR="00FF736F" w:rsidRPr="001A6F61" w:rsidRDefault="00FF736F" w:rsidP="00FF736F">
            <w:pPr>
              <w:pStyle w:val="af8"/>
              <w:rPr>
                <w:sz w:val="24"/>
                <w:szCs w:val="24"/>
              </w:rPr>
            </w:pP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14</w:t>
            </w:r>
          </w:p>
        </w:tc>
        <w:tc>
          <w:tcPr>
            <w:tcW w:w="1687" w:type="dxa"/>
            <w:shd w:val="clear" w:color="auto" w:fill="auto"/>
          </w:tcPr>
          <w:p w:rsidR="00FF736F" w:rsidRPr="001A6F61" w:rsidRDefault="00FF736F" w:rsidP="00FF736F">
            <w:pPr>
              <w:pStyle w:val="af8"/>
              <w:rPr>
                <w:sz w:val="24"/>
                <w:szCs w:val="24"/>
              </w:rPr>
            </w:pPr>
            <w:r w:rsidRPr="001A6F61">
              <w:rPr>
                <w:sz w:val="24"/>
                <w:szCs w:val="24"/>
              </w:rPr>
              <w:t>Зеленый Гай</w:t>
            </w:r>
          </w:p>
        </w:tc>
        <w:tc>
          <w:tcPr>
            <w:tcW w:w="715" w:type="dxa"/>
            <w:shd w:val="clear" w:color="auto" w:fill="auto"/>
          </w:tcPr>
          <w:p w:rsidR="00FF736F" w:rsidRPr="001A6F61" w:rsidRDefault="00FF736F" w:rsidP="00FF736F">
            <w:pPr>
              <w:pStyle w:val="af8"/>
              <w:rPr>
                <w:sz w:val="24"/>
                <w:szCs w:val="24"/>
              </w:rPr>
            </w:pPr>
            <w:r w:rsidRPr="001A6F61">
              <w:rPr>
                <w:sz w:val="24"/>
                <w:szCs w:val="24"/>
              </w:rPr>
              <w:t>194</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4,5</w:t>
            </w:r>
          </w:p>
        </w:tc>
        <w:tc>
          <w:tcPr>
            <w:tcW w:w="569" w:type="dxa"/>
            <w:shd w:val="clear" w:color="auto" w:fill="auto"/>
          </w:tcPr>
          <w:p w:rsidR="00FF736F" w:rsidRPr="001A6F61" w:rsidRDefault="00FF736F" w:rsidP="00FF736F">
            <w:pPr>
              <w:pStyle w:val="af8"/>
              <w:rPr>
                <w:sz w:val="24"/>
                <w:szCs w:val="24"/>
              </w:rPr>
            </w:pPr>
            <w:r w:rsidRPr="001A6F61">
              <w:rPr>
                <w:sz w:val="24"/>
                <w:szCs w:val="24"/>
              </w:rPr>
              <w:t>70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70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p w:rsidR="00FF736F" w:rsidRPr="001A6F61" w:rsidRDefault="00FF736F" w:rsidP="00FF736F">
            <w:pPr>
              <w:pStyle w:val="af8"/>
              <w:rPr>
                <w:sz w:val="24"/>
                <w:szCs w:val="24"/>
              </w:rPr>
            </w:pPr>
            <w:r w:rsidRPr="001A6F61">
              <w:rPr>
                <w:sz w:val="24"/>
                <w:szCs w:val="24"/>
              </w:rPr>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2021</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1314"/>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15</w:t>
            </w:r>
          </w:p>
        </w:tc>
        <w:tc>
          <w:tcPr>
            <w:tcW w:w="1687" w:type="dxa"/>
            <w:shd w:val="clear" w:color="auto" w:fill="auto"/>
          </w:tcPr>
          <w:p w:rsidR="00FF736F" w:rsidRPr="001A6F61" w:rsidRDefault="00FF736F" w:rsidP="00FF736F">
            <w:pPr>
              <w:pStyle w:val="af8"/>
              <w:rPr>
                <w:sz w:val="24"/>
                <w:szCs w:val="24"/>
              </w:rPr>
            </w:pPr>
            <w:r w:rsidRPr="001A6F61">
              <w:rPr>
                <w:sz w:val="24"/>
                <w:szCs w:val="24"/>
              </w:rPr>
              <w:t>Горбатовка</w:t>
            </w:r>
          </w:p>
        </w:tc>
        <w:tc>
          <w:tcPr>
            <w:tcW w:w="715" w:type="dxa"/>
            <w:shd w:val="clear" w:color="auto" w:fill="auto"/>
          </w:tcPr>
          <w:p w:rsidR="00FF736F" w:rsidRPr="001A6F61" w:rsidRDefault="00FF736F" w:rsidP="00FF736F">
            <w:pPr>
              <w:pStyle w:val="af8"/>
              <w:rPr>
                <w:sz w:val="24"/>
                <w:szCs w:val="24"/>
              </w:rPr>
            </w:pPr>
            <w:r w:rsidRPr="001A6F61">
              <w:rPr>
                <w:sz w:val="24"/>
                <w:szCs w:val="24"/>
              </w:rPr>
              <w:t>182</w:t>
            </w:r>
          </w:p>
        </w:tc>
        <w:tc>
          <w:tcPr>
            <w:tcW w:w="988" w:type="dxa"/>
            <w:shd w:val="clear" w:color="auto" w:fill="auto"/>
          </w:tcPr>
          <w:p w:rsidR="00FF736F" w:rsidRPr="001A6F61" w:rsidRDefault="00FF736F" w:rsidP="00FF736F">
            <w:pPr>
              <w:pStyle w:val="af8"/>
              <w:rPr>
                <w:sz w:val="24"/>
                <w:szCs w:val="24"/>
              </w:rPr>
            </w:pPr>
            <w:r w:rsidRPr="001A6F61">
              <w:rPr>
                <w:sz w:val="24"/>
                <w:szCs w:val="24"/>
              </w:rPr>
              <w:t>-</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w:t>
            </w:r>
          </w:p>
        </w:tc>
        <w:tc>
          <w:tcPr>
            <w:tcW w:w="569" w:type="dxa"/>
            <w:shd w:val="clear" w:color="auto" w:fill="auto"/>
          </w:tcPr>
          <w:p w:rsidR="00FF736F" w:rsidRPr="001A6F61" w:rsidRDefault="00FF736F" w:rsidP="00FF736F">
            <w:pPr>
              <w:pStyle w:val="af8"/>
              <w:rPr>
                <w:sz w:val="24"/>
                <w:szCs w:val="24"/>
              </w:rPr>
            </w:pPr>
          </w:p>
        </w:tc>
        <w:tc>
          <w:tcPr>
            <w:tcW w:w="709" w:type="dxa"/>
            <w:gridSpan w:val="2"/>
            <w:shd w:val="clear" w:color="auto" w:fill="auto"/>
          </w:tcPr>
          <w:p w:rsidR="00FF736F" w:rsidRPr="001A6F61" w:rsidRDefault="00FF736F" w:rsidP="00FF736F">
            <w:pPr>
              <w:pStyle w:val="af8"/>
              <w:rPr>
                <w:sz w:val="24"/>
                <w:szCs w:val="24"/>
              </w:rPr>
            </w:pP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Строительство артезианской скважины, </w:t>
            </w:r>
          </w:p>
          <w:p w:rsidR="00FF736F" w:rsidRPr="001A6F61" w:rsidRDefault="00FF736F" w:rsidP="00FF736F">
            <w:pPr>
              <w:pStyle w:val="af8"/>
              <w:rPr>
                <w:sz w:val="24"/>
                <w:szCs w:val="24"/>
              </w:rPr>
            </w:pPr>
            <w:r w:rsidRPr="001A6F61">
              <w:rPr>
                <w:sz w:val="24"/>
                <w:szCs w:val="24"/>
              </w:rPr>
              <w:t>строительство водопров.сетей</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2021</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1800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16</w:t>
            </w:r>
          </w:p>
        </w:tc>
        <w:tc>
          <w:tcPr>
            <w:tcW w:w="1687" w:type="dxa"/>
            <w:shd w:val="clear" w:color="auto" w:fill="auto"/>
          </w:tcPr>
          <w:p w:rsidR="00FF736F" w:rsidRPr="001A6F61" w:rsidRDefault="00FF736F" w:rsidP="00FF736F">
            <w:pPr>
              <w:pStyle w:val="af8"/>
              <w:rPr>
                <w:sz w:val="24"/>
                <w:szCs w:val="24"/>
              </w:rPr>
            </w:pPr>
            <w:r w:rsidRPr="001A6F61">
              <w:rPr>
                <w:sz w:val="24"/>
                <w:szCs w:val="24"/>
              </w:rPr>
              <w:t>Озерово</w:t>
            </w:r>
          </w:p>
        </w:tc>
        <w:tc>
          <w:tcPr>
            <w:tcW w:w="715" w:type="dxa"/>
            <w:shd w:val="clear" w:color="auto" w:fill="auto"/>
          </w:tcPr>
          <w:p w:rsidR="00FF736F" w:rsidRPr="001A6F61" w:rsidRDefault="00FF736F" w:rsidP="00FF736F">
            <w:pPr>
              <w:pStyle w:val="af8"/>
              <w:rPr>
                <w:sz w:val="24"/>
                <w:szCs w:val="24"/>
              </w:rPr>
            </w:pPr>
            <w:r w:rsidRPr="001A6F61">
              <w:rPr>
                <w:sz w:val="24"/>
                <w:szCs w:val="24"/>
              </w:rPr>
              <w:t>151</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0,8</w:t>
            </w:r>
          </w:p>
        </w:tc>
        <w:tc>
          <w:tcPr>
            <w:tcW w:w="569" w:type="dxa"/>
            <w:shd w:val="clear" w:color="auto" w:fill="auto"/>
          </w:tcPr>
          <w:p w:rsidR="00FF736F" w:rsidRPr="001A6F61" w:rsidRDefault="00FF736F" w:rsidP="00FF736F">
            <w:pPr>
              <w:pStyle w:val="af8"/>
              <w:rPr>
                <w:sz w:val="24"/>
                <w:szCs w:val="24"/>
              </w:rPr>
            </w:pPr>
            <w:r w:rsidRPr="001A6F61">
              <w:rPr>
                <w:sz w:val="24"/>
                <w:szCs w:val="24"/>
              </w:rPr>
              <w:t>90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90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p w:rsidR="00FF736F" w:rsidRPr="001A6F61" w:rsidRDefault="00FF736F" w:rsidP="00FF736F">
            <w:pPr>
              <w:pStyle w:val="af8"/>
              <w:rPr>
                <w:sz w:val="24"/>
                <w:szCs w:val="24"/>
              </w:rPr>
            </w:pPr>
            <w:r w:rsidRPr="001A6F61">
              <w:rPr>
                <w:sz w:val="24"/>
                <w:szCs w:val="24"/>
              </w:rPr>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2022</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17</w:t>
            </w:r>
          </w:p>
        </w:tc>
        <w:tc>
          <w:tcPr>
            <w:tcW w:w="1687" w:type="dxa"/>
            <w:shd w:val="clear" w:color="auto" w:fill="auto"/>
          </w:tcPr>
          <w:p w:rsidR="00FF736F" w:rsidRPr="001A6F61" w:rsidRDefault="00FF736F" w:rsidP="00FF736F">
            <w:pPr>
              <w:pStyle w:val="af8"/>
              <w:rPr>
                <w:sz w:val="24"/>
                <w:szCs w:val="24"/>
              </w:rPr>
            </w:pPr>
            <w:r w:rsidRPr="001A6F61">
              <w:rPr>
                <w:sz w:val="24"/>
                <w:szCs w:val="24"/>
              </w:rPr>
              <w:t>Рощино</w:t>
            </w:r>
          </w:p>
        </w:tc>
        <w:tc>
          <w:tcPr>
            <w:tcW w:w="715" w:type="dxa"/>
            <w:shd w:val="clear" w:color="auto" w:fill="auto"/>
          </w:tcPr>
          <w:p w:rsidR="00FF736F" w:rsidRPr="001A6F61" w:rsidRDefault="00FF736F" w:rsidP="00FF736F">
            <w:pPr>
              <w:pStyle w:val="af8"/>
              <w:rPr>
                <w:sz w:val="24"/>
                <w:szCs w:val="24"/>
              </w:rPr>
            </w:pPr>
            <w:r w:rsidRPr="001A6F61">
              <w:rPr>
                <w:sz w:val="24"/>
                <w:szCs w:val="24"/>
              </w:rPr>
              <w:t>273</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1,2</w:t>
            </w:r>
          </w:p>
        </w:tc>
        <w:tc>
          <w:tcPr>
            <w:tcW w:w="569" w:type="dxa"/>
            <w:shd w:val="clear" w:color="auto" w:fill="auto"/>
          </w:tcPr>
          <w:p w:rsidR="00FF736F" w:rsidRPr="001A6F61" w:rsidRDefault="00FF736F" w:rsidP="00FF736F">
            <w:pPr>
              <w:pStyle w:val="af8"/>
              <w:rPr>
                <w:sz w:val="24"/>
                <w:szCs w:val="24"/>
              </w:rPr>
            </w:pPr>
            <w:r w:rsidRPr="001A6F61">
              <w:rPr>
                <w:sz w:val="24"/>
                <w:szCs w:val="24"/>
              </w:rPr>
              <w:t>62</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61</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p w:rsidR="00FF736F" w:rsidRPr="001A6F61" w:rsidRDefault="00FF736F" w:rsidP="00FF736F">
            <w:pPr>
              <w:pStyle w:val="af8"/>
              <w:rPr>
                <w:sz w:val="24"/>
                <w:szCs w:val="24"/>
              </w:rPr>
            </w:pPr>
            <w:r w:rsidRPr="001A6F61">
              <w:rPr>
                <w:sz w:val="24"/>
                <w:szCs w:val="24"/>
              </w:rPr>
              <w:t xml:space="preserve">1 башни, </w:t>
            </w:r>
            <w:r w:rsidRPr="001A6F61">
              <w:rPr>
                <w:sz w:val="24"/>
                <w:szCs w:val="24"/>
              </w:rPr>
              <w:lastRenderedPageBreak/>
              <w:t>износ 0,8 км водопровода</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 xml:space="preserve">Реконструкция 1 башни, </w:t>
            </w:r>
          </w:p>
          <w:p w:rsidR="00FF736F" w:rsidRPr="001A6F61" w:rsidRDefault="00FF736F" w:rsidP="00FF736F">
            <w:pPr>
              <w:pStyle w:val="af8"/>
              <w:rPr>
                <w:sz w:val="24"/>
                <w:szCs w:val="24"/>
              </w:rPr>
            </w:pPr>
            <w:r w:rsidRPr="001A6F61">
              <w:rPr>
                <w:sz w:val="24"/>
                <w:szCs w:val="24"/>
              </w:rPr>
              <w:t xml:space="preserve">1 скважины </w:t>
            </w:r>
          </w:p>
          <w:p w:rsidR="00FF736F" w:rsidRPr="001A6F61" w:rsidRDefault="00FF736F" w:rsidP="00FF736F">
            <w:pPr>
              <w:pStyle w:val="af8"/>
              <w:rPr>
                <w:sz w:val="24"/>
                <w:szCs w:val="24"/>
              </w:rPr>
            </w:pPr>
            <w:r w:rsidRPr="001A6F61">
              <w:rPr>
                <w:sz w:val="24"/>
                <w:szCs w:val="24"/>
              </w:rPr>
              <w:t>0,8 км  водопровода</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2022</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r w:rsidRPr="001A6F61">
              <w:rPr>
                <w:sz w:val="24"/>
                <w:szCs w:val="24"/>
              </w:rPr>
              <w:t>800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18</w:t>
            </w:r>
          </w:p>
        </w:tc>
        <w:tc>
          <w:tcPr>
            <w:tcW w:w="1687" w:type="dxa"/>
            <w:shd w:val="clear" w:color="auto" w:fill="auto"/>
          </w:tcPr>
          <w:p w:rsidR="00FF736F" w:rsidRPr="001A6F61" w:rsidRDefault="00FF736F" w:rsidP="00FF736F">
            <w:pPr>
              <w:pStyle w:val="af8"/>
              <w:rPr>
                <w:sz w:val="24"/>
                <w:szCs w:val="24"/>
              </w:rPr>
            </w:pPr>
            <w:r w:rsidRPr="001A6F61">
              <w:rPr>
                <w:sz w:val="24"/>
                <w:szCs w:val="24"/>
              </w:rPr>
              <w:t>Каменка</w:t>
            </w:r>
          </w:p>
        </w:tc>
        <w:tc>
          <w:tcPr>
            <w:tcW w:w="715" w:type="dxa"/>
            <w:shd w:val="clear" w:color="auto" w:fill="auto"/>
          </w:tcPr>
          <w:p w:rsidR="00FF736F" w:rsidRPr="001A6F61" w:rsidRDefault="00FF736F" w:rsidP="00FF736F">
            <w:pPr>
              <w:pStyle w:val="af8"/>
              <w:rPr>
                <w:sz w:val="24"/>
                <w:szCs w:val="24"/>
              </w:rPr>
            </w:pPr>
            <w:r w:rsidRPr="001A6F61">
              <w:rPr>
                <w:sz w:val="24"/>
                <w:szCs w:val="24"/>
              </w:rPr>
              <w:t>137</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0,5</w:t>
            </w:r>
          </w:p>
        </w:tc>
        <w:tc>
          <w:tcPr>
            <w:tcW w:w="569" w:type="dxa"/>
            <w:shd w:val="clear" w:color="auto" w:fill="auto"/>
          </w:tcPr>
          <w:p w:rsidR="00FF736F" w:rsidRPr="001A6F61" w:rsidRDefault="00FF736F" w:rsidP="00FF736F">
            <w:pPr>
              <w:pStyle w:val="af8"/>
              <w:rPr>
                <w:sz w:val="24"/>
                <w:szCs w:val="24"/>
              </w:rPr>
            </w:pPr>
            <w:r w:rsidRPr="001A6F61">
              <w:rPr>
                <w:sz w:val="24"/>
                <w:szCs w:val="24"/>
              </w:rPr>
              <w:t>54</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56</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p w:rsidR="00FF736F" w:rsidRPr="001A6F61" w:rsidRDefault="00FF736F" w:rsidP="00FF736F">
            <w:pPr>
              <w:pStyle w:val="af8"/>
              <w:rPr>
                <w:sz w:val="24"/>
                <w:szCs w:val="24"/>
              </w:rPr>
            </w:pPr>
            <w:r w:rsidRPr="001A6F61">
              <w:rPr>
                <w:sz w:val="24"/>
                <w:szCs w:val="24"/>
              </w:rPr>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1 башни 1 скв.,</w:t>
            </w:r>
          </w:p>
          <w:p w:rsidR="00FF736F" w:rsidRPr="001A6F61" w:rsidRDefault="00FF736F" w:rsidP="00FF736F">
            <w:pPr>
              <w:pStyle w:val="af8"/>
              <w:rPr>
                <w:sz w:val="24"/>
                <w:szCs w:val="24"/>
              </w:rPr>
            </w:pPr>
            <w:r w:rsidRPr="001A6F61">
              <w:rPr>
                <w:sz w:val="24"/>
                <w:szCs w:val="24"/>
              </w:rPr>
              <w:t>строительство водопроводныхсетей с подключением к сущест-ей скважине</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2022</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1500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1028"/>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19</w:t>
            </w:r>
          </w:p>
        </w:tc>
        <w:tc>
          <w:tcPr>
            <w:tcW w:w="1687" w:type="dxa"/>
            <w:shd w:val="clear" w:color="auto" w:fill="auto"/>
          </w:tcPr>
          <w:p w:rsidR="00FF736F" w:rsidRPr="001A6F61" w:rsidRDefault="00FF736F" w:rsidP="00FF736F">
            <w:pPr>
              <w:pStyle w:val="af8"/>
              <w:rPr>
                <w:sz w:val="24"/>
                <w:szCs w:val="24"/>
              </w:rPr>
            </w:pPr>
            <w:r w:rsidRPr="001A6F61">
              <w:rPr>
                <w:sz w:val="24"/>
                <w:szCs w:val="24"/>
              </w:rPr>
              <w:t>Александровка</w:t>
            </w:r>
          </w:p>
        </w:tc>
        <w:tc>
          <w:tcPr>
            <w:tcW w:w="715" w:type="dxa"/>
            <w:shd w:val="clear" w:color="auto" w:fill="auto"/>
          </w:tcPr>
          <w:p w:rsidR="00FF736F" w:rsidRPr="001A6F61" w:rsidRDefault="00FF736F" w:rsidP="00FF736F">
            <w:pPr>
              <w:pStyle w:val="af8"/>
              <w:rPr>
                <w:sz w:val="24"/>
                <w:szCs w:val="24"/>
              </w:rPr>
            </w:pPr>
            <w:r w:rsidRPr="001A6F61">
              <w:rPr>
                <w:sz w:val="24"/>
                <w:szCs w:val="24"/>
              </w:rPr>
              <w:t>120</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1,0</w:t>
            </w:r>
          </w:p>
        </w:tc>
        <w:tc>
          <w:tcPr>
            <w:tcW w:w="569" w:type="dxa"/>
            <w:shd w:val="clear" w:color="auto" w:fill="auto"/>
          </w:tcPr>
          <w:p w:rsidR="00FF736F" w:rsidRPr="001A6F61" w:rsidRDefault="00FF736F" w:rsidP="00FF736F">
            <w:pPr>
              <w:pStyle w:val="af8"/>
              <w:rPr>
                <w:sz w:val="24"/>
                <w:szCs w:val="24"/>
              </w:rPr>
            </w:pPr>
            <w:r w:rsidRPr="001A6F61">
              <w:rPr>
                <w:sz w:val="24"/>
                <w:szCs w:val="24"/>
              </w:rPr>
              <w:t>41</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40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p w:rsidR="00FF736F" w:rsidRPr="001A6F61" w:rsidRDefault="00FF736F" w:rsidP="00FF736F">
            <w:pPr>
              <w:pStyle w:val="af8"/>
              <w:rPr>
                <w:sz w:val="24"/>
                <w:szCs w:val="24"/>
              </w:rPr>
            </w:pPr>
            <w:r w:rsidRPr="001A6F61">
              <w:rPr>
                <w:sz w:val="24"/>
                <w:szCs w:val="24"/>
              </w:rPr>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2023</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20</w:t>
            </w:r>
          </w:p>
        </w:tc>
        <w:tc>
          <w:tcPr>
            <w:tcW w:w="1687" w:type="dxa"/>
            <w:shd w:val="clear" w:color="auto" w:fill="auto"/>
          </w:tcPr>
          <w:p w:rsidR="00FF736F" w:rsidRPr="001A6F61" w:rsidRDefault="00FF736F" w:rsidP="00FF736F">
            <w:pPr>
              <w:pStyle w:val="af8"/>
              <w:rPr>
                <w:sz w:val="24"/>
                <w:szCs w:val="24"/>
              </w:rPr>
            </w:pPr>
            <w:r w:rsidRPr="001A6F61">
              <w:rPr>
                <w:sz w:val="24"/>
                <w:szCs w:val="24"/>
              </w:rPr>
              <w:t>Киевское</w:t>
            </w:r>
          </w:p>
        </w:tc>
        <w:tc>
          <w:tcPr>
            <w:tcW w:w="715" w:type="dxa"/>
            <w:shd w:val="clear" w:color="auto" w:fill="auto"/>
          </w:tcPr>
          <w:p w:rsidR="00FF736F" w:rsidRPr="001A6F61" w:rsidRDefault="00FF736F" w:rsidP="00FF736F">
            <w:pPr>
              <w:pStyle w:val="af8"/>
              <w:rPr>
                <w:sz w:val="24"/>
                <w:szCs w:val="24"/>
              </w:rPr>
            </w:pPr>
            <w:r w:rsidRPr="001A6F61">
              <w:rPr>
                <w:sz w:val="24"/>
                <w:szCs w:val="24"/>
              </w:rPr>
              <w:t>102</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w:t>
            </w:r>
            <w:r w:rsidRPr="001A6F61">
              <w:rPr>
                <w:sz w:val="24"/>
                <w:szCs w:val="24"/>
              </w:rPr>
              <w:lastRenderedPageBreak/>
              <w:t>т.</w:t>
            </w:r>
          </w:p>
        </w:tc>
        <w:tc>
          <w:tcPr>
            <w:tcW w:w="992" w:type="dxa"/>
            <w:shd w:val="clear" w:color="auto" w:fill="auto"/>
          </w:tcPr>
          <w:p w:rsidR="00FF736F" w:rsidRPr="001A6F61" w:rsidRDefault="00FF736F" w:rsidP="00FF736F">
            <w:pPr>
              <w:pStyle w:val="af8"/>
              <w:rPr>
                <w:sz w:val="24"/>
                <w:szCs w:val="24"/>
              </w:rPr>
            </w:pPr>
            <w:r w:rsidRPr="001A6F61">
              <w:rPr>
                <w:sz w:val="24"/>
                <w:szCs w:val="24"/>
              </w:rPr>
              <w:lastRenderedPageBreak/>
              <w:t>2,5</w:t>
            </w:r>
          </w:p>
        </w:tc>
        <w:tc>
          <w:tcPr>
            <w:tcW w:w="569" w:type="dxa"/>
            <w:shd w:val="clear" w:color="auto" w:fill="auto"/>
          </w:tcPr>
          <w:p w:rsidR="00FF736F" w:rsidRPr="001A6F61" w:rsidRDefault="00FF736F" w:rsidP="00FF736F">
            <w:pPr>
              <w:pStyle w:val="af8"/>
              <w:rPr>
                <w:sz w:val="24"/>
                <w:szCs w:val="24"/>
              </w:rPr>
            </w:pPr>
            <w:r w:rsidRPr="001A6F61">
              <w:rPr>
                <w:sz w:val="24"/>
                <w:szCs w:val="24"/>
              </w:rPr>
              <w:t>31</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33</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w:t>
            </w:r>
            <w:r w:rsidRPr="001A6F61">
              <w:rPr>
                <w:sz w:val="24"/>
                <w:szCs w:val="24"/>
              </w:rPr>
              <w:lastRenderedPageBreak/>
              <w:t>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 xml:space="preserve">Не хватает </w:t>
            </w:r>
            <w:r w:rsidRPr="001A6F61">
              <w:rPr>
                <w:sz w:val="24"/>
                <w:szCs w:val="24"/>
              </w:rPr>
              <w:lastRenderedPageBreak/>
              <w:t>воды, ремонт 1 скважины,</w:t>
            </w:r>
          </w:p>
          <w:p w:rsidR="00FF736F" w:rsidRPr="001A6F61" w:rsidRDefault="00FF736F" w:rsidP="00FF736F">
            <w:pPr>
              <w:pStyle w:val="af8"/>
              <w:rPr>
                <w:sz w:val="24"/>
                <w:szCs w:val="24"/>
              </w:rPr>
            </w:pPr>
            <w:r w:rsidRPr="001A6F61">
              <w:rPr>
                <w:sz w:val="24"/>
                <w:szCs w:val="24"/>
              </w:rPr>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Реконструкц</w:t>
            </w:r>
            <w:r w:rsidRPr="001A6F61">
              <w:rPr>
                <w:sz w:val="24"/>
                <w:szCs w:val="24"/>
              </w:rPr>
              <w:lastRenderedPageBreak/>
              <w:t xml:space="preserve">ия 1 башни,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2023</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lastRenderedPageBreak/>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21</w:t>
            </w:r>
          </w:p>
        </w:tc>
        <w:tc>
          <w:tcPr>
            <w:tcW w:w="1687" w:type="dxa"/>
            <w:shd w:val="clear" w:color="auto" w:fill="auto"/>
          </w:tcPr>
          <w:p w:rsidR="00FF736F" w:rsidRPr="001A6F61" w:rsidRDefault="00FF736F" w:rsidP="00FF736F">
            <w:pPr>
              <w:pStyle w:val="af8"/>
              <w:rPr>
                <w:sz w:val="24"/>
                <w:szCs w:val="24"/>
              </w:rPr>
            </w:pPr>
            <w:r w:rsidRPr="001A6F61">
              <w:rPr>
                <w:sz w:val="24"/>
                <w:szCs w:val="24"/>
              </w:rPr>
              <w:t>Низовка</w:t>
            </w:r>
          </w:p>
        </w:tc>
        <w:tc>
          <w:tcPr>
            <w:tcW w:w="715" w:type="dxa"/>
            <w:shd w:val="clear" w:color="auto" w:fill="auto"/>
          </w:tcPr>
          <w:p w:rsidR="00FF736F" w:rsidRPr="001A6F61" w:rsidRDefault="00FF736F" w:rsidP="00FF736F">
            <w:pPr>
              <w:pStyle w:val="af8"/>
              <w:rPr>
                <w:sz w:val="24"/>
                <w:szCs w:val="24"/>
              </w:rPr>
            </w:pPr>
            <w:r w:rsidRPr="001A6F61">
              <w:rPr>
                <w:sz w:val="24"/>
                <w:szCs w:val="24"/>
              </w:rPr>
              <w:t>81</w:t>
            </w:r>
          </w:p>
        </w:tc>
        <w:tc>
          <w:tcPr>
            <w:tcW w:w="988" w:type="dxa"/>
            <w:shd w:val="clear" w:color="auto" w:fill="auto"/>
          </w:tcPr>
          <w:p w:rsidR="00FF736F" w:rsidRPr="001A6F61" w:rsidRDefault="00FF736F" w:rsidP="00FF736F">
            <w:pPr>
              <w:pStyle w:val="af8"/>
              <w:rPr>
                <w:sz w:val="24"/>
                <w:szCs w:val="24"/>
              </w:rPr>
            </w:pPr>
            <w:r w:rsidRPr="001A6F61">
              <w:rPr>
                <w:sz w:val="24"/>
                <w:szCs w:val="24"/>
              </w:rPr>
              <w:t>-</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w:t>
            </w:r>
          </w:p>
        </w:tc>
        <w:tc>
          <w:tcPr>
            <w:tcW w:w="569" w:type="dxa"/>
            <w:shd w:val="clear" w:color="auto" w:fill="auto"/>
          </w:tcPr>
          <w:p w:rsidR="00FF736F" w:rsidRPr="001A6F61" w:rsidRDefault="00FF736F" w:rsidP="00FF736F">
            <w:pPr>
              <w:pStyle w:val="af8"/>
              <w:rPr>
                <w:sz w:val="24"/>
                <w:szCs w:val="24"/>
              </w:rPr>
            </w:pPr>
            <w:r w:rsidRPr="001A6F61">
              <w:rPr>
                <w:sz w:val="24"/>
                <w:szCs w:val="24"/>
              </w:rPr>
              <w:t>30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75</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p w:rsidR="00FF736F" w:rsidRPr="001A6F61" w:rsidRDefault="00FF736F" w:rsidP="00FF736F">
            <w:pPr>
              <w:pStyle w:val="af8"/>
              <w:rPr>
                <w:sz w:val="24"/>
                <w:szCs w:val="24"/>
              </w:rPr>
            </w:pPr>
            <w:r w:rsidRPr="001A6F61">
              <w:rPr>
                <w:sz w:val="24"/>
                <w:szCs w:val="24"/>
              </w:rPr>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2023</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22</w:t>
            </w:r>
          </w:p>
        </w:tc>
        <w:tc>
          <w:tcPr>
            <w:tcW w:w="1687" w:type="dxa"/>
            <w:shd w:val="clear" w:color="auto" w:fill="auto"/>
          </w:tcPr>
          <w:p w:rsidR="00FF736F" w:rsidRPr="001A6F61" w:rsidRDefault="00FF736F" w:rsidP="00FF736F">
            <w:pPr>
              <w:pStyle w:val="af8"/>
              <w:rPr>
                <w:sz w:val="24"/>
                <w:szCs w:val="24"/>
              </w:rPr>
            </w:pPr>
            <w:r w:rsidRPr="001A6F61">
              <w:rPr>
                <w:sz w:val="24"/>
                <w:szCs w:val="24"/>
              </w:rPr>
              <w:t>Сокольники</w:t>
            </w:r>
          </w:p>
        </w:tc>
        <w:tc>
          <w:tcPr>
            <w:tcW w:w="715" w:type="dxa"/>
            <w:shd w:val="clear" w:color="auto" w:fill="auto"/>
          </w:tcPr>
          <w:p w:rsidR="00FF736F" w:rsidRPr="001A6F61" w:rsidRDefault="00FF736F" w:rsidP="00FF736F">
            <w:pPr>
              <w:pStyle w:val="af8"/>
              <w:rPr>
                <w:sz w:val="24"/>
                <w:szCs w:val="24"/>
              </w:rPr>
            </w:pPr>
            <w:r w:rsidRPr="001A6F61">
              <w:rPr>
                <w:sz w:val="24"/>
                <w:szCs w:val="24"/>
              </w:rPr>
              <w:t>71</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1,5</w:t>
            </w:r>
          </w:p>
        </w:tc>
        <w:tc>
          <w:tcPr>
            <w:tcW w:w="569" w:type="dxa"/>
            <w:shd w:val="clear" w:color="auto" w:fill="auto"/>
          </w:tcPr>
          <w:p w:rsidR="00FF736F" w:rsidRPr="001A6F61" w:rsidRDefault="00FF736F" w:rsidP="00FF736F">
            <w:pPr>
              <w:pStyle w:val="af8"/>
              <w:rPr>
                <w:sz w:val="24"/>
                <w:szCs w:val="24"/>
              </w:rPr>
            </w:pPr>
            <w:r w:rsidRPr="001A6F61">
              <w:rPr>
                <w:sz w:val="24"/>
                <w:szCs w:val="24"/>
              </w:rPr>
              <w:t>65</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10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w:t>
            </w:r>
          </w:p>
          <w:p w:rsidR="00FF736F" w:rsidRPr="001A6F61" w:rsidRDefault="00FF736F" w:rsidP="00FF736F">
            <w:pPr>
              <w:pStyle w:val="af8"/>
              <w:rPr>
                <w:sz w:val="24"/>
                <w:szCs w:val="24"/>
              </w:rPr>
            </w:pPr>
            <w:r w:rsidRPr="001A6F61">
              <w:rPr>
                <w:sz w:val="24"/>
                <w:szCs w:val="24"/>
              </w:rPr>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1 башни</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2024</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23</w:t>
            </w:r>
          </w:p>
        </w:tc>
        <w:tc>
          <w:tcPr>
            <w:tcW w:w="1687" w:type="dxa"/>
            <w:shd w:val="clear" w:color="auto" w:fill="auto"/>
          </w:tcPr>
          <w:p w:rsidR="00FF736F" w:rsidRPr="001A6F61" w:rsidRDefault="00FF736F" w:rsidP="00FF736F">
            <w:pPr>
              <w:pStyle w:val="af8"/>
              <w:rPr>
                <w:sz w:val="24"/>
                <w:szCs w:val="24"/>
              </w:rPr>
            </w:pPr>
            <w:r w:rsidRPr="001A6F61">
              <w:rPr>
                <w:sz w:val="24"/>
                <w:szCs w:val="24"/>
              </w:rPr>
              <w:t>Вербное</w:t>
            </w:r>
          </w:p>
        </w:tc>
        <w:tc>
          <w:tcPr>
            <w:tcW w:w="715" w:type="dxa"/>
            <w:shd w:val="clear" w:color="auto" w:fill="auto"/>
          </w:tcPr>
          <w:p w:rsidR="00FF736F" w:rsidRPr="001A6F61" w:rsidRDefault="00FF736F" w:rsidP="00FF736F">
            <w:pPr>
              <w:pStyle w:val="af8"/>
              <w:rPr>
                <w:sz w:val="24"/>
                <w:szCs w:val="24"/>
              </w:rPr>
            </w:pPr>
            <w:r w:rsidRPr="001A6F61">
              <w:rPr>
                <w:sz w:val="24"/>
                <w:szCs w:val="24"/>
              </w:rPr>
              <w:t>101</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0,4</w:t>
            </w:r>
          </w:p>
        </w:tc>
        <w:tc>
          <w:tcPr>
            <w:tcW w:w="569" w:type="dxa"/>
            <w:shd w:val="clear" w:color="auto" w:fill="auto"/>
          </w:tcPr>
          <w:p w:rsidR="00FF736F" w:rsidRPr="001A6F61" w:rsidRDefault="00FF736F" w:rsidP="00FF736F">
            <w:pPr>
              <w:pStyle w:val="af8"/>
              <w:rPr>
                <w:sz w:val="24"/>
                <w:szCs w:val="24"/>
              </w:rPr>
            </w:pPr>
            <w:r w:rsidRPr="001A6F61">
              <w:rPr>
                <w:sz w:val="24"/>
                <w:szCs w:val="24"/>
              </w:rPr>
              <w:t>35</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40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Не хватает воды, ремонт </w:t>
            </w:r>
          </w:p>
          <w:p w:rsidR="00FF736F" w:rsidRPr="001A6F61" w:rsidRDefault="00FF736F" w:rsidP="00FF736F">
            <w:pPr>
              <w:pStyle w:val="af8"/>
              <w:rPr>
                <w:sz w:val="24"/>
                <w:szCs w:val="24"/>
              </w:rPr>
            </w:pPr>
            <w:r w:rsidRPr="001A6F61">
              <w:rPr>
                <w:sz w:val="24"/>
                <w:szCs w:val="24"/>
              </w:rPr>
              <w:t>1 скважины,</w:t>
            </w:r>
          </w:p>
          <w:p w:rsidR="00FF736F" w:rsidRPr="001A6F61" w:rsidRDefault="00FF736F" w:rsidP="00FF736F">
            <w:pPr>
              <w:pStyle w:val="af8"/>
              <w:rPr>
                <w:sz w:val="24"/>
                <w:szCs w:val="24"/>
              </w:rPr>
            </w:pPr>
            <w:r w:rsidRPr="001A6F61">
              <w:rPr>
                <w:sz w:val="24"/>
                <w:szCs w:val="24"/>
              </w:rPr>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2024</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1218"/>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24</w:t>
            </w:r>
          </w:p>
        </w:tc>
        <w:tc>
          <w:tcPr>
            <w:tcW w:w="1687" w:type="dxa"/>
            <w:shd w:val="clear" w:color="auto" w:fill="auto"/>
          </w:tcPr>
          <w:p w:rsidR="00FF736F" w:rsidRPr="001A6F61" w:rsidRDefault="00FF736F" w:rsidP="00FF736F">
            <w:pPr>
              <w:pStyle w:val="af8"/>
              <w:rPr>
                <w:sz w:val="24"/>
                <w:szCs w:val="24"/>
              </w:rPr>
            </w:pPr>
            <w:r w:rsidRPr="001A6F61">
              <w:rPr>
                <w:sz w:val="24"/>
                <w:szCs w:val="24"/>
              </w:rPr>
              <w:t>Привольное</w:t>
            </w:r>
          </w:p>
        </w:tc>
        <w:tc>
          <w:tcPr>
            <w:tcW w:w="715" w:type="dxa"/>
            <w:shd w:val="clear" w:color="auto" w:fill="auto"/>
          </w:tcPr>
          <w:p w:rsidR="00FF736F" w:rsidRPr="001A6F61" w:rsidRDefault="00FF736F" w:rsidP="00FF736F">
            <w:pPr>
              <w:pStyle w:val="af8"/>
              <w:rPr>
                <w:sz w:val="24"/>
                <w:szCs w:val="24"/>
              </w:rPr>
            </w:pPr>
            <w:r w:rsidRPr="001A6F61">
              <w:rPr>
                <w:sz w:val="24"/>
                <w:szCs w:val="24"/>
              </w:rPr>
              <w:t>67</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1,05</w:t>
            </w:r>
          </w:p>
        </w:tc>
        <w:tc>
          <w:tcPr>
            <w:tcW w:w="569" w:type="dxa"/>
            <w:shd w:val="clear" w:color="auto" w:fill="auto"/>
          </w:tcPr>
          <w:p w:rsidR="00FF736F" w:rsidRPr="001A6F61" w:rsidRDefault="00FF736F" w:rsidP="00FF736F">
            <w:pPr>
              <w:pStyle w:val="af8"/>
              <w:rPr>
                <w:sz w:val="24"/>
                <w:szCs w:val="24"/>
              </w:rPr>
            </w:pPr>
            <w:r w:rsidRPr="001A6F61">
              <w:rPr>
                <w:sz w:val="24"/>
                <w:szCs w:val="24"/>
              </w:rPr>
              <w:t>70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70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p w:rsidR="00FF736F" w:rsidRPr="001A6F61" w:rsidRDefault="00FF736F" w:rsidP="00FF736F">
            <w:pPr>
              <w:pStyle w:val="af8"/>
              <w:rPr>
                <w:sz w:val="24"/>
                <w:szCs w:val="24"/>
              </w:rPr>
            </w:pPr>
            <w:r w:rsidRPr="001A6F61">
              <w:rPr>
                <w:sz w:val="24"/>
                <w:szCs w:val="24"/>
              </w:rPr>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2024</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p w:rsidR="00FF736F" w:rsidRPr="001A6F61" w:rsidRDefault="00FF736F" w:rsidP="00FF736F">
            <w:pPr>
              <w:pStyle w:val="af8"/>
              <w:rPr>
                <w:sz w:val="24"/>
                <w:szCs w:val="24"/>
              </w:rPr>
            </w:pP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15310" w:type="dxa"/>
            <w:gridSpan w:val="18"/>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Красноторовский территориальный отдел</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w:t>
            </w:r>
          </w:p>
        </w:tc>
        <w:tc>
          <w:tcPr>
            <w:tcW w:w="1687" w:type="dxa"/>
            <w:shd w:val="clear" w:color="auto" w:fill="auto"/>
          </w:tcPr>
          <w:p w:rsidR="00FF736F" w:rsidRPr="001A6F61" w:rsidRDefault="00FF736F" w:rsidP="00FF736F">
            <w:pPr>
              <w:pStyle w:val="af8"/>
              <w:rPr>
                <w:sz w:val="24"/>
                <w:szCs w:val="24"/>
              </w:rPr>
            </w:pPr>
            <w:r w:rsidRPr="001A6F61">
              <w:rPr>
                <w:sz w:val="24"/>
                <w:szCs w:val="24"/>
              </w:rPr>
              <w:t xml:space="preserve">п. Грачевка </w:t>
            </w:r>
          </w:p>
        </w:tc>
        <w:tc>
          <w:tcPr>
            <w:tcW w:w="715" w:type="dxa"/>
            <w:shd w:val="clear" w:color="auto" w:fill="auto"/>
          </w:tcPr>
          <w:p w:rsidR="00FF736F" w:rsidRPr="001A6F61" w:rsidRDefault="00FF736F" w:rsidP="00FF736F">
            <w:pPr>
              <w:pStyle w:val="af8"/>
              <w:rPr>
                <w:sz w:val="24"/>
                <w:szCs w:val="24"/>
              </w:rPr>
            </w:pPr>
            <w:r w:rsidRPr="001A6F61">
              <w:rPr>
                <w:sz w:val="24"/>
                <w:szCs w:val="24"/>
              </w:rPr>
              <w:t>565</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4,2</w:t>
            </w:r>
          </w:p>
        </w:tc>
        <w:tc>
          <w:tcPr>
            <w:tcW w:w="569" w:type="dxa"/>
            <w:shd w:val="clear" w:color="auto" w:fill="auto"/>
          </w:tcPr>
          <w:p w:rsidR="00FF736F" w:rsidRPr="001A6F61" w:rsidRDefault="00FF736F" w:rsidP="00FF736F">
            <w:pPr>
              <w:pStyle w:val="af8"/>
              <w:rPr>
                <w:sz w:val="24"/>
                <w:szCs w:val="24"/>
              </w:rPr>
            </w:pPr>
            <w:r w:rsidRPr="001A6F61">
              <w:rPr>
                <w:sz w:val="24"/>
                <w:szCs w:val="24"/>
              </w:rPr>
              <w:t>60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60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соответствует</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реконструкция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2016</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да</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864</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2</w:t>
            </w:r>
          </w:p>
        </w:tc>
        <w:tc>
          <w:tcPr>
            <w:tcW w:w="1687" w:type="dxa"/>
            <w:shd w:val="clear" w:color="auto" w:fill="auto"/>
          </w:tcPr>
          <w:p w:rsidR="00FF736F" w:rsidRPr="001A6F61" w:rsidRDefault="00FF736F" w:rsidP="00FF736F">
            <w:pPr>
              <w:pStyle w:val="af8"/>
              <w:rPr>
                <w:sz w:val="24"/>
                <w:szCs w:val="24"/>
              </w:rPr>
            </w:pPr>
            <w:r w:rsidRPr="001A6F61">
              <w:rPr>
                <w:sz w:val="24"/>
                <w:szCs w:val="24"/>
              </w:rPr>
              <w:t xml:space="preserve">п. Клюквенное </w:t>
            </w:r>
          </w:p>
        </w:tc>
        <w:tc>
          <w:tcPr>
            <w:tcW w:w="715" w:type="dxa"/>
            <w:shd w:val="clear" w:color="auto" w:fill="auto"/>
          </w:tcPr>
          <w:p w:rsidR="00FF736F" w:rsidRPr="001A6F61" w:rsidRDefault="00FF736F" w:rsidP="00FF736F">
            <w:pPr>
              <w:pStyle w:val="af8"/>
              <w:rPr>
                <w:sz w:val="24"/>
                <w:szCs w:val="24"/>
              </w:rPr>
            </w:pPr>
            <w:r w:rsidRPr="001A6F61">
              <w:rPr>
                <w:sz w:val="24"/>
                <w:szCs w:val="24"/>
              </w:rPr>
              <w:t>41</w:t>
            </w:r>
          </w:p>
        </w:tc>
        <w:tc>
          <w:tcPr>
            <w:tcW w:w="988" w:type="dxa"/>
            <w:shd w:val="clear" w:color="auto" w:fill="auto"/>
          </w:tcPr>
          <w:p w:rsidR="00FF736F" w:rsidRPr="001A6F61" w:rsidRDefault="00FF736F" w:rsidP="00FF736F">
            <w:pPr>
              <w:pStyle w:val="af8"/>
              <w:rPr>
                <w:sz w:val="24"/>
                <w:szCs w:val="24"/>
              </w:rPr>
            </w:pPr>
            <w:r w:rsidRPr="001A6F61">
              <w:rPr>
                <w:sz w:val="24"/>
                <w:szCs w:val="24"/>
              </w:rPr>
              <w:t>-</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1,0</w:t>
            </w:r>
          </w:p>
        </w:tc>
        <w:tc>
          <w:tcPr>
            <w:tcW w:w="569" w:type="dxa"/>
            <w:shd w:val="clear" w:color="auto" w:fill="auto"/>
          </w:tcPr>
          <w:p w:rsidR="00FF736F" w:rsidRPr="001A6F61" w:rsidRDefault="00FF736F" w:rsidP="00FF736F">
            <w:pPr>
              <w:pStyle w:val="af8"/>
              <w:rPr>
                <w:sz w:val="24"/>
                <w:szCs w:val="24"/>
              </w:rPr>
            </w:pPr>
            <w:r w:rsidRPr="001A6F61">
              <w:rPr>
                <w:sz w:val="24"/>
                <w:szCs w:val="24"/>
              </w:rPr>
              <w:t>50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50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Колодцы</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 воды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Строительство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2016</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да</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240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3</w:t>
            </w:r>
          </w:p>
        </w:tc>
        <w:tc>
          <w:tcPr>
            <w:tcW w:w="1687" w:type="dxa"/>
            <w:shd w:val="clear" w:color="auto" w:fill="auto"/>
          </w:tcPr>
          <w:p w:rsidR="00FF736F" w:rsidRPr="001A6F61" w:rsidRDefault="00FF736F" w:rsidP="00FF736F">
            <w:pPr>
              <w:pStyle w:val="af8"/>
              <w:rPr>
                <w:sz w:val="24"/>
                <w:szCs w:val="24"/>
              </w:rPr>
            </w:pPr>
            <w:r w:rsidRPr="001A6F61">
              <w:rPr>
                <w:sz w:val="24"/>
                <w:szCs w:val="24"/>
              </w:rPr>
              <w:t>Красноторовка</w:t>
            </w:r>
          </w:p>
        </w:tc>
        <w:tc>
          <w:tcPr>
            <w:tcW w:w="715" w:type="dxa"/>
            <w:shd w:val="clear" w:color="auto" w:fill="auto"/>
          </w:tcPr>
          <w:p w:rsidR="00FF736F" w:rsidRPr="001A6F61" w:rsidRDefault="00FF736F" w:rsidP="00FF736F">
            <w:pPr>
              <w:pStyle w:val="af8"/>
              <w:rPr>
                <w:sz w:val="24"/>
                <w:szCs w:val="24"/>
              </w:rPr>
            </w:pPr>
            <w:r w:rsidRPr="001A6F61">
              <w:rPr>
                <w:sz w:val="24"/>
                <w:szCs w:val="24"/>
              </w:rPr>
              <w:t>578</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7,9</w:t>
            </w:r>
          </w:p>
        </w:tc>
        <w:tc>
          <w:tcPr>
            <w:tcW w:w="569" w:type="dxa"/>
            <w:shd w:val="clear" w:color="auto" w:fill="auto"/>
          </w:tcPr>
          <w:p w:rsidR="00FF736F" w:rsidRPr="001A6F61" w:rsidRDefault="00FF736F" w:rsidP="00FF736F">
            <w:pPr>
              <w:pStyle w:val="af8"/>
              <w:rPr>
                <w:sz w:val="24"/>
                <w:szCs w:val="24"/>
              </w:rPr>
            </w:pPr>
            <w:r w:rsidRPr="001A6F61">
              <w:rPr>
                <w:sz w:val="24"/>
                <w:szCs w:val="24"/>
              </w:rPr>
              <w:t>61</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60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износ водопровод. сетей 2,5 км</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1 скважины (диаметр 220)</w:t>
            </w:r>
          </w:p>
          <w:p w:rsidR="00FF736F" w:rsidRPr="001A6F61" w:rsidRDefault="00FF736F" w:rsidP="00FF736F">
            <w:pPr>
              <w:pStyle w:val="af8"/>
              <w:rPr>
                <w:sz w:val="24"/>
                <w:szCs w:val="24"/>
              </w:rPr>
            </w:pPr>
            <w:r w:rsidRPr="001A6F61">
              <w:rPr>
                <w:sz w:val="24"/>
                <w:szCs w:val="24"/>
              </w:rPr>
              <w:t xml:space="preserve"> 1,5 км </w:t>
            </w:r>
            <w:r w:rsidRPr="001A6F61">
              <w:rPr>
                <w:sz w:val="24"/>
                <w:szCs w:val="24"/>
              </w:rPr>
              <w:lastRenderedPageBreak/>
              <w:t>водопровода (диаметр 76)</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2017</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1617</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4</w:t>
            </w:r>
          </w:p>
        </w:tc>
        <w:tc>
          <w:tcPr>
            <w:tcW w:w="1687" w:type="dxa"/>
            <w:shd w:val="clear" w:color="auto" w:fill="auto"/>
          </w:tcPr>
          <w:p w:rsidR="00FF736F" w:rsidRPr="001A6F61" w:rsidRDefault="00FF736F" w:rsidP="00FF736F">
            <w:pPr>
              <w:pStyle w:val="af8"/>
              <w:rPr>
                <w:sz w:val="24"/>
                <w:szCs w:val="24"/>
              </w:rPr>
            </w:pPr>
            <w:r w:rsidRPr="001A6F61">
              <w:rPr>
                <w:sz w:val="24"/>
                <w:szCs w:val="24"/>
              </w:rPr>
              <w:t>Поваровка</w:t>
            </w:r>
          </w:p>
        </w:tc>
        <w:tc>
          <w:tcPr>
            <w:tcW w:w="715" w:type="dxa"/>
            <w:shd w:val="clear" w:color="auto" w:fill="auto"/>
          </w:tcPr>
          <w:p w:rsidR="00FF736F" w:rsidRPr="001A6F61" w:rsidRDefault="00FF736F" w:rsidP="00FF736F">
            <w:pPr>
              <w:pStyle w:val="af8"/>
              <w:rPr>
                <w:sz w:val="24"/>
                <w:szCs w:val="24"/>
              </w:rPr>
            </w:pPr>
            <w:r w:rsidRPr="001A6F61">
              <w:rPr>
                <w:sz w:val="24"/>
                <w:szCs w:val="24"/>
              </w:rPr>
              <w:t>450</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4,2</w:t>
            </w:r>
          </w:p>
        </w:tc>
        <w:tc>
          <w:tcPr>
            <w:tcW w:w="569" w:type="dxa"/>
            <w:shd w:val="clear" w:color="auto" w:fill="auto"/>
          </w:tcPr>
          <w:p w:rsidR="00FF736F" w:rsidRPr="001A6F61" w:rsidRDefault="00FF736F" w:rsidP="00FF736F">
            <w:pPr>
              <w:pStyle w:val="af8"/>
              <w:rPr>
                <w:sz w:val="24"/>
                <w:szCs w:val="24"/>
              </w:rPr>
            </w:pPr>
            <w:r w:rsidRPr="001A6F61">
              <w:rPr>
                <w:sz w:val="24"/>
                <w:szCs w:val="24"/>
              </w:rPr>
              <w:t>70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30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 Не хватает воды, замена башни, износ водопровод. 0,6 км</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0,6 км водопровода (диаметр 100)</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2017</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 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 xml:space="preserve">729* </w:t>
            </w:r>
          </w:p>
          <w:p w:rsidR="00FF736F" w:rsidRPr="001A6F61" w:rsidRDefault="00FF736F" w:rsidP="00FF736F">
            <w:pPr>
              <w:pStyle w:val="af8"/>
              <w:rPr>
                <w:sz w:val="24"/>
                <w:szCs w:val="24"/>
              </w:rPr>
            </w:pP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1371"/>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5</w:t>
            </w:r>
          </w:p>
        </w:tc>
        <w:tc>
          <w:tcPr>
            <w:tcW w:w="1687" w:type="dxa"/>
            <w:shd w:val="clear" w:color="auto" w:fill="auto"/>
          </w:tcPr>
          <w:p w:rsidR="00FF736F" w:rsidRPr="001A6F61" w:rsidRDefault="00FF736F" w:rsidP="00FF736F">
            <w:pPr>
              <w:pStyle w:val="af8"/>
              <w:rPr>
                <w:sz w:val="24"/>
                <w:szCs w:val="24"/>
              </w:rPr>
            </w:pPr>
            <w:r w:rsidRPr="001A6F61">
              <w:rPr>
                <w:sz w:val="24"/>
                <w:szCs w:val="24"/>
              </w:rPr>
              <w:t>Русское</w:t>
            </w:r>
          </w:p>
        </w:tc>
        <w:tc>
          <w:tcPr>
            <w:tcW w:w="715" w:type="dxa"/>
            <w:shd w:val="clear" w:color="auto" w:fill="auto"/>
          </w:tcPr>
          <w:p w:rsidR="00FF736F" w:rsidRPr="001A6F61" w:rsidRDefault="00FF736F" w:rsidP="00FF736F">
            <w:pPr>
              <w:pStyle w:val="af8"/>
              <w:rPr>
                <w:sz w:val="24"/>
                <w:szCs w:val="24"/>
              </w:rPr>
            </w:pPr>
            <w:r w:rsidRPr="001A6F61">
              <w:rPr>
                <w:sz w:val="24"/>
                <w:szCs w:val="24"/>
              </w:rPr>
              <w:t>276</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2,4</w:t>
            </w:r>
          </w:p>
        </w:tc>
        <w:tc>
          <w:tcPr>
            <w:tcW w:w="569" w:type="dxa"/>
            <w:shd w:val="clear" w:color="auto" w:fill="auto"/>
          </w:tcPr>
          <w:p w:rsidR="00FF736F" w:rsidRPr="001A6F61" w:rsidRDefault="00FF736F" w:rsidP="00FF736F">
            <w:pPr>
              <w:pStyle w:val="af8"/>
              <w:rPr>
                <w:sz w:val="24"/>
                <w:szCs w:val="24"/>
              </w:rPr>
            </w:pPr>
            <w:r w:rsidRPr="001A6F61">
              <w:rPr>
                <w:sz w:val="24"/>
                <w:szCs w:val="24"/>
              </w:rPr>
              <w:t>60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50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p w:rsidR="00FF736F" w:rsidRPr="001A6F61" w:rsidRDefault="00FF736F" w:rsidP="00FF736F">
            <w:pPr>
              <w:pStyle w:val="af8"/>
              <w:rPr>
                <w:sz w:val="24"/>
                <w:szCs w:val="24"/>
              </w:rPr>
            </w:pPr>
            <w:r w:rsidRPr="001A6F61">
              <w:rPr>
                <w:sz w:val="24"/>
                <w:szCs w:val="24"/>
              </w:rPr>
              <w:t>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строительство водопроводных сетей 1 км (диаметр 63), </w:t>
            </w:r>
          </w:p>
          <w:p w:rsidR="00FF736F" w:rsidRPr="001A6F61" w:rsidRDefault="00FF736F" w:rsidP="00FF736F">
            <w:pPr>
              <w:pStyle w:val="af8"/>
              <w:rPr>
                <w:sz w:val="24"/>
                <w:szCs w:val="24"/>
              </w:rPr>
            </w:pP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2017</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p w:rsidR="00FF736F" w:rsidRPr="001A6F61" w:rsidRDefault="00FF736F" w:rsidP="00FF736F">
            <w:pPr>
              <w:pStyle w:val="af8"/>
              <w:rPr>
                <w:sz w:val="24"/>
                <w:szCs w:val="24"/>
              </w:rPr>
            </w:pPr>
          </w:p>
          <w:p w:rsidR="00FF736F" w:rsidRPr="001A6F61" w:rsidRDefault="00FF736F" w:rsidP="00FF736F">
            <w:pPr>
              <w:pStyle w:val="af8"/>
              <w:rPr>
                <w:sz w:val="24"/>
                <w:szCs w:val="24"/>
              </w:rPr>
            </w:pPr>
          </w:p>
          <w:p w:rsidR="00FF736F" w:rsidRPr="001A6F61" w:rsidRDefault="00FF736F" w:rsidP="00FF736F">
            <w:pPr>
              <w:pStyle w:val="af8"/>
              <w:rPr>
                <w:sz w:val="24"/>
                <w:szCs w:val="24"/>
              </w:rPr>
            </w:pPr>
          </w:p>
          <w:p w:rsidR="00FF736F" w:rsidRPr="001A6F61" w:rsidRDefault="00FF736F" w:rsidP="00FF736F">
            <w:pPr>
              <w:pStyle w:val="af8"/>
              <w:rPr>
                <w:sz w:val="24"/>
                <w:szCs w:val="24"/>
              </w:rPr>
            </w:pPr>
          </w:p>
          <w:p w:rsidR="00FF736F" w:rsidRPr="001A6F61" w:rsidRDefault="00FF736F" w:rsidP="00FF736F">
            <w:pPr>
              <w:pStyle w:val="af8"/>
              <w:rPr>
                <w:sz w:val="24"/>
                <w:szCs w:val="24"/>
              </w:rPr>
            </w:pPr>
          </w:p>
          <w:p w:rsidR="00FF736F" w:rsidRPr="001A6F61" w:rsidRDefault="00FF736F" w:rsidP="00FF736F">
            <w:pPr>
              <w:pStyle w:val="af8"/>
              <w:rPr>
                <w:sz w:val="24"/>
                <w:szCs w:val="24"/>
              </w:rPr>
            </w:pP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6</w:t>
            </w:r>
          </w:p>
        </w:tc>
        <w:tc>
          <w:tcPr>
            <w:tcW w:w="1687" w:type="dxa"/>
            <w:shd w:val="clear" w:color="auto" w:fill="auto"/>
          </w:tcPr>
          <w:p w:rsidR="00FF736F" w:rsidRPr="001A6F61" w:rsidRDefault="00FF736F" w:rsidP="00FF736F">
            <w:pPr>
              <w:pStyle w:val="af8"/>
              <w:rPr>
                <w:sz w:val="24"/>
                <w:szCs w:val="24"/>
              </w:rPr>
            </w:pPr>
            <w:r w:rsidRPr="001A6F61">
              <w:rPr>
                <w:sz w:val="24"/>
                <w:szCs w:val="24"/>
              </w:rPr>
              <w:t>Дворики</w:t>
            </w:r>
          </w:p>
        </w:tc>
        <w:tc>
          <w:tcPr>
            <w:tcW w:w="715" w:type="dxa"/>
            <w:shd w:val="clear" w:color="auto" w:fill="auto"/>
          </w:tcPr>
          <w:p w:rsidR="00FF736F" w:rsidRPr="001A6F61" w:rsidRDefault="00FF736F" w:rsidP="00FF736F">
            <w:pPr>
              <w:pStyle w:val="af8"/>
              <w:rPr>
                <w:sz w:val="24"/>
                <w:szCs w:val="24"/>
              </w:rPr>
            </w:pPr>
            <w:r w:rsidRPr="001A6F61">
              <w:rPr>
                <w:sz w:val="24"/>
                <w:szCs w:val="24"/>
              </w:rPr>
              <w:t>217</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w:t>
            </w:r>
            <w:r w:rsidRPr="001A6F61">
              <w:rPr>
                <w:sz w:val="24"/>
                <w:szCs w:val="24"/>
              </w:rPr>
              <w:lastRenderedPageBreak/>
              <w:t>т.</w:t>
            </w:r>
          </w:p>
        </w:tc>
        <w:tc>
          <w:tcPr>
            <w:tcW w:w="992" w:type="dxa"/>
            <w:shd w:val="clear" w:color="auto" w:fill="auto"/>
          </w:tcPr>
          <w:p w:rsidR="00FF736F" w:rsidRPr="001A6F61" w:rsidRDefault="00FF736F" w:rsidP="00FF736F">
            <w:pPr>
              <w:pStyle w:val="af8"/>
              <w:rPr>
                <w:sz w:val="24"/>
                <w:szCs w:val="24"/>
              </w:rPr>
            </w:pPr>
            <w:r w:rsidRPr="001A6F61">
              <w:rPr>
                <w:sz w:val="24"/>
                <w:szCs w:val="24"/>
              </w:rPr>
              <w:lastRenderedPageBreak/>
              <w:t>2,8</w:t>
            </w:r>
          </w:p>
        </w:tc>
        <w:tc>
          <w:tcPr>
            <w:tcW w:w="569" w:type="dxa"/>
            <w:shd w:val="clear" w:color="auto" w:fill="auto"/>
          </w:tcPr>
          <w:p w:rsidR="00FF736F" w:rsidRPr="001A6F61" w:rsidRDefault="00FF736F" w:rsidP="00FF736F">
            <w:pPr>
              <w:pStyle w:val="af8"/>
              <w:rPr>
                <w:sz w:val="24"/>
                <w:szCs w:val="24"/>
              </w:rPr>
            </w:pPr>
            <w:r w:rsidRPr="001A6F61">
              <w:rPr>
                <w:sz w:val="24"/>
                <w:szCs w:val="24"/>
              </w:rPr>
              <w:t>40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61</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w:t>
            </w:r>
            <w:r w:rsidRPr="001A6F61">
              <w:rPr>
                <w:sz w:val="24"/>
                <w:szCs w:val="24"/>
              </w:rPr>
              <w:lastRenderedPageBreak/>
              <w:t>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 xml:space="preserve">Не хватает </w:t>
            </w:r>
            <w:r w:rsidRPr="001A6F61">
              <w:rPr>
                <w:sz w:val="24"/>
                <w:szCs w:val="24"/>
              </w:rPr>
              <w:lastRenderedPageBreak/>
              <w:t>воды,  Ремонт  1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Реконструкц</w:t>
            </w:r>
            <w:r w:rsidRPr="001A6F61">
              <w:rPr>
                <w:sz w:val="24"/>
                <w:szCs w:val="24"/>
              </w:rPr>
              <w:lastRenderedPageBreak/>
              <w:t xml:space="preserve">ия </w:t>
            </w:r>
          </w:p>
          <w:p w:rsidR="00FF736F" w:rsidRPr="001A6F61" w:rsidRDefault="00FF736F" w:rsidP="00FF736F">
            <w:pPr>
              <w:pStyle w:val="af8"/>
              <w:rPr>
                <w:sz w:val="24"/>
                <w:szCs w:val="24"/>
              </w:rPr>
            </w:pPr>
            <w:r w:rsidRPr="001A6F61">
              <w:rPr>
                <w:sz w:val="24"/>
                <w:szCs w:val="24"/>
              </w:rPr>
              <w:t>1 скважины, строительство водопроводных сетей 0,35 км (диаметр 50)</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2018</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311</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569"/>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7</w:t>
            </w:r>
          </w:p>
        </w:tc>
        <w:tc>
          <w:tcPr>
            <w:tcW w:w="1687" w:type="dxa"/>
            <w:shd w:val="clear" w:color="auto" w:fill="auto"/>
          </w:tcPr>
          <w:p w:rsidR="00FF736F" w:rsidRPr="001A6F61" w:rsidRDefault="00FF736F" w:rsidP="00FF736F">
            <w:pPr>
              <w:pStyle w:val="af8"/>
              <w:rPr>
                <w:sz w:val="24"/>
                <w:szCs w:val="24"/>
              </w:rPr>
            </w:pPr>
            <w:r w:rsidRPr="001A6F61">
              <w:rPr>
                <w:sz w:val="24"/>
                <w:szCs w:val="24"/>
              </w:rPr>
              <w:t>Орехово</w:t>
            </w:r>
          </w:p>
        </w:tc>
        <w:tc>
          <w:tcPr>
            <w:tcW w:w="715" w:type="dxa"/>
            <w:shd w:val="clear" w:color="auto" w:fill="auto"/>
          </w:tcPr>
          <w:p w:rsidR="00FF736F" w:rsidRPr="001A6F61" w:rsidRDefault="00FF736F" w:rsidP="00FF736F">
            <w:pPr>
              <w:pStyle w:val="af8"/>
              <w:rPr>
                <w:sz w:val="24"/>
                <w:szCs w:val="24"/>
              </w:rPr>
            </w:pPr>
            <w:r w:rsidRPr="001A6F61">
              <w:rPr>
                <w:sz w:val="24"/>
                <w:szCs w:val="24"/>
              </w:rPr>
              <w:t>205</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w:t>
            </w:r>
          </w:p>
        </w:tc>
        <w:tc>
          <w:tcPr>
            <w:tcW w:w="569" w:type="dxa"/>
            <w:shd w:val="clear" w:color="auto" w:fill="auto"/>
          </w:tcPr>
          <w:p w:rsidR="00FF736F" w:rsidRPr="001A6F61" w:rsidRDefault="00FF736F" w:rsidP="00FF736F">
            <w:pPr>
              <w:pStyle w:val="af8"/>
              <w:rPr>
                <w:sz w:val="24"/>
                <w:szCs w:val="24"/>
              </w:rPr>
            </w:pPr>
            <w:r w:rsidRPr="001A6F61">
              <w:rPr>
                <w:sz w:val="24"/>
                <w:szCs w:val="24"/>
              </w:rPr>
              <w:t>-</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Колодцы, не хватает воды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башни, строительство водопров.сетей 0,550 км(диаметр 40)</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2018</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489</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8</w:t>
            </w:r>
          </w:p>
        </w:tc>
        <w:tc>
          <w:tcPr>
            <w:tcW w:w="1687" w:type="dxa"/>
            <w:shd w:val="clear" w:color="auto" w:fill="auto"/>
          </w:tcPr>
          <w:p w:rsidR="00FF736F" w:rsidRPr="001A6F61" w:rsidRDefault="00FF736F" w:rsidP="00FF736F">
            <w:pPr>
              <w:pStyle w:val="af8"/>
              <w:rPr>
                <w:sz w:val="24"/>
                <w:szCs w:val="24"/>
              </w:rPr>
            </w:pPr>
            <w:r w:rsidRPr="001A6F61">
              <w:rPr>
                <w:sz w:val="24"/>
                <w:szCs w:val="24"/>
              </w:rPr>
              <w:t>Ольховое</w:t>
            </w:r>
          </w:p>
        </w:tc>
        <w:tc>
          <w:tcPr>
            <w:tcW w:w="715" w:type="dxa"/>
            <w:shd w:val="clear" w:color="auto" w:fill="auto"/>
          </w:tcPr>
          <w:p w:rsidR="00FF736F" w:rsidRPr="001A6F61" w:rsidRDefault="00FF736F" w:rsidP="00FF736F">
            <w:pPr>
              <w:pStyle w:val="af8"/>
              <w:rPr>
                <w:sz w:val="24"/>
                <w:szCs w:val="24"/>
              </w:rPr>
            </w:pPr>
            <w:r w:rsidRPr="001A6F61">
              <w:rPr>
                <w:sz w:val="24"/>
                <w:szCs w:val="24"/>
              </w:rPr>
              <w:t>134</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1,8</w:t>
            </w:r>
          </w:p>
        </w:tc>
        <w:tc>
          <w:tcPr>
            <w:tcW w:w="569" w:type="dxa"/>
            <w:shd w:val="clear" w:color="auto" w:fill="auto"/>
          </w:tcPr>
          <w:p w:rsidR="00FF736F" w:rsidRPr="001A6F61" w:rsidRDefault="00FF736F" w:rsidP="00FF736F">
            <w:pPr>
              <w:pStyle w:val="af8"/>
              <w:rPr>
                <w:sz w:val="24"/>
                <w:szCs w:val="24"/>
              </w:rPr>
            </w:pPr>
            <w:r w:rsidRPr="001A6F61">
              <w:rPr>
                <w:sz w:val="24"/>
                <w:szCs w:val="24"/>
              </w:rPr>
              <w:t>50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49</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Не хватает воды; </w:t>
            </w:r>
            <w:r w:rsidRPr="001A6F61">
              <w:rPr>
                <w:sz w:val="24"/>
                <w:szCs w:val="24"/>
              </w:rPr>
              <w:lastRenderedPageBreak/>
              <w:t>Замена 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Реконструкция 1 башни</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2019</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600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9</w:t>
            </w:r>
          </w:p>
        </w:tc>
        <w:tc>
          <w:tcPr>
            <w:tcW w:w="1687" w:type="dxa"/>
            <w:shd w:val="clear" w:color="auto" w:fill="auto"/>
          </w:tcPr>
          <w:p w:rsidR="00FF736F" w:rsidRPr="001A6F61" w:rsidRDefault="00FF736F" w:rsidP="00FF736F">
            <w:pPr>
              <w:pStyle w:val="af8"/>
              <w:rPr>
                <w:sz w:val="24"/>
                <w:szCs w:val="24"/>
              </w:rPr>
            </w:pPr>
            <w:r w:rsidRPr="001A6F61">
              <w:rPr>
                <w:sz w:val="24"/>
                <w:szCs w:val="24"/>
              </w:rPr>
              <w:t>Путилово</w:t>
            </w:r>
          </w:p>
        </w:tc>
        <w:tc>
          <w:tcPr>
            <w:tcW w:w="715" w:type="dxa"/>
            <w:shd w:val="clear" w:color="auto" w:fill="auto"/>
          </w:tcPr>
          <w:p w:rsidR="00FF736F" w:rsidRPr="001A6F61" w:rsidRDefault="00FF736F" w:rsidP="00FF736F">
            <w:pPr>
              <w:pStyle w:val="af8"/>
              <w:rPr>
                <w:sz w:val="24"/>
                <w:szCs w:val="24"/>
              </w:rPr>
            </w:pPr>
            <w:r w:rsidRPr="001A6F61">
              <w:rPr>
                <w:sz w:val="24"/>
                <w:szCs w:val="24"/>
              </w:rPr>
              <w:t>47</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w:t>
            </w:r>
          </w:p>
        </w:tc>
        <w:tc>
          <w:tcPr>
            <w:tcW w:w="569" w:type="dxa"/>
            <w:shd w:val="clear" w:color="auto" w:fill="auto"/>
          </w:tcPr>
          <w:p w:rsidR="00FF736F" w:rsidRPr="001A6F61" w:rsidRDefault="00FF736F" w:rsidP="00FF736F">
            <w:pPr>
              <w:pStyle w:val="af8"/>
              <w:rPr>
                <w:sz w:val="24"/>
                <w:szCs w:val="24"/>
              </w:rPr>
            </w:pPr>
            <w:r w:rsidRPr="001A6F61">
              <w:rPr>
                <w:sz w:val="24"/>
                <w:szCs w:val="24"/>
              </w:rPr>
              <w:t>60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50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в колодцах</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 xml:space="preserve">1 скважины </w:t>
            </w:r>
          </w:p>
          <w:p w:rsidR="00FF736F" w:rsidRPr="001A6F61" w:rsidRDefault="00FF736F" w:rsidP="00FF736F">
            <w:pPr>
              <w:pStyle w:val="af8"/>
              <w:rPr>
                <w:sz w:val="24"/>
                <w:szCs w:val="24"/>
              </w:rPr>
            </w:pPr>
            <w:r w:rsidRPr="001A6F61">
              <w:rPr>
                <w:sz w:val="24"/>
                <w:szCs w:val="24"/>
              </w:rPr>
              <w:t>0,8 км водопровода</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2019</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r w:rsidRPr="001A6F61">
              <w:rPr>
                <w:sz w:val="24"/>
                <w:szCs w:val="24"/>
              </w:rPr>
              <w:t>800</w:t>
            </w:r>
          </w:p>
          <w:p w:rsidR="00FF736F" w:rsidRPr="001A6F61" w:rsidRDefault="00FF736F" w:rsidP="00FF736F">
            <w:pPr>
              <w:pStyle w:val="af8"/>
              <w:rPr>
                <w:sz w:val="24"/>
                <w:szCs w:val="24"/>
              </w:rPr>
            </w:pP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1259"/>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10</w:t>
            </w:r>
          </w:p>
        </w:tc>
        <w:tc>
          <w:tcPr>
            <w:tcW w:w="1687" w:type="dxa"/>
            <w:shd w:val="clear" w:color="auto" w:fill="auto"/>
          </w:tcPr>
          <w:p w:rsidR="00FF736F" w:rsidRPr="001A6F61" w:rsidRDefault="00FF736F" w:rsidP="00FF736F">
            <w:pPr>
              <w:pStyle w:val="af8"/>
              <w:rPr>
                <w:sz w:val="24"/>
                <w:szCs w:val="24"/>
              </w:rPr>
            </w:pPr>
            <w:r w:rsidRPr="001A6F61">
              <w:rPr>
                <w:sz w:val="24"/>
                <w:szCs w:val="24"/>
              </w:rPr>
              <w:t>Янтаровка</w:t>
            </w:r>
          </w:p>
        </w:tc>
        <w:tc>
          <w:tcPr>
            <w:tcW w:w="715" w:type="dxa"/>
            <w:shd w:val="clear" w:color="auto" w:fill="auto"/>
          </w:tcPr>
          <w:p w:rsidR="00FF736F" w:rsidRPr="001A6F61" w:rsidRDefault="00FF736F" w:rsidP="00FF736F">
            <w:pPr>
              <w:pStyle w:val="af8"/>
              <w:rPr>
                <w:sz w:val="24"/>
                <w:szCs w:val="24"/>
              </w:rPr>
            </w:pPr>
            <w:r w:rsidRPr="001A6F61">
              <w:rPr>
                <w:sz w:val="24"/>
                <w:szCs w:val="24"/>
              </w:rPr>
              <w:t>109</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1,2</w:t>
            </w:r>
          </w:p>
        </w:tc>
        <w:tc>
          <w:tcPr>
            <w:tcW w:w="569" w:type="dxa"/>
            <w:shd w:val="clear" w:color="auto" w:fill="auto"/>
          </w:tcPr>
          <w:p w:rsidR="00FF736F" w:rsidRPr="001A6F61" w:rsidRDefault="00FF736F" w:rsidP="00FF736F">
            <w:pPr>
              <w:pStyle w:val="af8"/>
              <w:rPr>
                <w:sz w:val="24"/>
                <w:szCs w:val="24"/>
              </w:rPr>
            </w:pPr>
            <w:r w:rsidRPr="001A6F61">
              <w:rPr>
                <w:sz w:val="24"/>
                <w:szCs w:val="24"/>
              </w:rPr>
              <w:t>60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40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 Не хватает воды; замена 1 башни;</w:t>
            </w:r>
          </w:p>
          <w:p w:rsidR="00FF736F" w:rsidRPr="001A6F61" w:rsidRDefault="00FF736F" w:rsidP="00FF736F">
            <w:pPr>
              <w:pStyle w:val="af8"/>
              <w:rPr>
                <w:sz w:val="24"/>
                <w:szCs w:val="24"/>
              </w:rPr>
            </w:pPr>
            <w:r w:rsidRPr="001A6F61">
              <w:rPr>
                <w:sz w:val="24"/>
                <w:szCs w:val="24"/>
              </w:rPr>
              <w:t>износ 0,4 км водопровода</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0,4 км водопровода</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2020</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400</w:t>
            </w:r>
          </w:p>
          <w:p w:rsidR="00FF736F" w:rsidRPr="001A6F61" w:rsidRDefault="00FF736F" w:rsidP="00FF736F">
            <w:pPr>
              <w:pStyle w:val="af8"/>
              <w:rPr>
                <w:sz w:val="24"/>
                <w:szCs w:val="24"/>
              </w:rPr>
            </w:pPr>
          </w:p>
          <w:p w:rsidR="00FF736F" w:rsidRPr="001A6F61" w:rsidRDefault="00FF736F" w:rsidP="00FF736F">
            <w:pPr>
              <w:pStyle w:val="af8"/>
              <w:rPr>
                <w:sz w:val="24"/>
                <w:szCs w:val="24"/>
              </w:rPr>
            </w:pPr>
          </w:p>
          <w:p w:rsidR="00FF736F" w:rsidRPr="001A6F61" w:rsidRDefault="00FF736F" w:rsidP="00FF736F">
            <w:pPr>
              <w:pStyle w:val="af8"/>
              <w:rPr>
                <w:sz w:val="24"/>
                <w:szCs w:val="24"/>
              </w:rPr>
            </w:pPr>
          </w:p>
          <w:p w:rsidR="00FF736F" w:rsidRPr="001A6F61" w:rsidRDefault="00FF736F" w:rsidP="00FF736F">
            <w:pPr>
              <w:pStyle w:val="af8"/>
              <w:rPr>
                <w:sz w:val="24"/>
                <w:szCs w:val="24"/>
              </w:rPr>
            </w:pP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11</w:t>
            </w:r>
          </w:p>
        </w:tc>
        <w:tc>
          <w:tcPr>
            <w:tcW w:w="1687" w:type="dxa"/>
            <w:shd w:val="clear" w:color="auto" w:fill="auto"/>
          </w:tcPr>
          <w:p w:rsidR="00FF736F" w:rsidRPr="001A6F61" w:rsidRDefault="00FF736F" w:rsidP="00FF736F">
            <w:pPr>
              <w:pStyle w:val="af8"/>
              <w:rPr>
                <w:sz w:val="24"/>
                <w:szCs w:val="24"/>
              </w:rPr>
            </w:pPr>
            <w:r w:rsidRPr="001A6F61">
              <w:rPr>
                <w:sz w:val="24"/>
                <w:szCs w:val="24"/>
              </w:rPr>
              <w:t>Лесенково</w:t>
            </w:r>
          </w:p>
        </w:tc>
        <w:tc>
          <w:tcPr>
            <w:tcW w:w="715" w:type="dxa"/>
            <w:shd w:val="clear" w:color="auto" w:fill="auto"/>
          </w:tcPr>
          <w:p w:rsidR="00FF736F" w:rsidRPr="001A6F61" w:rsidRDefault="00FF736F" w:rsidP="00FF736F">
            <w:pPr>
              <w:pStyle w:val="af8"/>
              <w:rPr>
                <w:sz w:val="24"/>
                <w:szCs w:val="24"/>
              </w:rPr>
            </w:pPr>
            <w:r w:rsidRPr="001A6F61">
              <w:rPr>
                <w:sz w:val="24"/>
                <w:szCs w:val="24"/>
              </w:rPr>
              <w:t>104</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0,9</w:t>
            </w:r>
          </w:p>
        </w:tc>
        <w:tc>
          <w:tcPr>
            <w:tcW w:w="569" w:type="dxa"/>
            <w:shd w:val="clear" w:color="auto" w:fill="auto"/>
          </w:tcPr>
          <w:p w:rsidR="00FF736F" w:rsidRPr="001A6F61" w:rsidRDefault="00FF736F" w:rsidP="00FF736F">
            <w:pPr>
              <w:pStyle w:val="af8"/>
              <w:rPr>
                <w:sz w:val="24"/>
                <w:szCs w:val="24"/>
              </w:rPr>
            </w:pPr>
            <w:r w:rsidRPr="001A6F61">
              <w:rPr>
                <w:sz w:val="24"/>
                <w:szCs w:val="24"/>
              </w:rPr>
              <w:t>30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20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Не хватает воды; ремонт 1 </w:t>
            </w:r>
            <w:r w:rsidRPr="001A6F61">
              <w:rPr>
                <w:sz w:val="24"/>
                <w:szCs w:val="24"/>
              </w:rPr>
              <w:lastRenderedPageBreak/>
              <w:t>башни, ремонт 1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 xml:space="preserve">Реконструкция 1 башни,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2020</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p w:rsidR="00FF736F" w:rsidRPr="001A6F61" w:rsidRDefault="00FF736F" w:rsidP="00FF736F">
            <w:pPr>
              <w:pStyle w:val="af8"/>
              <w:rPr>
                <w:sz w:val="24"/>
                <w:szCs w:val="24"/>
              </w:rPr>
            </w:pP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12</w:t>
            </w:r>
          </w:p>
        </w:tc>
        <w:tc>
          <w:tcPr>
            <w:tcW w:w="1687" w:type="dxa"/>
            <w:shd w:val="clear" w:color="auto" w:fill="auto"/>
          </w:tcPr>
          <w:p w:rsidR="00FF736F" w:rsidRPr="001A6F61" w:rsidRDefault="00FF736F" w:rsidP="00FF736F">
            <w:pPr>
              <w:pStyle w:val="af8"/>
              <w:rPr>
                <w:sz w:val="24"/>
                <w:szCs w:val="24"/>
              </w:rPr>
            </w:pPr>
            <w:r w:rsidRPr="001A6F61">
              <w:rPr>
                <w:sz w:val="24"/>
                <w:szCs w:val="24"/>
              </w:rPr>
              <w:t>Ягодное</w:t>
            </w:r>
          </w:p>
        </w:tc>
        <w:tc>
          <w:tcPr>
            <w:tcW w:w="715" w:type="dxa"/>
            <w:shd w:val="clear" w:color="auto" w:fill="auto"/>
          </w:tcPr>
          <w:p w:rsidR="00FF736F" w:rsidRPr="001A6F61" w:rsidRDefault="00FF736F" w:rsidP="00FF736F">
            <w:pPr>
              <w:pStyle w:val="af8"/>
              <w:rPr>
                <w:sz w:val="24"/>
                <w:szCs w:val="24"/>
              </w:rPr>
            </w:pPr>
            <w:r w:rsidRPr="001A6F61">
              <w:rPr>
                <w:sz w:val="24"/>
                <w:szCs w:val="24"/>
              </w:rPr>
              <w:t>65</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1,6</w:t>
            </w:r>
          </w:p>
        </w:tc>
        <w:tc>
          <w:tcPr>
            <w:tcW w:w="569" w:type="dxa"/>
            <w:shd w:val="clear" w:color="auto" w:fill="auto"/>
          </w:tcPr>
          <w:p w:rsidR="00FF736F" w:rsidRPr="001A6F61" w:rsidRDefault="00FF736F" w:rsidP="00FF736F">
            <w:pPr>
              <w:pStyle w:val="af8"/>
              <w:rPr>
                <w:sz w:val="24"/>
                <w:szCs w:val="24"/>
              </w:rPr>
            </w:pPr>
            <w:r w:rsidRPr="001A6F61">
              <w:rPr>
                <w:sz w:val="24"/>
                <w:szCs w:val="24"/>
              </w:rPr>
              <w:t>60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60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башни, ремонт 1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2020</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13</w:t>
            </w:r>
          </w:p>
        </w:tc>
        <w:tc>
          <w:tcPr>
            <w:tcW w:w="1687" w:type="dxa"/>
            <w:shd w:val="clear" w:color="auto" w:fill="auto"/>
          </w:tcPr>
          <w:p w:rsidR="00FF736F" w:rsidRPr="001A6F61" w:rsidRDefault="00FF736F" w:rsidP="00FF736F">
            <w:pPr>
              <w:pStyle w:val="af8"/>
              <w:rPr>
                <w:sz w:val="24"/>
                <w:szCs w:val="24"/>
              </w:rPr>
            </w:pPr>
            <w:r w:rsidRPr="001A6F61">
              <w:rPr>
                <w:sz w:val="24"/>
                <w:szCs w:val="24"/>
              </w:rPr>
              <w:t>Филино</w:t>
            </w:r>
          </w:p>
        </w:tc>
        <w:tc>
          <w:tcPr>
            <w:tcW w:w="715" w:type="dxa"/>
            <w:shd w:val="clear" w:color="auto" w:fill="auto"/>
          </w:tcPr>
          <w:p w:rsidR="00FF736F" w:rsidRPr="001A6F61" w:rsidRDefault="00FF736F" w:rsidP="00FF736F">
            <w:pPr>
              <w:pStyle w:val="af8"/>
              <w:rPr>
                <w:sz w:val="24"/>
                <w:szCs w:val="24"/>
              </w:rPr>
            </w:pPr>
            <w:r w:rsidRPr="001A6F61">
              <w:rPr>
                <w:sz w:val="24"/>
                <w:szCs w:val="24"/>
              </w:rPr>
              <w:t>59</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0,7</w:t>
            </w:r>
          </w:p>
        </w:tc>
        <w:tc>
          <w:tcPr>
            <w:tcW w:w="569" w:type="dxa"/>
            <w:shd w:val="clear" w:color="auto" w:fill="auto"/>
          </w:tcPr>
          <w:p w:rsidR="00FF736F" w:rsidRPr="001A6F61" w:rsidRDefault="00FF736F" w:rsidP="00FF736F">
            <w:pPr>
              <w:pStyle w:val="af8"/>
              <w:rPr>
                <w:sz w:val="24"/>
                <w:szCs w:val="24"/>
              </w:rPr>
            </w:pPr>
            <w:r w:rsidRPr="001A6F61">
              <w:rPr>
                <w:sz w:val="24"/>
                <w:szCs w:val="24"/>
              </w:rPr>
              <w:t>51</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40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1 скважины .</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2021</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14</w:t>
            </w:r>
          </w:p>
        </w:tc>
        <w:tc>
          <w:tcPr>
            <w:tcW w:w="1687" w:type="dxa"/>
            <w:shd w:val="clear" w:color="auto" w:fill="auto"/>
          </w:tcPr>
          <w:p w:rsidR="00FF736F" w:rsidRPr="001A6F61" w:rsidRDefault="00FF736F" w:rsidP="00FF736F">
            <w:pPr>
              <w:pStyle w:val="af8"/>
              <w:rPr>
                <w:sz w:val="24"/>
                <w:szCs w:val="24"/>
              </w:rPr>
            </w:pPr>
            <w:r w:rsidRPr="001A6F61">
              <w:rPr>
                <w:sz w:val="24"/>
                <w:szCs w:val="24"/>
              </w:rPr>
              <w:t>Шатрово</w:t>
            </w:r>
          </w:p>
        </w:tc>
        <w:tc>
          <w:tcPr>
            <w:tcW w:w="715" w:type="dxa"/>
            <w:shd w:val="clear" w:color="auto" w:fill="auto"/>
          </w:tcPr>
          <w:p w:rsidR="00FF736F" w:rsidRPr="001A6F61" w:rsidRDefault="00FF736F" w:rsidP="00FF736F">
            <w:pPr>
              <w:pStyle w:val="af8"/>
              <w:rPr>
                <w:sz w:val="24"/>
                <w:szCs w:val="24"/>
              </w:rPr>
            </w:pPr>
            <w:r w:rsidRPr="001A6F61">
              <w:rPr>
                <w:sz w:val="24"/>
                <w:szCs w:val="24"/>
              </w:rPr>
              <w:t>54</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1,4</w:t>
            </w:r>
          </w:p>
        </w:tc>
        <w:tc>
          <w:tcPr>
            <w:tcW w:w="569" w:type="dxa"/>
            <w:shd w:val="clear" w:color="auto" w:fill="auto"/>
          </w:tcPr>
          <w:p w:rsidR="00FF736F" w:rsidRPr="001A6F61" w:rsidRDefault="00FF736F" w:rsidP="00FF736F">
            <w:pPr>
              <w:pStyle w:val="af8"/>
              <w:rPr>
                <w:sz w:val="24"/>
                <w:szCs w:val="24"/>
              </w:rPr>
            </w:pPr>
            <w:r w:rsidRPr="001A6F61">
              <w:rPr>
                <w:sz w:val="24"/>
                <w:szCs w:val="24"/>
              </w:rPr>
              <w:t>60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30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2021</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15</w:t>
            </w:r>
          </w:p>
        </w:tc>
        <w:tc>
          <w:tcPr>
            <w:tcW w:w="1687" w:type="dxa"/>
            <w:shd w:val="clear" w:color="auto" w:fill="auto"/>
          </w:tcPr>
          <w:p w:rsidR="00FF736F" w:rsidRPr="001A6F61" w:rsidRDefault="00FF736F" w:rsidP="00FF736F">
            <w:pPr>
              <w:pStyle w:val="af8"/>
              <w:rPr>
                <w:sz w:val="24"/>
                <w:szCs w:val="24"/>
              </w:rPr>
            </w:pPr>
            <w:r w:rsidRPr="001A6F61">
              <w:rPr>
                <w:sz w:val="24"/>
                <w:szCs w:val="24"/>
              </w:rPr>
              <w:t>Кленовое</w:t>
            </w:r>
          </w:p>
        </w:tc>
        <w:tc>
          <w:tcPr>
            <w:tcW w:w="715" w:type="dxa"/>
            <w:shd w:val="clear" w:color="auto" w:fill="auto"/>
          </w:tcPr>
          <w:p w:rsidR="00FF736F" w:rsidRPr="001A6F61" w:rsidRDefault="00FF736F" w:rsidP="00FF736F">
            <w:pPr>
              <w:pStyle w:val="af8"/>
              <w:rPr>
                <w:sz w:val="24"/>
                <w:szCs w:val="24"/>
              </w:rPr>
            </w:pPr>
            <w:r w:rsidRPr="001A6F61">
              <w:rPr>
                <w:sz w:val="24"/>
                <w:szCs w:val="24"/>
              </w:rPr>
              <w:t>43</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w:t>
            </w:r>
            <w:r w:rsidRPr="001A6F61">
              <w:rPr>
                <w:sz w:val="24"/>
                <w:szCs w:val="24"/>
              </w:rPr>
              <w:lastRenderedPageBreak/>
              <w:t>т.</w:t>
            </w:r>
          </w:p>
        </w:tc>
        <w:tc>
          <w:tcPr>
            <w:tcW w:w="992" w:type="dxa"/>
            <w:shd w:val="clear" w:color="auto" w:fill="auto"/>
          </w:tcPr>
          <w:p w:rsidR="00FF736F" w:rsidRPr="001A6F61" w:rsidRDefault="00FF736F" w:rsidP="00FF736F">
            <w:pPr>
              <w:pStyle w:val="af8"/>
              <w:rPr>
                <w:sz w:val="24"/>
                <w:szCs w:val="24"/>
              </w:rPr>
            </w:pPr>
            <w:r w:rsidRPr="001A6F61">
              <w:rPr>
                <w:sz w:val="24"/>
                <w:szCs w:val="24"/>
              </w:rPr>
              <w:lastRenderedPageBreak/>
              <w:t>1,0</w:t>
            </w:r>
          </w:p>
        </w:tc>
        <w:tc>
          <w:tcPr>
            <w:tcW w:w="569" w:type="dxa"/>
            <w:shd w:val="clear" w:color="auto" w:fill="auto"/>
          </w:tcPr>
          <w:p w:rsidR="00FF736F" w:rsidRPr="001A6F61" w:rsidRDefault="00FF736F" w:rsidP="00FF736F">
            <w:pPr>
              <w:pStyle w:val="af8"/>
              <w:rPr>
                <w:sz w:val="24"/>
                <w:szCs w:val="24"/>
              </w:rPr>
            </w:pPr>
            <w:r w:rsidRPr="001A6F61">
              <w:rPr>
                <w:sz w:val="24"/>
                <w:szCs w:val="24"/>
              </w:rPr>
              <w:t>60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40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w:t>
            </w:r>
            <w:r w:rsidRPr="001A6F61">
              <w:rPr>
                <w:sz w:val="24"/>
                <w:szCs w:val="24"/>
              </w:rPr>
              <w:lastRenderedPageBreak/>
              <w:t>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 xml:space="preserve">Не хватает </w:t>
            </w:r>
            <w:r w:rsidRPr="001A6F61">
              <w:rPr>
                <w:sz w:val="24"/>
                <w:szCs w:val="24"/>
              </w:rPr>
              <w:lastRenderedPageBreak/>
              <w:t>воды; ремонт 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Реконструкц</w:t>
            </w:r>
            <w:r w:rsidRPr="001A6F61">
              <w:rPr>
                <w:sz w:val="24"/>
                <w:szCs w:val="24"/>
              </w:rPr>
              <w:lastRenderedPageBreak/>
              <w:t>ия 1 башни</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2021</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1071"/>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16</w:t>
            </w:r>
          </w:p>
        </w:tc>
        <w:tc>
          <w:tcPr>
            <w:tcW w:w="1687" w:type="dxa"/>
            <w:shd w:val="clear" w:color="auto" w:fill="auto"/>
          </w:tcPr>
          <w:p w:rsidR="00FF736F" w:rsidRPr="001A6F61" w:rsidRDefault="00FF736F" w:rsidP="00FF736F">
            <w:pPr>
              <w:pStyle w:val="af8"/>
              <w:rPr>
                <w:sz w:val="24"/>
                <w:szCs w:val="24"/>
              </w:rPr>
            </w:pPr>
            <w:r w:rsidRPr="001A6F61">
              <w:rPr>
                <w:sz w:val="24"/>
                <w:szCs w:val="24"/>
              </w:rPr>
              <w:t>Водное</w:t>
            </w:r>
          </w:p>
        </w:tc>
        <w:tc>
          <w:tcPr>
            <w:tcW w:w="715" w:type="dxa"/>
            <w:shd w:val="clear" w:color="auto" w:fill="auto"/>
          </w:tcPr>
          <w:p w:rsidR="00FF736F" w:rsidRPr="001A6F61" w:rsidRDefault="00FF736F" w:rsidP="00FF736F">
            <w:pPr>
              <w:pStyle w:val="af8"/>
              <w:rPr>
                <w:sz w:val="24"/>
                <w:szCs w:val="24"/>
              </w:rPr>
            </w:pPr>
            <w:r w:rsidRPr="001A6F61">
              <w:rPr>
                <w:sz w:val="24"/>
                <w:szCs w:val="24"/>
              </w:rPr>
              <w:t>42</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3,4</w:t>
            </w:r>
          </w:p>
        </w:tc>
        <w:tc>
          <w:tcPr>
            <w:tcW w:w="569" w:type="dxa"/>
            <w:shd w:val="clear" w:color="auto" w:fill="auto"/>
          </w:tcPr>
          <w:p w:rsidR="00FF736F" w:rsidRPr="001A6F61" w:rsidRDefault="00FF736F" w:rsidP="00FF736F">
            <w:pPr>
              <w:pStyle w:val="af8"/>
              <w:rPr>
                <w:sz w:val="24"/>
                <w:szCs w:val="24"/>
              </w:rPr>
            </w:pPr>
            <w:r w:rsidRPr="001A6F61">
              <w:rPr>
                <w:sz w:val="24"/>
                <w:szCs w:val="24"/>
              </w:rPr>
              <w:t>60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30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p>
        </w:tc>
        <w:tc>
          <w:tcPr>
            <w:tcW w:w="1556" w:type="dxa"/>
            <w:tcBorders>
              <w:right w:val="single" w:sz="4" w:space="0" w:color="auto"/>
            </w:tcBorders>
            <w:shd w:val="clear" w:color="auto" w:fill="auto"/>
          </w:tcPr>
          <w:p w:rsidR="00FF736F" w:rsidRPr="001A6F61" w:rsidRDefault="00FF736F" w:rsidP="00FF736F">
            <w:pPr>
              <w:pStyle w:val="af8"/>
              <w:rPr>
                <w:sz w:val="24"/>
                <w:szCs w:val="24"/>
              </w:rPr>
            </w:pP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 xml:space="preserve">1 скважины </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2022</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 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1076"/>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17</w:t>
            </w:r>
          </w:p>
        </w:tc>
        <w:tc>
          <w:tcPr>
            <w:tcW w:w="1687" w:type="dxa"/>
            <w:shd w:val="clear" w:color="auto" w:fill="auto"/>
          </w:tcPr>
          <w:p w:rsidR="00FF736F" w:rsidRPr="001A6F61" w:rsidRDefault="00FF736F" w:rsidP="00FF736F">
            <w:pPr>
              <w:pStyle w:val="af8"/>
              <w:rPr>
                <w:sz w:val="24"/>
                <w:szCs w:val="24"/>
              </w:rPr>
            </w:pPr>
            <w:r w:rsidRPr="001A6F61">
              <w:rPr>
                <w:sz w:val="24"/>
                <w:szCs w:val="24"/>
              </w:rPr>
              <w:t>Сычево</w:t>
            </w:r>
          </w:p>
        </w:tc>
        <w:tc>
          <w:tcPr>
            <w:tcW w:w="715" w:type="dxa"/>
            <w:shd w:val="clear" w:color="auto" w:fill="auto"/>
          </w:tcPr>
          <w:p w:rsidR="00FF736F" w:rsidRPr="001A6F61" w:rsidRDefault="00FF736F" w:rsidP="00FF736F">
            <w:pPr>
              <w:pStyle w:val="af8"/>
              <w:rPr>
                <w:sz w:val="24"/>
                <w:szCs w:val="24"/>
              </w:rPr>
            </w:pPr>
            <w:r w:rsidRPr="001A6F61">
              <w:rPr>
                <w:sz w:val="24"/>
                <w:szCs w:val="24"/>
              </w:rPr>
              <w:t>40</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0,9</w:t>
            </w:r>
          </w:p>
        </w:tc>
        <w:tc>
          <w:tcPr>
            <w:tcW w:w="569" w:type="dxa"/>
            <w:shd w:val="clear" w:color="auto" w:fill="auto"/>
          </w:tcPr>
          <w:p w:rsidR="00FF736F" w:rsidRPr="001A6F61" w:rsidRDefault="00FF736F" w:rsidP="00FF736F">
            <w:pPr>
              <w:pStyle w:val="af8"/>
              <w:rPr>
                <w:sz w:val="24"/>
                <w:szCs w:val="24"/>
              </w:rPr>
            </w:pPr>
            <w:r w:rsidRPr="001A6F61">
              <w:rPr>
                <w:sz w:val="24"/>
                <w:szCs w:val="24"/>
              </w:rPr>
              <w:t>75</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50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башни, 1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башни,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2023</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600;</w:t>
            </w:r>
          </w:p>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1591"/>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18</w:t>
            </w:r>
          </w:p>
        </w:tc>
        <w:tc>
          <w:tcPr>
            <w:tcW w:w="1687" w:type="dxa"/>
            <w:shd w:val="clear" w:color="auto" w:fill="auto"/>
          </w:tcPr>
          <w:p w:rsidR="00FF736F" w:rsidRPr="001A6F61" w:rsidRDefault="00FF736F" w:rsidP="00FF736F">
            <w:pPr>
              <w:pStyle w:val="af8"/>
              <w:rPr>
                <w:sz w:val="24"/>
                <w:szCs w:val="24"/>
              </w:rPr>
            </w:pPr>
            <w:r w:rsidRPr="001A6F61">
              <w:rPr>
                <w:sz w:val="24"/>
                <w:szCs w:val="24"/>
              </w:rPr>
              <w:t>Алексино</w:t>
            </w:r>
          </w:p>
        </w:tc>
        <w:tc>
          <w:tcPr>
            <w:tcW w:w="715" w:type="dxa"/>
            <w:shd w:val="clear" w:color="auto" w:fill="auto"/>
          </w:tcPr>
          <w:p w:rsidR="00FF736F" w:rsidRPr="001A6F61" w:rsidRDefault="00FF736F" w:rsidP="00FF736F">
            <w:pPr>
              <w:pStyle w:val="af8"/>
              <w:rPr>
                <w:sz w:val="24"/>
                <w:szCs w:val="24"/>
              </w:rPr>
            </w:pPr>
            <w:r w:rsidRPr="001A6F61">
              <w:rPr>
                <w:sz w:val="24"/>
                <w:szCs w:val="24"/>
              </w:rPr>
              <w:t>25</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1,1</w:t>
            </w:r>
          </w:p>
        </w:tc>
        <w:tc>
          <w:tcPr>
            <w:tcW w:w="569" w:type="dxa"/>
            <w:shd w:val="clear" w:color="auto" w:fill="auto"/>
          </w:tcPr>
          <w:p w:rsidR="00FF736F" w:rsidRPr="001A6F61" w:rsidRDefault="00FF736F" w:rsidP="00FF736F">
            <w:pPr>
              <w:pStyle w:val="af8"/>
              <w:rPr>
                <w:sz w:val="24"/>
                <w:szCs w:val="24"/>
              </w:rPr>
            </w:pPr>
          </w:p>
        </w:tc>
        <w:tc>
          <w:tcPr>
            <w:tcW w:w="709" w:type="dxa"/>
            <w:gridSpan w:val="2"/>
            <w:shd w:val="clear" w:color="auto" w:fill="auto"/>
          </w:tcPr>
          <w:p w:rsidR="00FF736F" w:rsidRPr="001A6F61" w:rsidRDefault="00FF736F" w:rsidP="00FF736F">
            <w:pPr>
              <w:pStyle w:val="af8"/>
              <w:rPr>
                <w:sz w:val="24"/>
                <w:szCs w:val="24"/>
              </w:rPr>
            </w:pP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Не хватает воды, ремонт 1 башни, 1 скважины износ 0,3 км </w:t>
            </w:r>
            <w:r w:rsidRPr="001A6F61">
              <w:rPr>
                <w:sz w:val="24"/>
                <w:szCs w:val="24"/>
              </w:rPr>
              <w:lastRenderedPageBreak/>
              <w:t>водопровода</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 xml:space="preserve">Реконструкция 2 башен, </w:t>
            </w:r>
          </w:p>
          <w:p w:rsidR="00FF736F" w:rsidRPr="001A6F61" w:rsidRDefault="00FF736F" w:rsidP="00FF736F">
            <w:pPr>
              <w:pStyle w:val="af8"/>
              <w:rPr>
                <w:sz w:val="24"/>
                <w:szCs w:val="24"/>
              </w:rPr>
            </w:pPr>
            <w:r w:rsidRPr="001A6F61">
              <w:rPr>
                <w:sz w:val="24"/>
                <w:szCs w:val="24"/>
              </w:rPr>
              <w:t>1 скважины; 0,3 км водопроводной сети</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2024</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1200;</w:t>
            </w:r>
          </w:p>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r w:rsidRPr="001A6F61">
              <w:rPr>
                <w:sz w:val="24"/>
                <w:szCs w:val="24"/>
              </w:rPr>
              <w:t>300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19</w:t>
            </w:r>
          </w:p>
        </w:tc>
        <w:tc>
          <w:tcPr>
            <w:tcW w:w="1687" w:type="dxa"/>
            <w:shd w:val="clear" w:color="auto" w:fill="auto"/>
          </w:tcPr>
          <w:p w:rsidR="00FF736F" w:rsidRPr="001A6F61" w:rsidRDefault="00FF736F" w:rsidP="00FF736F">
            <w:pPr>
              <w:pStyle w:val="af8"/>
              <w:rPr>
                <w:sz w:val="24"/>
                <w:szCs w:val="24"/>
              </w:rPr>
            </w:pPr>
            <w:r w:rsidRPr="001A6F61">
              <w:rPr>
                <w:sz w:val="24"/>
                <w:szCs w:val="24"/>
              </w:rPr>
              <w:t>Баркасово</w:t>
            </w:r>
          </w:p>
        </w:tc>
        <w:tc>
          <w:tcPr>
            <w:tcW w:w="715" w:type="dxa"/>
            <w:shd w:val="clear" w:color="auto" w:fill="auto"/>
          </w:tcPr>
          <w:p w:rsidR="00FF736F" w:rsidRPr="001A6F61" w:rsidRDefault="00FF736F" w:rsidP="00FF736F">
            <w:pPr>
              <w:pStyle w:val="af8"/>
              <w:rPr>
                <w:sz w:val="24"/>
                <w:szCs w:val="24"/>
              </w:rPr>
            </w:pPr>
            <w:r w:rsidRPr="001A6F61">
              <w:rPr>
                <w:sz w:val="24"/>
                <w:szCs w:val="24"/>
              </w:rPr>
              <w:t>23</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1,4</w:t>
            </w:r>
          </w:p>
        </w:tc>
        <w:tc>
          <w:tcPr>
            <w:tcW w:w="569" w:type="dxa"/>
            <w:shd w:val="clear" w:color="auto" w:fill="auto"/>
          </w:tcPr>
          <w:p w:rsidR="00FF736F" w:rsidRPr="001A6F61" w:rsidRDefault="00FF736F" w:rsidP="00FF736F">
            <w:pPr>
              <w:pStyle w:val="af8"/>
              <w:rPr>
                <w:sz w:val="24"/>
                <w:szCs w:val="24"/>
              </w:rPr>
            </w:pPr>
            <w:r w:rsidRPr="001A6F61">
              <w:rPr>
                <w:sz w:val="24"/>
                <w:szCs w:val="24"/>
              </w:rPr>
              <w:t>70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50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 ремонт, 1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2024</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trHeight w:val="77"/>
          <w:jc w:val="center"/>
        </w:trPr>
        <w:tc>
          <w:tcPr>
            <w:tcW w:w="15310" w:type="dxa"/>
            <w:gridSpan w:val="18"/>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Переславский территориальный отдел</w:t>
            </w:r>
          </w:p>
        </w:tc>
        <w:tc>
          <w:tcPr>
            <w:tcW w:w="266" w:type="dxa"/>
            <w:gridSpan w:val="2"/>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gridAfter w:val="1"/>
          <w:wAfter w:w="30" w:type="dxa"/>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w:t>
            </w:r>
          </w:p>
        </w:tc>
        <w:tc>
          <w:tcPr>
            <w:tcW w:w="1687" w:type="dxa"/>
            <w:shd w:val="clear" w:color="auto" w:fill="auto"/>
          </w:tcPr>
          <w:p w:rsidR="00FF736F" w:rsidRPr="001A6F61" w:rsidRDefault="00FF736F" w:rsidP="00FF736F">
            <w:pPr>
              <w:pStyle w:val="af8"/>
              <w:rPr>
                <w:sz w:val="24"/>
                <w:szCs w:val="24"/>
              </w:rPr>
            </w:pPr>
            <w:r w:rsidRPr="001A6F61">
              <w:rPr>
                <w:sz w:val="24"/>
                <w:szCs w:val="24"/>
              </w:rPr>
              <w:t xml:space="preserve">п. Переславское </w:t>
            </w:r>
          </w:p>
        </w:tc>
        <w:tc>
          <w:tcPr>
            <w:tcW w:w="715" w:type="dxa"/>
            <w:shd w:val="clear" w:color="auto" w:fill="auto"/>
          </w:tcPr>
          <w:p w:rsidR="00FF736F" w:rsidRPr="001A6F61" w:rsidRDefault="00FF736F" w:rsidP="00FF736F">
            <w:pPr>
              <w:pStyle w:val="af8"/>
              <w:rPr>
                <w:sz w:val="24"/>
                <w:szCs w:val="24"/>
              </w:rPr>
            </w:pPr>
            <w:r w:rsidRPr="001A6F61">
              <w:rPr>
                <w:sz w:val="24"/>
                <w:szCs w:val="24"/>
              </w:rPr>
              <w:t>1418</w:t>
            </w:r>
          </w:p>
        </w:tc>
        <w:tc>
          <w:tcPr>
            <w:tcW w:w="988" w:type="dxa"/>
            <w:shd w:val="clear" w:color="auto" w:fill="auto"/>
          </w:tcPr>
          <w:p w:rsidR="00FF736F" w:rsidRPr="001A6F61" w:rsidRDefault="00FF736F" w:rsidP="00FF736F">
            <w:pPr>
              <w:pStyle w:val="af8"/>
              <w:rPr>
                <w:sz w:val="24"/>
                <w:szCs w:val="24"/>
              </w:rPr>
            </w:pPr>
            <w:r w:rsidRPr="001A6F61">
              <w:rPr>
                <w:sz w:val="24"/>
                <w:szCs w:val="24"/>
              </w:rPr>
              <w:t>4</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4,5</w:t>
            </w:r>
          </w:p>
        </w:tc>
        <w:tc>
          <w:tcPr>
            <w:tcW w:w="569" w:type="dxa"/>
            <w:shd w:val="clear" w:color="auto" w:fill="auto"/>
          </w:tcPr>
          <w:p w:rsidR="00FF736F" w:rsidRPr="001A6F61" w:rsidRDefault="00FF736F" w:rsidP="00FF736F">
            <w:pPr>
              <w:pStyle w:val="af8"/>
              <w:rPr>
                <w:sz w:val="24"/>
                <w:szCs w:val="24"/>
              </w:rPr>
            </w:pPr>
            <w:r w:rsidRPr="001A6F61">
              <w:rPr>
                <w:sz w:val="24"/>
                <w:szCs w:val="24"/>
              </w:rPr>
              <w:t>50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30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 xml:space="preserve">Соответствие </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скважины, ремонт сетей</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2016</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267</w:t>
            </w:r>
          </w:p>
        </w:tc>
        <w:tc>
          <w:tcPr>
            <w:tcW w:w="236" w:type="dxa"/>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gridAfter w:val="1"/>
          <w:wAfter w:w="30" w:type="dxa"/>
          <w:trHeight w:val="730"/>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2</w:t>
            </w:r>
          </w:p>
        </w:tc>
        <w:tc>
          <w:tcPr>
            <w:tcW w:w="1687" w:type="dxa"/>
            <w:shd w:val="clear" w:color="auto" w:fill="auto"/>
          </w:tcPr>
          <w:p w:rsidR="00FF736F" w:rsidRPr="001A6F61" w:rsidRDefault="00FF736F" w:rsidP="00FF736F">
            <w:pPr>
              <w:pStyle w:val="af8"/>
              <w:rPr>
                <w:sz w:val="24"/>
                <w:szCs w:val="24"/>
              </w:rPr>
            </w:pPr>
            <w:r w:rsidRPr="001A6F61">
              <w:rPr>
                <w:sz w:val="24"/>
                <w:szCs w:val="24"/>
              </w:rPr>
              <w:t>Павлинино</w:t>
            </w:r>
          </w:p>
        </w:tc>
        <w:tc>
          <w:tcPr>
            <w:tcW w:w="715" w:type="dxa"/>
            <w:shd w:val="clear" w:color="auto" w:fill="auto"/>
          </w:tcPr>
          <w:p w:rsidR="00FF736F" w:rsidRPr="001A6F61" w:rsidRDefault="00FF736F" w:rsidP="00FF736F">
            <w:pPr>
              <w:pStyle w:val="af8"/>
              <w:rPr>
                <w:sz w:val="24"/>
                <w:szCs w:val="24"/>
              </w:rPr>
            </w:pPr>
            <w:r w:rsidRPr="001A6F61">
              <w:rPr>
                <w:sz w:val="24"/>
                <w:szCs w:val="24"/>
              </w:rPr>
              <w:t>320</w:t>
            </w:r>
          </w:p>
        </w:tc>
        <w:tc>
          <w:tcPr>
            <w:tcW w:w="988" w:type="dxa"/>
            <w:shd w:val="clear" w:color="auto" w:fill="auto"/>
          </w:tcPr>
          <w:p w:rsidR="00FF736F" w:rsidRPr="001A6F61" w:rsidRDefault="00FF736F" w:rsidP="00FF736F">
            <w:pPr>
              <w:pStyle w:val="af8"/>
              <w:rPr>
                <w:sz w:val="24"/>
                <w:szCs w:val="24"/>
              </w:rPr>
            </w:pPr>
            <w:r w:rsidRPr="001A6F61">
              <w:rPr>
                <w:sz w:val="24"/>
                <w:szCs w:val="24"/>
              </w:rPr>
              <w:t>3</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5,1</w:t>
            </w:r>
          </w:p>
        </w:tc>
        <w:tc>
          <w:tcPr>
            <w:tcW w:w="569" w:type="dxa"/>
            <w:shd w:val="clear" w:color="auto" w:fill="auto"/>
          </w:tcPr>
          <w:p w:rsidR="00FF736F" w:rsidRPr="001A6F61" w:rsidRDefault="00FF736F" w:rsidP="00FF736F">
            <w:pPr>
              <w:pStyle w:val="af8"/>
              <w:rPr>
                <w:sz w:val="24"/>
                <w:szCs w:val="24"/>
              </w:rPr>
            </w:pPr>
            <w:r w:rsidRPr="001A6F61">
              <w:rPr>
                <w:sz w:val="24"/>
                <w:szCs w:val="24"/>
              </w:rPr>
              <w:t>40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70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 хватает воды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скважины, (диаметр 220) </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2017</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tc>
        <w:tc>
          <w:tcPr>
            <w:tcW w:w="236" w:type="dxa"/>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gridAfter w:val="1"/>
          <w:wAfter w:w="30" w:type="dxa"/>
          <w:trHeight w:val="1000"/>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3</w:t>
            </w:r>
          </w:p>
        </w:tc>
        <w:tc>
          <w:tcPr>
            <w:tcW w:w="1687" w:type="dxa"/>
            <w:shd w:val="clear" w:color="auto" w:fill="auto"/>
          </w:tcPr>
          <w:p w:rsidR="00FF736F" w:rsidRPr="001A6F61" w:rsidRDefault="00FF736F" w:rsidP="00FF736F">
            <w:pPr>
              <w:pStyle w:val="af8"/>
              <w:rPr>
                <w:sz w:val="24"/>
                <w:szCs w:val="24"/>
              </w:rPr>
            </w:pPr>
            <w:r w:rsidRPr="001A6F61">
              <w:rPr>
                <w:sz w:val="24"/>
                <w:szCs w:val="24"/>
              </w:rPr>
              <w:t>Кумачево</w:t>
            </w:r>
          </w:p>
        </w:tc>
        <w:tc>
          <w:tcPr>
            <w:tcW w:w="715" w:type="dxa"/>
            <w:shd w:val="clear" w:color="auto" w:fill="auto"/>
          </w:tcPr>
          <w:p w:rsidR="00FF736F" w:rsidRPr="001A6F61" w:rsidRDefault="00FF736F" w:rsidP="00FF736F">
            <w:pPr>
              <w:pStyle w:val="af8"/>
              <w:rPr>
                <w:sz w:val="24"/>
                <w:szCs w:val="24"/>
              </w:rPr>
            </w:pPr>
            <w:r w:rsidRPr="001A6F61">
              <w:rPr>
                <w:sz w:val="24"/>
                <w:szCs w:val="24"/>
              </w:rPr>
              <w:t>559</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4,7</w:t>
            </w:r>
          </w:p>
        </w:tc>
        <w:tc>
          <w:tcPr>
            <w:tcW w:w="569" w:type="dxa"/>
            <w:shd w:val="clear" w:color="auto" w:fill="auto"/>
          </w:tcPr>
          <w:p w:rsidR="00FF736F" w:rsidRPr="001A6F61" w:rsidRDefault="00FF736F" w:rsidP="00FF736F">
            <w:pPr>
              <w:pStyle w:val="af8"/>
              <w:rPr>
                <w:sz w:val="24"/>
                <w:szCs w:val="24"/>
              </w:rPr>
            </w:pPr>
            <w:r w:rsidRPr="001A6F61">
              <w:rPr>
                <w:sz w:val="24"/>
                <w:szCs w:val="24"/>
              </w:rPr>
              <w:t>50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30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1 скважины, замена 1 башни</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w:t>
            </w:r>
          </w:p>
          <w:p w:rsidR="00FF736F" w:rsidRPr="001A6F61" w:rsidRDefault="00FF736F" w:rsidP="00FF736F">
            <w:pPr>
              <w:pStyle w:val="af8"/>
              <w:rPr>
                <w:sz w:val="24"/>
                <w:szCs w:val="24"/>
              </w:rPr>
            </w:pPr>
            <w:r w:rsidRPr="001A6F61">
              <w:rPr>
                <w:sz w:val="24"/>
                <w:szCs w:val="24"/>
              </w:rPr>
              <w:t>1 скважины (диаметр 220); 1 башни</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2017</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600</w:t>
            </w:r>
          </w:p>
        </w:tc>
        <w:tc>
          <w:tcPr>
            <w:tcW w:w="236" w:type="dxa"/>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gridAfter w:val="1"/>
          <w:wAfter w:w="30" w:type="dxa"/>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4</w:t>
            </w:r>
          </w:p>
        </w:tc>
        <w:tc>
          <w:tcPr>
            <w:tcW w:w="1687" w:type="dxa"/>
            <w:shd w:val="clear" w:color="auto" w:fill="auto"/>
          </w:tcPr>
          <w:p w:rsidR="00FF736F" w:rsidRPr="001A6F61" w:rsidRDefault="00FF736F" w:rsidP="00FF736F">
            <w:pPr>
              <w:pStyle w:val="af8"/>
              <w:rPr>
                <w:sz w:val="24"/>
                <w:szCs w:val="24"/>
              </w:rPr>
            </w:pPr>
            <w:r w:rsidRPr="001A6F61">
              <w:rPr>
                <w:sz w:val="24"/>
                <w:szCs w:val="24"/>
              </w:rPr>
              <w:t>Кострово</w:t>
            </w:r>
          </w:p>
        </w:tc>
        <w:tc>
          <w:tcPr>
            <w:tcW w:w="715" w:type="dxa"/>
            <w:shd w:val="clear" w:color="auto" w:fill="auto"/>
          </w:tcPr>
          <w:p w:rsidR="00FF736F" w:rsidRPr="001A6F61" w:rsidRDefault="00FF736F" w:rsidP="00FF736F">
            <w:pPr>
              <w:pStyle w:val="af8"/>
              <w:rPr>
                <w:sz w:val="24"/>
                <w:szCs w:val="24"/>
              </w:rPr>
            </w:pPr>
            <w:r w:rsidRPr="001A6F61">
              <w:rPr>
                <w:sz w:val="24"/>
                <w:szCs w:val="24"/>
              </w:rPr>
              <w:t>1024</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6,8</w:t>
            </w:r>
          </w:p>
        </w:tc>
        <w:tc>
          <w:tcPr>
            <w:tcW w:w="569" w:type="dxa"/>
            <w:shd w:val="clear" w:color="auto" w:fill="auto"/>
          </w:tcPr>
          <w:p w:rsidR="00FF736F" w:rsidRPr="001A6F61" w:rsidRDefault="00FF736F" w:rsidP="00FF736F">
            <w:pPr>
              <w:pStyle w:val="af8"/>
              <w:rPr>
                <w:sz w:val="24"/>
                <w:szCs w:val="24"/>
              </w:rPr>
            </w:pPr>
            <w:r w:rsidRPr="001A6F61">
              <w:rPr>
                <w:sz w:val="24"/>
                <w:szCs w:val="24"/>
              </w:rPr>
              <w:t>80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40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1 скважины (диаметр 220) ремонт сетей- 300 м (д.- 100)</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2017</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364</w:t>
            </w:r>
          </w:p>
        </w:tc>
        <w:tc>
          <w:tcPr>
            <w:tcW w:w="236" w:type="dxa"/>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gridAfter w:val="1"/>
          <w:wAfter w:w="30" w:type="dxa"/>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5</w:t>
            </w:r>
          </w:p>
        </w:tc>
        <w:tc>
          <w:tcPr>
            <w:tcW w:w="1687" w:type="dxa"/>
            <w:shd w:val="clear" w:color="auto" w:fill="auto"/>
          </w:tcPr>
          <w:p w:rsidR="00FF736F" w:rsidRPr="001A6F61" w:rsidRDefault="00FF736F" w:rsidP="00FF736F">
            <w:pPr>
              <w:pStyle w:val="af8"/>
              <w:rPr>
                <w:sz w:val="24"/>
                <w:szCs w:val="24"/>
              </w:rPr>
            </w:pPr>
            <w:r w:rsidRPr="001A6F61">
              <w:rPr>
                <w:sz w:val="24"/>
                <w:szCs w:val="24"/>
              </w:rPr>
              <w:t xml:space="preserve">Переславское </w:t>
            </w:r>
          </w:p>
        </w:tc>
        <w:tc>
          <w:tcPr>
            <w:tcW w:w="715" w:type="dxa"/>
            <w:shd w:val="clear" w:color="auto" w:fill="auto"/>
          </w:tcPr>
          <w:p w:rsidR="00FF736F" w:rsidRPr="001A6F61" w:rsidRDefault="00FF736F" w:rsidP="00FF736F">
            <w:pPr>
              <w:pStyle w:val="af8"/>
              <w:rPr>
                <w:sz w:val="24"/>
                <w:szCs w:val="24"/>
              </w:rPr>
            </w:pPr>
            <w:r w:rsidRPr="001A6F61">
              <w:rPr>
                <w:sz w:val="24"/>
                <w:szCs w:val="24"/>
              </w:rPr>
              <w:t>1418</w:t>
            </w:r>
          </w:p>
        </w:tc>
        <w:tc>
          <w:tcPr>
            <w:tcW w:w="988" w:type="dxa"/>
            <w:shd w:val="clear" w:color="auto" w:fill="auto"/>
          </w:tcPr>
          <w:p w:rsidR="00FF736F" w:rsidRPr="001A6F61" w:rsidRDefault="00FF736F" w:rsidP="00FF736F">
            <w:pPr>
              <w:pStyle w:val="af8"/>
              <w:rPr>
                <w:sz w:val="24"/>
                <w:szCs w:val="24"/>
              </w:rPr>
            </w:pPr>
            <w:r w:rsidRPr="001A6F61">
              <w:rPr>
                <w:sz w:val="24"/>
                <w:szCs w:val="24"/>
              </w:rPr>
              <w:t>4</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4,5</w:t>
            </w:r>
          </w:p>
        </w:tc>
        <w:tc>
          <w:tcPr>
            <w:tcW w:w="569" w:type="dxa"/>
            <w:shd w:val="clear" w:color="auto" w:fill="auto"/>
          </w:tcPr>
          <w:p w:rsidR="00FF736F" w:rsidRPr="001A6F61" w:rsidRDefault="00FF736F" w:rsidP="00FF736F">
            <w:pPr>
              <w:pStyle w:val="af8"/>
              <w:rPr>
                <w:sz w:val="24"/>
                <w:szCs w:val="24"/>
              </w:rPr>
            </w:pPr>
            <w:r w:rsidRPr="001A6F61">
              <w:rPr>
                <w:sz w:val="24"/>
                <w:szCs w:val="24"/>
              </w:rPr>
              <w:t>50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30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1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1 скважины (диаметр 220) , ремонт сетей 100м (диаметр 100)</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2018</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122</w:t>
            </w:r>
          </w:p>
        </w:tc>
        <w:tc>
          <w:tcPr>
            <w:tcW w:w="236" w:type="dxa"/>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gridAfter w:val="1"/>
          <w:wAfter w:w="30" w:type="dxa"/>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6</w:t>
            </w:r>
          </w:p>
        </w:tc>
        <w:tc>
          <w:tcPr>
            <w:tcW w:w="1687" w:type="dxa"/>
            <w:shd w:val="clear" w:color="auto" w:fill="auto"/>
          </w:tcPr>
          <w:p w:rsidR="00FF736F" w:rsidRPr="001A6F61" w:rsidRDefault="00FF736F" w:rsidP="00FF736F">
            <w:pPr>
              <w:pStyle w:val="af8"/>
              <w:rPr>
                <w:sz w:val="24"/>
                <w:szCs w:val="24"/>
              </w:rPr>
            </w:pPr>
            <w:r w:rsidRPr="001A6F61">
              <w:rPr>
                <w:sz w:val="24"/>
                <w:szCs w:val="24"/>
              </w:rPr>
              <w:t>Переславское 20 км</w:t>
            </w:r>
          </w:p>
        </w:tc>
        <w:tc>
          <w:tcPr>
            <w:tcW w:w="715" w:type="dxa"/>
            <w:shd w:val="clear" w:color="auto" w:fill="auto"/>
          </w:tcPr>
          <w:p w:rsidR="00FF736F" w:rsidRPr="001A6F61" w:rsidRDefault="00FF736F" w:rsidP="00FF736F">
            <w:pPr>
              <w:pStyle w:val="af8"/>
              <w:rPr>
                <w:sz w:val="24"/>
                <w:szCs w:val="24"/>
              </w:rPr>
            </w:pPr>
            <w:r w:rsidRPr="001A6F61">
              <w:rPr>
                <w:sz w:val="24"/>
                <w:szCs w:val="24"/>
              </w:rPr>
              <w:t>351</w:t>
            </w:r>
          </w:p>
        </w:tc>
        <w:tc>
          <w:tcPr>
            <w:tcW w:w="988" w:type="dxa"/>
            <w:shd w:val="clear" w:color="auto" w:fill="auto"/>
          </w:tcPr>
          <w:p w:rsidR="00FF736F" w:rsidRPr="001A6F61" w:rsidRDefault="00FF736F" w:rsidP="00FF736F">
            <w:pPr>
              <w:pStyle w:val="af8"/>
              <w:rPr>
                <w:sz w:val="24"/>
                <w:szCs w:val="24"/>
              </w:rPr>
            </w:pPr>
            <w:r w:rsidRPr="001A6F61">
              <w:rPr>
                <w:sz w:val="24"/>
                <w:szCs w:val="24"/>
              </w:rPr>
              <w:t>1</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w:t>
            </w:r>
          </w:p>
        </w:tc>
        <w:tc>
          <w:tcPr>
            <w:tcW w:w="569" w:type="dxa"/>
            <w:shd w:val="clear" w:color="auto" w:fill="auto"/>
          </w:tcPr>
          <w:p w:rsidR="00FF736F" w:rsidRPr="001A6F61" w:rsidRDefault="00FF736F" w:rsidP="00FF736F">
            <w:pPr>
              <w:pStyle w:val="af8"/>
              <w:rPr>
                <w:sz w:val="24"/>
                <w:szCs w:val="24"/>
              </w:rPr>
            </w:pPr>
            <w:r w:rsidRPr="001A6F61">
              <w:rPr>
                <w:sz w:val="24"/>
                <w:szCs w:val="24"/>
              </w:rPr>
              <w:t>-</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1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1 скважины (диаметр 220), строительство водопроводных сетей 1 </w:t>
            </w:r>
            <w:r w:rsidRPr="001A6F61">
              <w:rPr>
                <w:sz w:val="24"/>
                <w:szCs w:val="24"/>
              </w:rPr>
              <w:lastRenderedPageBreak/>
              <w:t>км (диаметр 100)</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lastRenderedPageBreak/>
              <w:t>2018</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p w:rsidR="00FF736F" w:rsidRPr="001A6F61" w:rsidRDefault="00FF736F" w:rsidP="00FF736F">
            <w:pPr>
              <w:pStyle w:val="af8"/>
              <w:rPr>
                <w:sz w:val="24"/>
                <w:szCs w:val="24"/>
              </w:rPr>
            </w:pPr>
          </w:p>
          <w:p w:rsidR="00FF736F" w:rsidRPr="001A6F61" w:rsidRDefault="00FF736F" w:rsidP="00FF736F">
            <w:pPr>
              <w:pStyle w:val="af8"/>
              <w:rPr>
                <w:sz w:val="24"/>
                <w:szCs w:val="24"/>
              </w:rPr>
            </w:pPr>
            <w:r w:rsidRPr="001A6F61">
              <w:rPr>
                <w:sz w:val="24"/>
                <w:szCs w:val="24"/>
              </w:rPr>
              <w:t>1214</w:t>
            </w:r>
          </w:p>
        </w:tc>
        <w:tc>
          <w:tcPr>
            <w:tcW w:w="236" w:type="dxa"/>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gridAfter w:val="1"/>
          <w:wAfter w:w="30" w:type="dxa"/>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lastRenderedPageBreak/>
              <w:t>7</w:t>
            </w:r>
          </w:p>
        </w:tc>
        <w:tc>
          <w:tcPr>
            <w:tcW w:w="1687" w:type="dxa"/>
            <w:shd w:val="clear" w:color="auto" w:fill="auto"/>
          </w:tcPr>
          <w:p w:rsidR="00FF736F" w:rsidRPr="001A6F61" w:rsidRDefault="00FF736F" w:rsidP="00FF736F">
            <w:pPr>
              <w:pStyle w:val="af8"/>
              <w:rPr>
                <w:sz w:val="24"/>
                <w:szCs w:val="24"/>
              </w:rPr>
            </w:pPr>
            <w:r w:rsidRPr="001A6F61">
              <w:rPr>
                <w:sz w:val="24"/>
                <w:szCs w:val="24"/>
              </w:rPr>
              <w:t>Логвино</w:t>
            </w:r>
          </w:p>
        </w:tc>
        <w:tc>
          <w:tcPr>
            <w:tcW w:w="715" w:type="dxa"/>
            <w:shd w:val="clear" w:color="auto" w:fill="auto"/>
          </w:tcPr>
          <w:p w:rsidR="00FF736F" w:rsidRPr="001A6F61" w:rsidRDefault="00FF736F" w:rsidP="00FF736F">
            <w:pPr>
              <w:pStyle w:val="af8"/>
              <w:rPr>
                <w:sz w:val="24"/>
                <w:szCs w:val="24"/>
              </w:rPr>
            </w:pPr>
            <w:r w:rsidRPr="001A6F61">
              <w:rPr>
                <w:sz w:val="24"/>
                <w:szCs w:val="24"/>
              </w:rPr>
              <w:t>295</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4,8</w:t>
            </w:r>
          </w:p>
        </w:tc>
        <w:tc>
          <w:tcPr>
            <w:tcW w:w="569" w:type="dxa"/>
            <w:shd w:val="clear" w:color="auto" w:fill="auto"/>
          </w:tcPr>
          <w:p w:rsidR="00FF736F" w:rsidRPr="001A6F61" w:rsidRDefault="00FF736F" w:rsidP="00FF736F">
            <w:pPr>
              <w:pStyle w:val="af8"/>
              <w:rPr>
                <w:sz w:val="24"/>
                <w:szCs w:val="24"/>
              </w:rPr>
            </w:pPr>
            <w:r w:rsidRPr="001A6F61">
              <w:rPr>
                <w:sz w:val="24"/>
                <w:szCs w:val="24"/>
              </w:rPr>
              <w:t>40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50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w:t>
            </w:r>
          </w:p>
          <w:p w:rsidR="00FF736F" w:rsidRPr="001A6F61" w:rsidRDefault="00FF736F" w:rsidP="00FF736F">
            <w:pPr>
              <w:pStyle w:val="af8"/>
              <w:rPr>
                <w:sz w:val="24"/>
                <w:szCs w:val="24"/>
              </w:rPr>
            </w:pPr>
            <w:r w:rsidRPr="001A6F61">
              <w:rPr>
                <w:sz w:val="24"/>
                <w:szCs w:val="24"/>
              </w:rPr>
              <w:t>1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2019</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       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tc>
        <w:tc>
          <w:tcPr>
            <w:tcW w:w="236" w:type="dxa"/>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gridAfter w:val="1"/>
          <w:wAfter w:w="30" w:type="dxa"/>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8</w:t>
            </w:r>
          </w:p>
        </w:tc>
        <w:tc>
          <w:tcPr>
            <w:tcW w:w="1687" w:type="dxa"/>
            <w:shd w:val="clear" w:color="auto" w:fill="auto"/>
          </w:tcPr>
          <w:p w:rsidR="00FF736F" w:rsidRPr="001A6F61" w:rsidRDefault="00FF736F" w:rsidP="00FF736F">
            <w:pPr>
              <w:pStyle w:val="af8"/>
              <w:rPr>
                <w:sz w:val="24"/>
                <w:szCs w:val="24"/>
              </w:rPr>
            </w:pPr>
            <w:r w:rsidRPr="001A6F61">
              <w:rPr>
                <w:sz w:val="24"/>
                <w:szCs w:val="24"/>
              </w:rPr>
              <w:t>Дружное</w:t>
            </w:r>
          </w:p>
        </w:tc>
        <w:tc>
          <w:tcPr>
            <w:tcW w:w="715" w:type="dxa"/>
            <w:shd w:val="clear" w:color="auto" w:fill="auto"/>
          </w:tcPr>
          <w:p w:rsidR="00FF736F" w:rsidRPr="001A6F61" w:rsidRDefault="00FF736F" w:rsidP="00FF736F">
            <w:pPr>
              <w:pStyle w:val="af8"/>
              <w:rPr>
                <w:sz w:val="24"/>
                <w:szCs w:val="24"/>
              </w:rPr>
            </w:pPr>
            <w:r w:rsidRPr="001A6F61">
              <w:rPr>
                <w:sz w:val="24"/>
                <w:szCs w:val="24"/>
              </w:rPr>
              <w:t>309</w:t>
            </w:r>
          </w:p>
        </w:tc>
        <w:tc>
          <w:tcPr>
            <w:tcW w:w="988" w:type="dxa"/>
            <w:shd w:val="clear" w:color="auto" w:fill="auto"/>
          </w:tcPr>
          <w:p w:rsidR="00FF736F" w:rsidRPr="001A6F61" w:rsidRDefault="00FF736F" w:rsidP="00FF736F">
            <w:pPr>
              <w:pStyle w:val="af8"/>
              <w:rPr>
                <w:sz w:val="24"/>
                <w:szCs w:val="24"/>
              </w:rPr>
            </w:pPr>
            <w:r w:rsidRPr="001A6F61">
              <w:rPr>
                <w:sz w:val="24"/>
                <w:szCs w:val="24"/>
              </w:rPr>
              <w:t xml:space="preserve">1 </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1,1</w:t>
            </w:r>
          </w:p>
        </w:tc>
        <w:tc>
          <w:tcPr>
            <w:tcW w:w="569" w:type="dxa"/>
            <w:shd w:val="clear" w:color="auto" w:fill="auto"/>
          </w:tcPr>
          <w:p w:rsidR="00FF736F" w:rsidRPr="001A6F61" w:rsidRDefault="00FF736F" w:rsidP="00FF736F">
            <w:pPr>
              <w:pStyle w:val="af8"/>
              <w:rPr>
                <w:sz w:val="24"/>
                <w:szCs w:val="24"/>
              </w:rPr>
            </w:pPr>
            <w:r w:rsidRPr="001A6F61">
              <w:rPr>
                <w:sz w:val="24"/>
                <w:szCs w:val="24"/>
              </w:rPr>
              <w:t>50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50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w:t>
            </w:r>
          </w:p>
          <w:p w:rsidR="00FF736F" w:rsidRPr="001A6F61" w:rsidRDefault="00FF736F" w:rsidP="00FF736F">
            <w:pPr>
              <w:pStyle w:val="af8"/>
              <w:rPr>
                <w:sz w:val="24"/>
                <w:szCs w:val="24"/>
              </w:rPr>
            </w:pPr>
            <w:r w:rsidRPr="001A6F61">
              <w:rPr>
                <w:sz w:val="24"/>
                <w:szCs w:val="24"/>
              </w:rPr>
              <w:t>1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2019</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tc>
        <w:tc>
          <w:tcPr>
            <w:tcW w:w="236" w:type="dxa"/>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gridAfter w:val="1"/>
          <w:wAfter w:w="30" w:type="dxa"/>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9</w:t>
            </w:r>
          </w:p>
        </w:tc>
        <w:tc>
          <w:tcPr>
            <w:tcW w:w="1687" w:type="dxa"/>
            <w:shd w:val="clear" w:color="auto" w:fill="auto"/>
          </w:tcPr>
          <w:p w:rsidR="00FF736F" w:rsidRPr="001A6F61" w:rsidRDefault="00FF736F" w:rsidP="00FF736F">
            <w:pPr>
              <w:pStyle w:val="af8"/>
              <w:rPr>
                <w:sz w:val="24"/>
                <w:szCs w:val="24"/>
              </w:rPr>
            </w:pPr>
            <w:r w:rsidRPr="001A6F61">
              <w:rPr>
                <w:sz w:val="24"/>
                <w:szCs w:val="24"/>
              </w:rPr>
              <w:t>Кузнецкое</w:t>
            </w:r>
          </w:p>
        </w:tc>
        <w:tc>
          <w:tcPr>
            <w:tcW w:w="715" w:type="dxa"/>
            <w:shd w:val="clear" w:color="auto" w:fill="auto"/>
          </w:tcPr>
          <w:p w:rsidR="00FF736F" w:rsidRPr="001A6F61" w:rsidRDefault="00FF736F" w:rsidP="00FF736F">
            <w:pPr>
              <w:pStyle w:val="af8"/>
              <w:rPr>
                <w:sz w:val="24"/>
                <w:szCs w:val="24"/>
              </w:rPr>
            </w:pPr>
            <w:r w:rsidRPr="001A6F61">
              <w:rPr>
                <w:sz w:val="24"/>
                <w:szCs w:val="24"/>
              </w:rPr>
              <w:t>175</w:t>
            </w:r>
          </w:p>
        </w:tc>
        <w:tc>
          <w:tcPr>
            <w:tcW w:w="988" w:type="dxa"/>
            <w:shd w:val="clear" w:color="auto" w:fill="auto"/>
          </w:tcPr>
          <w:p w:rsidR="00FF736F" w:rsidRPr="001A6F61" w:rsidRDefault="00FF736F" w:rsidP="00FF736F">
            <w:pPr>
              <w:pStyle w:val="af8"/>
              <w:rPr>
                <w:sz w:val="24"/>
                <w:szCs w:val="24"/>
              </w:rPr>
            </w:pPr>
            <w:r w:rsidRPr="001A6F61">
              <w:rPr>
                <w:sz w:val="24"/>
                <w:szCs w:val="24"/>
              </w:rPr>
              <w:t>2</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2,7</w:t>
            </w:r>
          </w:p>
        </w:tc>
        <w:tc>
          <w:tcPr>
            <w:tcW w:w="569" w:type="dxa"/>
            <w:shd w:val="clear" w:color="auto" w:fill="auto"/>
          </w:tcPr>
          <w:p w:rsidR="00FF736F" w:rsidRPr="001A6F61" w:rsidRDefault="00FF736F" w:rsidP="00FF736F">
            <w:pPr>
              <w:pStyle w:val="af8"/>
              <w:rPr>
                <w:sz w:val="24"/>
                <w:szCs w:val="24"/>
              </w:rPr>
            </w:pPr>
            <w:r w:rsidRPr="001A6F61">
              <w:rPr>
                <w:sz w:val="24"/>
                <w:szCs w:val="24"/>
              </w:rPr>
              <w:t>30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20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w:t>
            </w:r>
          </w:p>
          <w:p w:rsidR="00FF736F" w:rsidRPr="001A6F61" w:rsidRDefault="00FF736F" w:rsidP="00FF736F">
            <w:pPr>
              <w:pStyle w:val="af8"/>
              <w:rPr>
                <w:sz w:val="24"/>
                <w:szCs w:val="24"/>
              </w:rPr>
            </w:pPr>
            <w:r w:rsidRPr="001A6F61">
              <w:rPr>
                <w:sz w:val="24"/>
                <w:szCs w:val="24"/>
              </w:rPr>
              <w:t>1 скважины</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 xml:space="preserve">Реконструкция </w:t>
            </w:r>
          </w:p>
          <w:p w:rsidR="00FF736F" w:rsidRPr="001A6F61" w:rsidRDefault="00FF736F" w:rsidP="00FF736F">
            <w:pPr>
              <w:pStyle w:val="af8"/>
              <w:rPr>
                <w:sz w:val="24"/>
                <w:szCs w:val="24"/>
              </w:rPr>
            </w:pPr>
            <w:r w:rsidRPr="001A6F61">
              <w:rPr>
                <w:sz w:val="24"/>
                <w:szCs w:val="24"/>
              </w:rPr>
              <w:t>1 скважины</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2020</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1000</w:t>
            </w:r>
          </w:p>
        </w:tc>
        <w:tc>
          <w:tcPr>
            <w:tcW w:w="236" w:type="dxa"/>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gridAfter w:val="1"/>
          <w:wAfter w:w="30" w:type="dxa"/>
          <w:trHeight w:val="77"/>
          <w:jc w:val="center"/>
        </w:trPr>
        <w:tc>
          <w:tcPr>
            <w:tcW w:w="566" w:type="dxa"/>
            <w:shd w:val="clear" w:color="auto" w:fill="auto"/>
          </w:tcPr>
          <w:p w:rsidR="00FF736F" w:rsidRPr="001A6F61" w:rsidRDefault="00FF736F" w:rsidP="00FF736F">
            <w:pPr>
              <w:pStyle w:val="af8"/>
              <w:rPr>
                <w:sz w:val="24"/>
                <w:szCs w:val="24"/>
              </w:rPr>
            </w:pPr>
            <w:r w:rsidRPr="001A6F61">
              <w:rPr>
                <w:sz w:val="24"/>
                <w:szCs w:val="24"/>
              </w:rPr>
              <w:t>10</w:t>
            </w:r>
          </w:p>
        </w:tc>
        <w:tc>
          <w:tcPr>
            <w:tcW w:w="1687" w:type="dxa"/>
            <w:shd w:val="clear" w:color="auto" w:fill="auto"/>
          </w:tcPr>
          <w:p w:rsidR="00FF736F" w:rsidRPr="001A6F61" w:rsidRDefault="00FF736F" w:rsidP="00FF736F">
            <w:pPr>
              <w:pStyle w:val="af8"/>
              <w:rPr>
                <w:sz w:val="24"/>
                <w:szCs w:val="24"/>
              </w:rPr>
            </w:pPr>
            <w:r w:rsidRPr="001A6F61">
              <w:rPr>
                <w:sz w:val="24"/>
                <w:szCs w:val="24"/>
              </w:rPr>
              <w:t>Холмогоровка</w:t>
            </w:r>
          </w:p>
        </w:tc>
        <w:tc>
          <w:tcPr>
            <w:tcW w:w="715" w:type="dxa"/>
            <w:shd w:val="clear" w:color="auto" w:fill="auto"/>
          </w:tcPr>
          <w:p w:rsidR="00FF736F" w:rsidRPr="001A6F61" w:rsidRDefault="00FF736F" w:rsidP="00FF736F">
            <w:pPr>
              <w:pStyle w:val="af8"/>
              <w:rPr>
                <w:sz w:val="24"/>
                <w:szCs w:val="24"/>
              </w:rPr>
            </w:pPr>
            <w:r w:rsidRPr="001A6F61">
              <w:rPr>
                <w:sz w:val="24"/>
                <w:szCs w:val="24"/>
              </w:rPr>
              <w:t>714</w:t>
            </w:r>
          </w:p>
        </w:tc>
        <w:tc>
          <w:tcPr>
            <w:tcW w:w="988" w:type="dxa"/>
            <w:shd w:val="clear" w:color="auto" w:fill="auto"/>
          </w:tcPr>
          <w:p w:rsidR="00FF736F" w:rsidRPr="001A6F61" w:rsidRDefault="00FF736F" w:rsidP="00FF736F">
            <w:pPr>
              <w:pStyle w:val="af8"/>
              <w:rPr>
                <w:sz w:val="24"/>
                <w:szCs w:val="24"/>
              </w:rPr>
            </w:pPr>
            <w:r w:rsidRPr="001A6F61">
              <w:rPr>
                <w:sz w:val="24"/>
                <w:szCs w:val="24"/>
              </w:rPr>
              <w:t>4</w:t>
            </w:r>
          </w:p>
        </w:tc>
        <w:tc>
          <w:tcPr>
            <w:tcW w:w="1006" w:type="dxa"/>
            <w:shd w:val="clear" w:color="auto" w:fill="auto"/>
          </w:tcPr>
          <w:p w:rsidR="00FF736F" w:rsidRPr="001A6F61" w:rsidRDefault="00FF736F" w:rsidP="00FF736F">
            <w:pPr>
              <w:pStyle w:val="af8"/>
              <w:rPr>
                <w:sz w:val="24"/>
                <w:szCs w:val="24"/>
              </w:rPr>
            </w:pPr>
            <w:r w:rsidRPr="001A6F61">
              <w:rPr>
                <w:sz w:val="24"/>
                <w:szCs w:val="24"/>
              </w:rPr>
              <w:t>Отсутст.</w:t>
            </w:r>
          </w:p>
        </w:tc>
        <w:tc>
          <w:tcPr>
            <w:tcW w:w="992" w:type="dxa"/>
            <w:shd w:val="clear" w:color="auto" w:fill="auto"/>
          </w:tcPr>
          <w:p w:rsidR="00FF736F" w:rsidRPr="001A6F61" w:rsidRDefault="00FF736F" w:rsidP="00FF736F">
            <w:pPr>
              <w:pStyle w:val="af8"/>
              <w:rPr>
                <w:sz w:val="24"/>
                <w:szCs w:val="24"/>
              </w:rPr>
            </w:pPr>
            <w:r w:rsidRPr="001A6F61">
              <w:rPr>
                <w:sz w:val="24"/>
                <w:szCs w:val="24"/>
              </w:rPr>
              <w:t>8,4</w:t>
            </w:r>
          </w:p>
        </w:tc>
        <w:tc>
          <w:tcPr>
            <w:tcW w:w="569" w:type="dxa"/>
            <w:shd w:val="clear" w:color="auto" w:fill="auto"/>
          </w:tcPr>
          <w:p w:rsidR="00FF736F" w:rsidRPr="001A6F61" w:rsidRDefault="00FF736F" w:rsidP="00FF736F">
            <w:pPr>
              <w:pStyle w:val="af8"/>
              <w:rPr>
                <w:sz w:val="24"/>
                <w:szCs w:val="24"/>
              </w:rPr>
            </w:pPr>
            <w:r w:rsidRPr="001A6F61">
              <w:rPr>
                <w:sz w:val="24"/>
                <w:szCs w:val="24"/>
              </w:rPr>
              <w:t>40</w:t>
            </w:r>
          </w:p>
        </w:tc>
        <w:tc>
          <w:tcPr>
            <w:tcW w:w="709" w:type="dxa"/>
            <w:gridSpan w:val="2"/>
            <w:shd w:val="clear" w:color="auto" w:fill="auto"/>
          </w:tcPr>
          <w:p w:rsidR="00FF736F" w:rsidRPr="001A6F61" w:rsidRDefault="00FF736F" w:rsidP="00FF736F">
            <w:pPr>
              <w:pStyle w:val="af8"/>
              <w:rPr>
                <w:sz w:val="24"/>
                <w:szCs w:val="24"/>
              </w:rPr>
            </w:pPr>
            <w:r w:rsidRPr="001A6F61">
              <w:rPr>
                <w:sz w:val="24"/>
                <w:szCs w:val="24"/>
              </w:rPr>
              <w:t>40</w:t>
            </w:r>
          </w:p>
        </w:tc>
        <w:tc>
          <w:tcPr>
            <w:tcW w:w="709" w:type="dxa"/>
            <w:shd w:val="clear" w:color="auto" w:fill="auto"/>
          </w:tcPr>
          <w:p w:rsidR="00FF736F" w:rsidRPr="001A6F61" w:rsidRDefault="00FF736F" w:rsidP="00FF736F">
            <w:pPr>
              <w:pStyle w:val="af8"/>
              <w:rPr>
                <w:sz w:val="24"/>
                <w:szCs w:val="24"/>
              </w:rPr>
            </w:pPr>
            <w:r w:rsidRPr="001A6F61">
              <w:rPr>
                <w:sz w:val="24"/>
                <w:szCs w:val="24"/>
              </w:rPr>
              <w:t>нет</w:t>
            </w:r>
          </w:p>
        </w:tc>
        <w:tc>
          <w:tcPr>
            <w:tcW w:w="1145" w:type="dxa"/>
            <w:gridSpan w:val="2"/>
            <w:shd w:val="clear" w:color="auto" w:fill="auto"/>
          </w:tcPr>
          <w:p w:rsidR="00FF736F" w:rsidRPr="001A6F61" w:rsidRDefault="00FF736F" w:rsidP="00FF736F">
            <w:pPr>
              <w:pStyle w:val="af8"/>
              <w:rPr>
                <w:sz w:val="24"/>
                <w:szCs w:val="24"/>
              </w:rPr>
            </w:pPr>
            <w:r w:rsidRPr="001A6F61">
              <w:rPr>
                <w:sz w:val="24"/>
                <w:szCs w:val="24"/>
              </w:rPr>
              <w:t>Соответствие</w:t>
            </w:r>
          </w:p>
        </w:tc>
        <w:tc>
          <w:tcPr>
            <w:tcW w:w="1556"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1 скважины, Износ сетей 0,6 км</w:t>
            </w:r>
          </w:p>
        </w:tc>
        <w:tc>
          <w:tcPr>
            <w:tcW w:w="1556"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Реконструкция 0,6 км водопровода</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2021</w:t>
            </w:r>
          </w:p>
        </w:tc>
        <w:tc>
          <w:tcPr>
            <w:tcW w:w="1275"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нет</w:t>
            </w:r>
          </w:p>
        </w:tc>
        <w:tc>
          <w:tcPr>
            <w:tcW w:w="993" w:type="dxa"/>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600</w:t>
            </w:r>
          </w:p>
        </w:tc>
        <w:tc>
          <w:tcPr>
            <w:tcW w:w="236" w:type="dxa"/>
            <w:tcBorders>
              <w:top w:val="nil"/>
              <w:left w:val="single" w:sz="4" w:space="0" w:color="auto"/>
              <w:bottom w:val="nil"/>
              <w:right w:val="nil"/>
            </w:tcBorders>
          </w:tcPr>
          <w:p w:rsidR="00FF736F" w:rsidRPr="001A6F61" w:rsidRDefault="00FF736F" w:rsidP="00FF736F">
            <w:pPr>
              <w:pStyle w:val="af8"/>
              <w:rPr>
                <w:sz w:val="24"/>
                <w:szCs w:val="24"/>
              </w:rPr>
            </w:pPr>
          </w:p>
        </w:tc>
      </w:tr>
      <w:tr w:rsidR="00FF736F" w:rsidRPr="001A6F61" w:rsidTr="00FF736F">
        <w:trPr>
          <w:gridAfter w:val="1"/>
          <w:wAfter w:w="30" w:type="dxa"/>
          <w:trHeight w:val="77"/>
          <w:jc w:val="center"/>
        </w:trPr>
        <w:tc>
          <w:tcPr>
            <w:tcW w:w="566" w:type="dxa"/>
            <w:shd w:val="clear" w:color="auto" w:fill="auto"/>
          </w:tcPr>
          <w:p w:rsidR="00FF736F" w:rsidRPr="001A6F61" w:rsidRDefault="00FF736F" w:rsidP="00FF736F">
            <w:pPr>
              <w:pStyle w:val="af8"/>
              <w:rPr>
                <w:sz w:val="24"/>
                <w:szCs w:val="24"/>
              </w:rPr>
            </w:pPr>
          </w:p>
        </w:tc>
        <w:tc>
          <w:tcPr>
            <w:tcW w:w="1687" w:type="dxa"/>
            <w:shd w:val="clear" w:color="auto" w:fill="auto"/>
          </w:tcPr>
          <w:p w:rsidR="00FF736F" w:rsidRPr="001A6F61" w:rsidRDefault="00FF736F" w:rsidP="00FF736F">
            <w:pPr>
              <w:pStyle w:val="af8"/>
              <w:rPr>
                <w:sz w:val="24"/>
                <w:szCs w:val="24"/>
              </w:rPr>
            </w:pPr>
          </w:p>
        </w:tc>
        <w:tc>
          <w:tcPr>
            <w:tcW w:w="715" w:type="dxa"/>
            <w:shd w:val="clear" w:color="auto" w:fill="auto"/>
          </w:tcPr>
          <w:p w:rsidR="00FF736F" w:rsidRPr="001A6F61" w:rsidRDefault="00FF736F" w:rsidP="00FF736F">
            <w:pPr>
              <w:pStyle w:val="af8"/>
              <w:rPr>
                <w:sz w:val="24"/>
                <w:szCs w:val="24"/>
              </w:rPr>
            </w:pPr>
          </w:p>
        </w:tc>
        <w:tc>
          <w:tcPr>
            <w:tcW w:w="988" w:type="dxa"/>
            <w:shd w:val="clear" w:color="auto" w:fill="auto"/>
          </w:tcPr>
          <w:p w:rsidR="00FF736F" w:rsidRPr="001A6F61" w:rsidRDefault="00FF736F" w:rsidP="00FF736F">
            <w:pPr>
              <w:pStyle w:val="af8"/>
              <w:rPr>
                <w:sz w:val="24"/>
                <w:szCs w:val="24"/>
              </w:rPr>
            </w:pPr>
          </w:p>
        </w:tc>
        <w:tc>
          <w:tcPr>
            <w:tcW w:w="1006" w:type="dxa"/>
            <w:shd w:val="clear" w:color="auto" w:fill="auto"/>
          </w:tcPr>
          <w:p w:rsidR="00FF736F" w:rsidRPr="001A6F61" w:rsidRDefault="00FF736F" w:rsidP="00FF736F">
            <w:pPr>
              <w:pStyle w:val="af8"/>
              <w:rPr>
                <w:sz w:val="24"/>
                <w:szCs w:val="24"/>
              </w:rPr>
            </w:pPr>
          </w:p>
        </w:tc>
        <w:tc>
          <w:tcPr>
            <w:tcW w:w="992" w:type="dxa"/>
            <w:shd w:val="clear" w:color="auto" w:fill="auto"/>
          </w:tcPr>
          <w:p w:rsidR="00FF736F" w:rsidRPr="001A6F61" w:rsidRDefault="00FF736F" w:rsidP="00FF736F">
            <w:pPr>
              <w:pStyle w:val="af8"/>
              <w:rPr>
                <w:sz w:val="24"/>
                <w:szCs w:val="24"/>
              </w:rPr>
            </w:pPr>
          </w:p>
        </w:tc>
        <w:tc>
          <w:tcPr>
            <w:tcW w:w="569" w:type="dxa"/>
            <w:shd w:val="clear" w:color="auto" w:fill="auto"/>
          </w:tcPr>
          <w:p w:rsidR="00FF736F" w:rsidRPr="001A6F61" w:rsidRDefault="00FF736F" w:rsidP="00FF736F">
            <w:pPr>
              <w:pStyle w:val="af8"/>
              <w:rPr>
                <w:sz w:val="24"/>
                <w:szCs w:val="24"/>
              </w:rPr>
            </w:pPr>
          </w:p>
        </w:tc>
        <w:tc>
          <w:tcPr>
            <w:tcW w:w="709" w:type="dxa"/>
            <w:gridSpan w:val="2"/>
            <w:shd w:val="clear" w:color="auto" w:fill="auto"/>
          </w:tcPr>
          <w:p w:rsidR="00FF736F" w:rsidRPr="001A6F61" w:rsidRDefault="00FF736F" w:rsidP="00FF736F">
            <w:pPr>
              <w:pStyle w:val="af8"/>
              <w:rPr>
                <w:sz w:val="24"/>
                <w:szCs w:val="24"/>
              </w:rPr>
            </w:pPr>
          </w:p>
        </w:tc>
        <w:tc>
          <w:tcPr>
            <w:tcW w:w="709" w:type="dxa"/>
            <w:shd w:val="clear" w:color="auto" w:fill="auto"/>
          </w:tcPr>
          <w:p w:rsidR="00FF736F" w:rsidRPr="001A6F61" w:rsidRDefault="00FF736F" w:rsidP="00FF736F">
            <w:pPr>
              <w:pStyle w:val="af8"/>
              <w:rPr>
                <w:sz w:val="24"/>
                <w:szCs w:val="24"/>
              </w:rPr>
            </w:pPr>
          </w:p>
        </w:tc>
        <w:tc>
          <w:tcPr>
            <w:tcW w:w="1145" w:type="dxa"/>
            <w:gridSpan w:val="2"/>
            <w:shd w:val="clear" w:color="auto" w:fill="auto"/>
          </w:tcPr>
          <w:p w:rsidR="00FF736F" w:rsidRPr="001A6F61" w:rsidRDefault="00FF736F" w:rsidP="00FF736F">
            <w:pPr>
              <w:pStyle w:val="af8"/>
              <w:rPr>
                <w:sz w:val="24"/>
                <w:szCs w:val="24"/>
              </w:rPr>
            </w:pPr>
          </w:p>
        </w:tc>
        <w:tc>
          <w:tcPr>
            <w:tcW w:w="3112" w:type="dxa"/>
            <w:gridSpan w:val="3"/>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Итого по программе</w:t>
            </w:r>
          </w:p>
        </w:tc>
        <w:tc>
          <w:tcPr>
            <w:tcW w:w="844" w:type="dxa"/>
            <w:tcBorders>
              <w:right w:val="single" w:sz="4" w:space="0" w:color="auto"/>
            </w:tcBorders>
            <w:shd w:val="clear" w:color="auto" w:fill="auto"/>
          </w:tcPr>
          <w:p w:rsidR="00FF736F" w:rsidRPr="001A6F61" w:rsidRDefault="00FF736F" w:rsidP="00FF736F">
            <w:pPr>
              <w:pStyle w:val="af8"/>
              <w:rPr>
                <w:sz w:val="24"/>
                <w:szCs w:val="24"/>
              </w:rPr>
            </w:pPr>
          </w:p>
        </w:tc>
        <w:tc>
          <w:tcPr>
            <w:tcW w:w="2268" w:type="dxa"/>
            <w:gridSpan w:val="2"/>
            <w:tcBorders>
              <w:right w:val="single" w:sz="4" w:space="0" w:color="auto"/>
            </w:tcBorders>
            <w:shd w:val="clear" w:color="auto" w:fill="auto"/>
          </w:tcPr>
          <w:p w:rsidR="00FF736F" w:rsidRPr="001A6F61" w:rsidRDefault="00FF736F" w:rsidP="00FF736F">
            <w:pPr>
              <w:pStyle w:val="af8"/>
              <w:rPr>
                <w:sz w:val="24"/>
                <w:szCs w:val="24"/>
              </w:rPr>
            </w:pPr>
            <w:r w:rsidRPr="001A6F61">
              <w:rPr>
                <w:sz w:val="24"/>
                <w:szCs w:val="24"/>
              </w:rPr>
              <w:t>77 057,1</w:t>
            </w:r>
          </w:p>
        </w:tc>
        <w:tc>
          <w:tcPr>
            <w:tcW w:w="236" w:type="dxa"/>
            <w:tcBorders>
              <w:top w:val="nil"/>
              <w:left w:val="single" w:sz="4" w:space="0" w:color="auto"/>
              <w:bottom w:val="nil"/>
              <w:right w:val="nil"/>
            </w:tcBorders>
          </w:tcPr>
          <w:p w:rsidR="00FF736F" w:rsidRPr="001A6F61" w:rsidRDefault="00FF736F" w:rsidP="00FF736F">
            <w:pPr>
              <w:pStyle w:val="af8"/>
              <w:rPr>
                <w:sz w:val="24"/>
                <w:szCs w:val="24"/>
              </w:rPr>
            </w:pPr>
          </w:p>
        </w:tc>
      </w:tr>
    </w:tbl>
    <w:p w:rsidR="00FF736F" w:rsidRPr="001A6F61" w:rsidRDefault="00FF736F" w:rsidP="00FF736F">
      <w:pPr>
        <w:rPr>
          <w:sz w:val="24"/>
          <w:szCs w:val="24"/>
        </w:rPr>
      </w:pPr>
    </w:p>
    <w:p w:rsidR="00FF736F" w:rsidRPr="001A6F61" w:rsidRDefault="00FF736F" w:rsidP="00FF736F">
      <w:pPr>
        <w:spacing w:line="240" w:lineRule="auto"/>
        <w:jc w:val="right"/>
        <w:rPr>
          <w:sz w:val="24"/>
          <w:szCs w:val="24"/>
        </w:rPr>
      </w:pPr>
      <w:r w:rsidRPr="001A6F61">
        <w:rPr>
          <w:sz w:val="24"/>
          <w:szCs w:val="24"/>
        </w:rPr>
        <w:lastRenderedPageBreak/>
        <w:t xml:space="preserve">                                                                                            В том числе по годам:  2016г – 3001,0</w:t>
      </w:r>
    </w:p>
    <w:p w:rsidR="00FF736F" w:rsidRPr="001A6F61" w:rsidRDefault="00FF736F" w:rsidP="00FF736F">
      <w:pPr>
        <w:spacing w:line="240" w:lineRule="auto"/>
        <w:jc w:val="right"/>
        <w:rPr>
          <w:sz w:val="24"/>
          <w:szCs w:val="24"/>
        </w:rPr>
      </w:pPr>
      <w:r w:rsidRPr="001A6F61">
        <w:rPr>
          <w:sz w:val="24"/>
          <w:szCs w:val="24"/>
        </w:rPr>
        <w:tab/>
      </w:r>
      <w:r w:rsidRPr="001A6F61">
        <w:rPr>
          <w:sz w:val="24"/>
          <w:szCs w:val="24"/>
        </w:rPr>
        <w:tab/>
      </w:r>
      <w:r w:rsidRPr="001A6F61">
        <w:rPr>
          <w:sz w:val="24"/>
          <w:szCs w:val="24"/>
        </w:rPr>
        <w:tab/>
        <w:t xml:space="preserve">  2017г- 16 338,6</w:t>
      </w:r>
    </w:p>
    <w:p w:rsidR="00FF736F" w:rsidRPr="001A6F61" w:rsidRDefault="00FF736F" w:rsidP="00FF736F">
      <w:pPr>
        <w:spacing w:line="240" w:lineRule="auto"/>
        <w:jc w:val="right"/>
        <w:rPr>
          <w:sz w:val="24"/>
          <w:szCs w:val="24"/>
        </w:rPr>
      </w:pPr>
      <w:r w:rsidRPr="001A6F61">
        <w:rPr>
          <w:sz w:val="24"/>
          <w:szCs w:val="24"/>
        </w:rPr>
        <w:tab/>
      </w:r>
      <w:r w:rsidRPr="001A6F61">
        <w:rPr>
          <w:sz w:val="24"/>
          <w:szCs w:val="24"/>
        </w:rPr>
        <w:tab/>
        <w:t xml:space="preserve">             2018г.- 12 117,5</w:t>
      </w:r>
    </w:p>
    <w:p w:rsidR="00FF736F" w:rsidRPr="001A6F61" w:rsidRDefault="00FF736F" w:rsidP="00FF736F">
      <w:pPr>
        <w:ind w:left="1416" w:firstLine="708"/>
        <w:jc w:val="right"/>
        <w:rPr>
          <w:sz w:val="24"/>
          <w:szCs w:val="24"/>
        </w:rPr>
      </w:pPr>
      <w:r w:rsidRPr="001A6F61">
        <w:rPr>
          <w:sz w:val="24"/>
          <w:szCs w:val="24"/>
        </w:rPr>
        <w:t>2019г.- 6 600,0</w:t>
      </w:r>
    </w:p>
    <w:p w:rsidR="00FF736F" w:rsidRPr="001A6F61" w:rsidRDefault="00FF736F" w:rsidP="00FF736F">
      <w:pPr>
        <w:jc w:val="right"/>
        <w:rPr>
          <w:sz w:val="24"/>
          <w:szCs w:val="24"/>
        </w:rPr>
      </w:pPr>
      <w:r w:rsidRPr="001A6F61">
        <w:rPr>
          <w:sz w:val="24"/>
          <w:szCs w:val="24"/>
        </w:rPr>
        <w:tab/>
      </w:r>
      <w:r w:rsidRPr="001A6F61">
        <w:rPr>
          <w:sz w:val="24"/>
          <w:szCs w:val="24"/>
        </w:rPr>
        <w:tab/>
      </w:r>
      <w:r w:rsidRPr="001A6F61">
        <w:rPr>
          <w:sz w:val="24"/>
          <w:szCs w:val="24"/>
        </w:rPr>
        <w:tab/>
        <w:t>2020г.- 8 400,0</w:t>
      </w:r>
    </w:p>
    <w:p w:rsidR="00FF736F" w:rsidRPr="001A6F61" w:rsidRDefault="00FF736F" w:rsidP="00FF736F">
      <w:pPr>
        <w:jc w:val="right"/>
        <w:rPr>
          <w:sz w:val="24"/>
          <w:szCs w:val="24"/>
        </w:rPr>
      </w:pPr>
      <w:r w:rsidRPr="001A6F61">
        <w:rPr>
          <w:sz w:val="24"/>
          <w:szCs w:val="24"/>
        </w:rPr>
        <w:tab/>
      </w:r>
      <w:r w:rsidRPr="001A6F61">
        <w:rPr>
          <w:sz w:val="24"/>
          <w:szCs w:val="24"/>
        </w:rPr>
        <w:tab/>
        <w:t xml:space="preserve">            2021г.- 8 200,0</w:t>
      </w:r>
    </w:p>
    <w:p w:rsidR="00FF736F" w:rsidRPr="001A6F61" w:rsidRDefault="00FF736F" w:rsidP="00FF736F">
      <w:pPr>
        <w:jc w:val="right"/>
        <w:rPr>
          <w:sz w:val="24"/>
          <w:szCs w:val="24"/>
        </w:rPr>
      </w:pPr>
      <w:r w:rsidRPr="001A6F61">
        <w:rPr>
          <w:sz w:val="24"/>
          <w:szCs w:val="24"/>
        </w:rPr>
        <w:t xml:space="preserve">                                  2022г.- 8 700,0</w:t>
      </w:r>
    </w:p>
    <w:p w:rsidR="00FF736F" w:rsidRPr="001A6F61" w:rsidRDefault="00FF736F" w:rsidP="00FF736F">
      <w:pPr>
        <w:jc w:val="right"/>
        <w:rPr>
          <w:sz w:val="24"/>
          <w:szCs w:val="24"/>
        </w:rPr>
      </w:pPr>
      <w:r w:rsidRPr="001A6F61">
        <w:rPr>
          <w:sz w:val="24"/>
          <w:szCs w:val="24"/>
        </w:rPr>
        <w:tab/>
      </w:r>
      <w:r w:rsidRPr="001A6F61">
        <w:rPr>
          <w:sz w:val="24"/>
          <w:szCs w:val="24"/>
        </w:rPr>
        <w:tab/>
        <w:t xml:space="preserve">           2023г.- 6 400,0</w:t>
      </w:r>
    </w:p>
    <w:p w:rsidR="00FF736F" w:rsidRPr="001A6F61" w:rsidRDefault="00FF736F" w:rsidP="00FF736F">
      <w:pPr>
        <w:jc w:val="right"/>
        <w:rPr>
          <w:sz w:val="24"/>
          <w:szCs w:val="24"/>
        </w:rPr>
      </w:pPr>
      <w:r w:rsidRPr="001A6F61">
        <w:rPr>
          <w:sz w:val="24"/>
          <w:szCs w:val="24"/>
        </w:rPr>
        <w:tab/>
      </w:r>
      <w:r w:rsidRPr="001A6F61">
        <w:rPr>
          <w:sz w:val="24"/>
          <w:szCs w:val="24"/>
        </w:rPr>
        <w:tab/>
        <w:t xml:space="preserve">            2024г.- 7 300,0</w:t>
      </w:r>
    </w:p>
    <w:sectPr w:rsidR="00FF736F" w:rsidRPr="001A6F61" w:rsidSect="00FF736F">
      <w:footerReference w:type="default" r:id="rId15"/>
      <w:pgSz w:w="16838" w:h="11906" w:orient="landscape"/>
      <w:pgMar w:top="567" w:right="709"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70E" w:rsidRDefault="0086670E">
      <w:r>
        <w:separator/>
      </w:r>
    </w:p>
  </w:endnote>
  <w:endnote w:type="continuationSeparator" w:id="0">
    <w:p w:rsidR="0086670E" w:rsidRDefault="0086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TE1A887F8t00">
    <w:altName w:val="Calibri"/>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62" w:rsidRPr="001A6F61" w:rsidRDefault="007F3D62">
    <w:pPr>
      <w:pStyle w:val="ab"/>
      <w:jc w:val="right"/>
      <w:rPr>
        <w:rFonts w:ascii="Times New Roman" w:hAnsi="Times New Roman"/>
      </w:rPr>
    </w:pPr>
    <w:r w:rsidRPr="001A6F61">
      <w:rPr>
        <w:rFonts w:ascii="Times New Roman" w:hAnsi="Times New Roman"/>
      </w:rPr>
      <w:fldChar w:fldCharType="begin"/>
    </w:r>
    <w:r w:rsidRPr="001A6F61">
      <w:rPr>
        <w:rFonts w:ascii="Times New Roman" w:hAnsi="Times New Roman"/>
      </w:rPr>
      <w:instrText>PAGE   \* MERGEFORMAT</w:instrText>
    </w:r>
    <w:r w:rsidRPr="001A6F61">
      <w:rPr>
        <w:rFonts w:ascii="Times New Roman" w:hAnsi="Times New Roman"/>
      </w:rPr>
      <w:fldChar w:fldCharType="separate"/>
    </w:r>
    <w:r w:rsidR="001864A2">
      <w:rPr>
        <w:rFonts w:ascii="Times New Roman" w:hAnsi="Times New Roman"/>
        <w:noProof/>
      </w:rPr>
      <w:t>11</w:t>
    </w:r>
    <w:r w:rsidRPr="001A6F61">
      <w:rPr>
        <w:rFonts w:ascii="Times New Roman" w:hAnsi="Times New Roman"/>
      </w:rPr>
      <w:fldChar w:fldCharType="end"/>
    </w:r>
  </w:p>
  <w:p w:rsidR="007F3D62" w:rsidRDefault="007F3D6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62" w:rsidRDefault="007F3D62">
    <w:pPr>
      <w:rPr>
        <w:sz w:val="2"/>
        <w:szCs w:val="2"/>
      </w:rPr>
    </w:pPr>
    <w:r>
      <w:rPr>
        <w:noProof/>
        <w:lang w:eastAsia="ru-RU"/>
      </w:rPr>
      <mc:AlternateContent>
        <mc:Choice Requires="wps">
          <w:drawing>
            <wp:anchor distT="0" distB="0" distL="63500" distR="63500" simplePos="0" relativeHeight="251653632" behindDoc="1" locked="0" layoutInCell="1" allowOverlap="1">
              <wp:simplePos x="0" y="0"/>
              <wp:positionH relativeFrom="page">
                <wp:posOffset>7076440</wp:posOffset>
              </wp:positionH>
              <wp:positionV relativeFrom="page">
                <wp:posOffset>10504170</wp:posOffset>
              </wp:positionV>
              <wp:extent cx="109855" cy="85090"/>
              <wp:effectExtent l="0" t="0" r="0"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D62" w:rsidRDefault="007F3D62">
                          <w:pPr>
                            <w:pStyle w:val="afff5"/>
                            <w:shd w:val="clear" w:color="auto" w:fill="auto"/>
                            <w:spacing w:line="240" w:lineRule="auto"/>
                          </w:pPr>
                          <w:r>
                            <w:fldChar w:fldCharType="begin"/>
                          </w:r>
                          <w:r>
                            <w:instrText xml:space="preserve"> PAGE \* MERGEFORMAT </w:instrText>
                          </w:r>
                          <w:r>
                            <w:fldChar w:fldCharType="separate"/>
                          </w:r>
                          <w:r w:rsidRPr="00743CBC">
                            <w:rPr>
                              <w:rStyle w:val="95pt"/>
                              <w:noProof/>
                            </w:rPr>
                            <w:t>66</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7.2pt;margin-top:827.1pt;width:8.65pt;height:6.7pt;z-index:-251662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" filled="f" stroked="f">
              <v:textbox style="mso-fit-shape-to-text:t" inset="0,0,0,0">
                <w:txbxContent>
                  <w:p w:rsidR="007F3D62" w:rsidRDefault="007F3D62">
                    <w:pPr>
                      <w:pStyle w:val="afff5"/>
                      <w:shd w:val="clear" w:color="auto" w:fill="auto"/>
                      <w:spacing w:line="240" w:lineRule="auto"/>
                    </w:pPr>
                    <w:r>
                      <w:fldChar w:fldCharType="begin"/>
                    </w:r>
                    <w:r>
                      <w:instrText xml:space="preserve"> PAGE \* MERGEFORMAT </w:instrText>
                    </w:r>
                    <w:r>
                      <w:fldChar w:fldCharType="separate"/>
                    </w:r>
                    <w:r w:rsidRPr="00743CBC">
                      <w:rPr>
                        <w:rStyle w:val="95pt"/>
                        <w:noProof/>
                      </w:rPr>
                      <w:t>66</w:t>
                    </w:r>
                    <w:r>
                      <w:rPr>
                        <w:rStyle w:val="95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62" w:rsidRPr="00C32B2F" w:rsidRDefault="007F3D62">
    <w:pPr>
      <w:pStyle w:val="ab"/>
      <w:jc w:val="right"/>
      <w:rPr>
        <w:rFonts w:ascii="Times New Roman" w:hAnsi="Times New Roman"/>
      </w:rPr>
    </w:pPr>
    <w:r w:rsidRPr="00C32B2F">
      <w:rPr>
        <w:rFonts w:ascii="Times New Roman" w:hAnsi="Times New Roman"/>
      </w:rPr>
      <w:fldChar w:fldCharType="begin"/>
    </w:r>
    <w:r w:rsidRPr="00C32B2F">
      <w:rPr>
        <w:rFonts w:ascii="Times New Roman" w:hAnsi="Times New Roman"/>
      </w:rPr>
      <w:instrText>PAGE   \* MERGEFORMAT</w:instrText>
    </w:r>
    <w:r w:rsidRPr="00C32B2F">
      <w:rPr>
        <w:rFonts w:ascii="Times New Roman" w:hAnsi="Times New Roman"/>
      </w:rPr>
      <w:fldChar w:fldCharType="separate"/>
    </w:r>
    <w:r w:rsidR="00EA7B6E">
      <w:rPr>
        <w:rFonts w:ascii="Times New Roman" w:hAnsi="Times New Roman"/>
        <w:noProof/>
      </w:rPr>
      <w:t>53</w:t>
    </w:r>
    <w:r w:rsidRPr="00C32B2F">
      <w:rPr>
        <w:rFonts w:ascii="Times New Roman" w:hAnsi="Times New Roman"/>
      </w:rPr>
      <w:fldChar w:fldCharType="end"/>
    </w:r>
  </w:p>
  <w:p w:rsidR="007F3D62" w:rsidRDefault="007F3D62">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62" w:rsidRDefault="007F3D62">
    <w:pPr>
      <w:rPr>
        <w:sz w:val="2"/>
        <w:szCs w:val="2"/>
      </w:rPr>
    </w:pPr>
    <w:r>
      <w:rPr>
        <w:noProof/>
        <w:lang w:eastAsia="ru-RU"/>
      </w:rPr>
      <mc:AlternateContent>
        <mc:Choice Requires="wps">
          <w:drawing>
            <wp:anchor distT="0" distB="0" distL="63500" distR="63500" simplePos="0" relativeHeight="251667968" behindDoc="1" locked="0" layoutInCell="1" allowOverlap="1">
              <wp:simplePos x="0" y="0"/>
              <wp:positionH relativeFrom="page">
                <wp:posOffset>9851390</wp:posOffset>
              </wp:positionH>
              <wp:positionV relativeFrom="page">
                <wp:posOffset>7298690</wp:posOffset>
              </wp:positionV>
              <wp:extent cx="118745" cy="85090"/>
              <wp:effectExtent l="2540" t="254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D62" w:rsidRDefault="007F3D62">
                          <w:pPr>
                            <w:pStyle w:val="afff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775.7pt;margin-top:574.7pt;width:9.35pt;height:6.7pt;z-index:-2516485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" filled="f" stroked="f">
              <v:textbox style="mso-fit-shape-to-text:t" inset="0,0,0,0">
                <w:txbxContent>
                  <w:p w:rsidR="007F3D62" w:rsidRDefault="007F3D62">
                    <w:pPr>
                      <w:pStyle w:val="afff5"/>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62" w:rsidRPr="00C32B2F" w:rsidRDefault="007F3D62">
    <w:pPr>
      <w:pStyle w:val="ab"/>
      <w:jc w:val="right"/>
      <w:rPr>
        <w:rFonts w:ascii="Times New Roman" w:hAnsi="Times New Roman"/>
      </w:rPr>
    </w:pPr>
    <w:r w:rsidRPr="00C32B2F">
      <w:rPr>
        <w:rFonts w:ascii="Times New Roman" w:hAnsi="Times New Roman"/>
      </w:rPr>
      <w:fldChar w:fldCharType="begin"/>
    </w:r>
    <w:r w:rsidRPr="00C32B2F">
      <w:rPr>
        <w:rFonts w:ascii="Times New Roman" w:hAnsi="Times New Roman"/>
      </w:rPr>
      <w:instrText xml:space="preserve"> PAGE   \* MERGEFORMAT </w:instrText>
    </w:r>
    <w:r w:rsidRPr="00C32B2F">
      <w:rPr>
        <w:rFonts w:ascii="Times New Roman" w:hAnsi="Times New Roman"/>
      </w:rPr>
      <w:fldChar w:fldCharType="separate"/>
    </w:r>
    <w:r w:rsidR="00EA7B6E">
      <w:rPr>
        <w:rFonts w:ascii="Times New Roman" w:hAnsi="Times New Roman"/>
        <w:noProof/>
      </w:rPr>
      <w:t>74</w:t>
    </w:r>
    <w:r w:rsidRPr="00C32B2F">
      <w:rPr>
        <w:rFonts w:ascii="Times New Roman" w:hAnsi="Times New Roman"/>
      </w:rPr>
      <w:fldChar w:fldCharType="end"/>
    </w:r>
  </w:p>
  <w:p w:rsidR="007F3D62" w:rsidRDefault="007F3D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70E" w:rsidRDefault="0086670E">
      <w:r>
        <w:separator/>
      </w:r>
    </w:p>
  </w:footnote>
  <w:footnote w:type="continuationSeparator" w:id="0">
    <w:p w:rsidR="0086670E" w:rsidRDefault="00866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62" w:rsidRDefault="007F3D62">
    <w:pPr>
      <w:rPr>
        <w:sz w:val="2"/>
        <w:szCs w:val="2"/>
      </w:rPr>
    </w:pPr>
    <w:r>
      <w:rPr>
        <w:noProof/>
        <w:lang w:eastAsia="ru-RU"/>
      </w:rPr>
      <mc:AlternateContent>
        <mc:Choice Requires="wps">
          <w:drawing>
            <wp:anchor distT="0" distB="0" distL="63500" distR="63500" simplePos="0" relativeHeight="251660800" behindDoc="1" locked="0" layoutInCell="1" allowOverlap="1">
              <wp:simplePos x="0" y="0"/>
              <wp:positionH relativeFrom="page">
                <wp:posOffset>9199245</wp:posOffset>
              </wp:positionH>
              <wp:positionV relativeFrom="page">
                <wp:posOffset>751205</wp:posOffset>
              </wp:positionV>
              <wp:extent cx="770890" cy="121920"/>
              <wp:effectExtent l="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D62" w:rsidRDefault="007F3D62">
                          <w:pPr>
                            <w:pStyle w:val="afff5"/>
                            <w:shd w:val="clear" w:color="auto" w:fill="auto"/>
                            <w:spacing w:line="240" w:lineRule="auto"/>
                          </w:pPr>
                          <w:r>
                            <w:t>Таблица 6.3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724.35pt;margin-top:59.15pt;width:60.7pt;height:9.6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VM9rQIAAK0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" filled="f" stroked="f">
              <v:textbox style="mso-fit-shape-to-text:t" inset="0,0,0,0">
                <w:txbxContent>
                  <w:p w:rsidR="007F3D62" w:rsidRDefault="007F3D62">
                    <w:pPr>
                      <w:pStyle w:val="afff5"/>
                      <w:shd w:val="clear" w:color="auto" w:fill="auto"/>
                      <w:spacing w:line="240" w:lineRule="auto"/>
                    </w:pPr>
                    <w:r>
                      <w:t>Таблица 6.3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6E4DD0"/>
    <w:lvl w:ilvl="0">
      <w:start w:val="1"/>
      <w:numFmt w:val="decimal"/>
      <w:pStyle w:val="4"/>
      <w:lvlText w:val="%1."/>
      <w:lvlJc w:val="left"/>
      <w:pPr>
        <w:tabs>
          <w:tab w:val="num" w:pos="1209"/>
        </w:tabs>
        <w:ind w:left="1209" w:hanging="360"/>
      </w:pPr>
    </w:lvl>
  </w:abstractNum>
  <w:abstractNum w:abstractNumId="1">
    <w:nsid w:val="00000001"/>
    <w:multiLevelType w:val="multilevel"/>
    <w:tmpl w:val="7BE0D378"/>
    <w:lvl w:ilvl="0">
      <w:start w:val="1"/>
      <w:numFmt w:val="decimal"/>
      <w:lvlText w:val="%1."/>
      <w:lvlJc w:val="left"/>
      <w:pPr>
        <w:tabs>
          <w:tab w:val="num" w:pos="1353"/>
        </w:tabs>
        <w:ind w:left="1353"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433" w:hanging="144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3153" w:hanging="2160"/>
      </w:pPr>
      <w:rPr>
        <w:rFonts w:hint="default"/>
      </w:rPr>
    </w:lvl>
    <w:lvl w:ilvl="8">
      <w:start w:val="1"/>
      <w:numFmt w:val="decimal"/>
      <w:isLgl/>
      <w:lvlText w:val="%1.%2.%3.%4.%5.%6.%7.%8.%9."/>
      <w:lvlJc w:val="left"/>
      <w:pPr>
        <w:ind w:left="3153" w:hanging="2160"/>
      </w:pPr>
      <w:rPr>
        <w:rFonts w:hint="default"/>
      </w:rPr>
    </w:lvl>
  </w:abstractNum>
  <w:abstractNum w:abstractNumId="2">
    <w:nsid w:val="00000002"/>
    <w:multiLevelType w:val="singleLevel"/>
    <w:tmpl w:val="00000002"/>
    <w:name w:val="WW8Num4"/>
    <w:lvl w:ilvl="0">
      <w:start w:val="1"/>
      <w:numFmt w:val="bullet"/>
      <w:lvlText w:val=""/>
      <w:lvlJc w:val="left"/>
      <w:pPr>
        <w:tabs>
          <w:tab w:val="num" w:pos="0"/>
        </w:tabs>
        <w:ind w:left="1440" w:hanging="360"/>
      </w:pPr>
      <w:rPr>
        <w:rFonts w:ascii="Symbol" w:hAnsi="Symbol" w:cs="Symbol"/>
      </w:rPr>
    </w:lvl>
  </w:abstractNum>
  <w:abstractNum w:abstractNumId="3">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4">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09831B2B"/>
    <w:multiLevelType w:val="multilevel"/>
    <w:tmpl w:val="CC462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3E58B9"/>
    <w:multiLevelType w:val="multilevel"/>
    <w:tmpl w:val="F6BC2980"/>
    <w:lvl w:ilvl="0">
      <w:start w:val="2"/>
      <w:numFmt w:val="decimal"/>
      <w:lvlText w:val="%1."/>
      <w:lvlJc w:val="left"/>
      <w:pPr>
        <w:ind w:left="510" w:hanging="51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6129" w:hanging="2160"/>
      </w:pPr>
      <w:rPr>
        <w:rFonts w:hint="default"/>
        <w:b/>
      </w:rPr>
    </w:lvl>
    <w:lvl w:ilvl="8">
      <w:start w:val="1"/>
      <w:numFmt w:val="decimal"/>
      <w:lvlText w:val="%1.%2.%3.%4.%5.%6.%7.%8.%9."/>
      <w:lvlJc w:val="left"/>
      <w:pPr>
        <w:ind w:left="6696" w:hanging="2160"/>
      </w:pPr>
      <w:rPr>
        <w:rFonts w:hint="default"/>
        <w:b/>
      </w:rPr>
    </w:lvl>
  </w:abstractNum>
  <w:abstractNum w:abstractNumId="8">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532B29"/>
    <w:multiLevelType w:val="hybridMultilevel"/>
    <w:tmpl w:val="14F411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3E7371"/>
    <w:multiLevelType w:val="hybridMultilevel"/>
    <w:tmpl w:val="31FAD44C"/>
    <w:lvl w:ilvl="0" w:tplc="C41C0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965236"/>
    <w:multiLevelType w:val="hybridMultilevel"/>
    <w:tmpl w:val="4872B876"/>
    <w:lvl w:ilvl="0" w:tplc="57C2F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661F34"/>
    <w:multiLevelType w:val="hybridMultilevel"/>
    <w:tmpl w:val="A91ABE98"/>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7160AD5"/>
    <w:multiLevelType w:val="hybridMultilevel"/>
    <w:tmpl w:val="69820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C960805"/>
    <w:multiLevelType w:val="hybridMultilevel"/>
    <w:tmpl w:val="4A46D772"/>
    <w:lvl w:ilvl="0" w:tplc="BBAAE16A">
      <w:start w:val="2"/>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23A7391"/>
    <w:multiLevelType w:val="hybridMultilevel"/>
    <w:tmpl w:val="F752900E"/>
    <w:lvl w:ilvl="0" w:tplc="340E739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42B6682"/>
    <w:multiLevelType w:val="hybridMultilevel"/>
    <w:tmpl w:val="BA1A1C3C"/>
    <w:lvl w:ilvl="0" w:tplc="B90A67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6AC0971"/>
    <w:multiLevelType w:val="multilevel"/>
    <w:tmpl w:val="C8E2425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5F178F"/>
    <w:multiLevelType w:val="hybridMultilevel"/>
    <w:tmpl w:val="029ED6D4"/>
    <w:lvl w:ilvl="0" w:tplc="B90A6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5BF765D3"/>
    <w:multiLevelType w:val="multilevel"/>
    <w:tmpl w:val="827C3C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628" w:hanging="144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969" w:hanging="2160"/>
      </w:pPr>
      <w:rPr>
        <w:rFonts w:hint="default"/>
        <w:b/>
      </w:rPr>
    </w:lvl>
    <w:lvl w:ilvl="8">
      <w:start w:val="1"/>
      <w:numFmt w:val="decimal"/>
      <w:isLgl/>
      <w:lvlText w:val="%1.%2.%3.%4.%5.%6.%7.%8.%9."/>
      <w:lvlJc w:val="left"/>
      <w:pPr>
        <w:ind w:left="4176" w:hanging="2160"/>
      </w:pPr>
      <w:rPr>
        <w:rFonts w:hint="default"/>
        <w:b/>
      </w:rPr>
    </w:lvl>
  </w:abstractNum>
  <w:abstractNum w:abstractNumId="26">
    <w:nsid w:val="5C3A71EB"/>
    <w:multiLevelType w:val="multilevel"/>
    <w:tmpl w:val="1B96A21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E2211A"/>
    <w:multiLevelType w:val="hybridMultilevel"/>
    <w:tmpl w:val="519A1BE0"/>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D4E5045"/>
    <w:multiLevelType w:val="hybridMultilevel"/>
    <w:tmpl w:val="B734E658"/>
    <w:lvl w:ilvl="0" w:tplc="1312F258">
      <w:start w:val="4"/>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424D6F"/>
    <w:multiLevelType w:val="hybridMultilevel"/>
    <w:tmpl w:val="AB42AE8C"/>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6C2B700A"/>
    <w:multiLevelType w:val="hybridMultilevel"/>
    <w:tmpl w:val="5810D2CC"/>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622A64"/>
    <w:multiLevelType w:val="hybridMultilevel"/>
    <w:tmpl w:val="10E44C4C"/>
    <w:lvl w:ilvl="0" w:tplc="3612B4D6">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5">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B35166"/>
    <w:multiLevelType w:val="multilevel"/>
    <w:tmpl w:val="31FAD44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7">
    <w:nsid w:val="77C33D49"/>
    <w:multiLevelType w:val="multilevel"/>
    <w:tmpl w:val="AAE22F62"/>
    <w:numStyleLink w:val="-"/>
  </w:abstractNum>
  <w:abstractNum w:abstractNumId="38">
    <w:nsid w:val="7BF67033"/>
    <w:multiLevelType w:val="multilevel"/>
    <w:tmpl w:val="C57C99DA"/>
    <w:lvl w:ilvl="0">
      <w:start w:val="1"/>
      <w:numFmt w:val="decimal"/>
      <w:pStyle w:val="11"/>
      <w:lvlText w:val="%1"/>
      <w:lvlJc w:val="left"/>
      <w:pPr>
        <w:tabs>
          <w:tab w:val="num" w:pos="1080"/>
        </w:tabs>
        <w:ind w:left="0" w:firstLine="720"/>
      </w:pPr>
      <w:rPr>
        <w:rFonts w:hint="default"/>
      </w:rPr>
    </w:lvl>
    <w:lvl w:ilvl="1">
      <w:start w:val="1"/>
      <w:numFmt w:val="decimal"/>
      <w:pStyle w:val="22"/>
      <w:lvlText w:val="%1.%2"/>
      <w:lvlJc w:val="left"/>
      <w:pPr>
        <w:tabs>
          <w:tab w:val="num" w:pos="1440"/>
        </w:tabs>
        <w:ind w:left="360" w:firstLine="720"/>
      </w:pPr>
      <w:rPr>
        <w:rFonts w:hint="default"/>
      </w:rPr>
    </w:lvl>
    <w:lvl w:ilvl="2">
      <w:start w:val="1"/>
      <w:numFmt w:val="decimal"/>
      <w:pStyle w:val="30"/>
      <w:lvlText w:val="%1.%2.%3"/>
      <w:lvlJc w:val="left"/>
      <w:pPr>
        <w:tabs>
          <w:tab w:val="num" w:pos="1440"/>
        </w:tabs>
        <w:ind w:left="0" w:firstLine="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23"/>
  </w:num>
  <w:num w:numId="2">
    <w:abstractNumId w:val="9"/>
  </w:num>
  <w:num w:numId="3">
    <w:abstractNumId w:val="8"/>
  </w:num>
  <w:num w:numId="4">
    <w:abstractNumId w:val="29"/>
  </w:num>
  <w:num w:numId="5">
    <w:abstractNumId w:val="38"/>
  </w:num>
  <w:num w:numId="6">
    <w:abstractNumId w:val="34"/>
  </w:num>
  <w:num w:numId="7">
    <w:abstractNumId w:val="21"/>
  </w:num>
  <w:num w:numId="8">
    <w:abstractNumId w:val="35"/>
  </w:num>
  <w:num w:numId="9">
    <w:abstractNumId w:val="31"/>
  </w:num>
  <w:num w:numId="10">
    <w:abstractNumId w:val="24"/>
  </w:num>
  <w:num w:numId="11">
    <w:abstractNumId w:val="37"/>
  </w:num>
  <w:num w:numId="12">
    <w:abstractNumId w:val="17"/>
  </w:num>
  <w:num w:numId="13">
    <w:abstractNumId w:val="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5"/>
  </w:num>
  <w:num w:numId="17">
    <w:abstractNumId w:val="15"/>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14"/>
  </w:num>
  <w:num w:numId="22">
    <w:abstractNumId w:val="13"/>
  </w:num>
  <w:num w:numId="23">
    <w:abstractNumId w:val="6"/>
  </w:num>
  <w:num w:numId="24">
    <w:abstractNumId w:val="30"/>
  </w:num>
  <w:num w:numId="25">
    <w:abstractNumId w:val="27"/>
  </w:num>
  <w:num w:numId="26">
    <w:abstractNumId w:val="0"/>
  </w:num>
  <w:num w:numId="27">
    <w:abstractNumId w:val="16"/>
  </w:num>
  <w:num w:numId="28">
    <w:abstractNumId w:val="32"/>
  </w:num>
  <w:num w:numId="29">
    <w:abstractNumId w:val="10"/>
  </w:num>
  <w:num w:numId="30">
    <w:abstractNumId w:val="18"/>
  </w:num>
  <w:num w:numId="31">
    <w:abstractNumId w:val="28"/>
  </w:num>
  <w:num w:numId="32">
    <w:abstractNumId w:val="12"/>
  </w:num>
  <w:num w:numId="33">
    <w:abstractNumId w:val="25"/>
  </w:num>
  <w:num w:numId="34">
    <w:abstractNumId w:val="11"/>
  </w:num>
  <w:num w:numId="35">
    <w:abstractNumId w:val="36"/>
  </w:num>
  <w:num w:numId="36">
    <w:abstractNumId w:val="7"/>
  </w:num>
  <w:num w:numId="37">
    <w:abstractNumId w:val="19"/>
  </w:num>
  <w:num w:numId="38">
    <w:abstractNumId w:val="22"/>
  </w:num>
  <w:num w:numId="3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0D"/>
    <w:rsid w:val="00000129"/>
    <w:rsid w:val="00000916"/>
    <w:rsid w:val="00002491"/>
    <w:rsid w:val="000049BD"/>
    <w:rsid w:val="0000578D"/>
    <w:rsid w:val="000060AF"/>
    <w:rsid w:val="00007B38"/>
    <w:rsid w:val="000119A5"/>
    <w:rsid w:val="00014598"/>
    <w:rsid w:val="00015F3D"/>
    <w:rsid w:val="000169CC"/>
    <w:rsid w:val="00020778"/>
    <w:rsid w:val="0002233D"/>
    <w:rsid w:val="0002385C"/>
    <w:rsid w:val="0002460A"/>
    <w:rsid w:val="0002678C"/>
    <w:rsid w:val="00027327"/>
    <w:rsid w:val="0003163B"/>
    <w:rsid w:val="00031BE7"/>
    <w:rsid w:val="00032B4B"/>
    <w:rsid w:val="00036239"/>
    <w:rsid w:val="00036E70"/>
    <w:rsid w:val="00037923"/>
    <w:rsid w:val="0004387C"/>
    <w:rsid w:val="00045C42"/>
    <w:rsid w:val="000517E9"/>
    <w:rsid w:val="0006030B"/>
    <w:rsid w:val="00061671"/>
    <w:rsid w:val="00062347"/>
    <w:rsid w:val="000665BE"/>
    <w:rsid w:val="00066601"/>
    <w:rsid w:val="00066A36"/>
    <w:rsid w:val="00070728"/>
    <w:rsid w:val="00070DA3"/>
    <w:rsid w:val="00076302"/>
    <w:rsid w:val="00076BCE"/>
    <w:rsid w:val="00076C90"/>
    <w:rsid w:val="0008094D"/>
    <w:rsid w:val="00081883"/>
    <w:rsid w:val="0008407E"/>
    <w:rsid w:val="000908C0"/>
    <w:rsid w:val="00091E50"/>
    <w:rsid w:val="00093B27"/>
    <w:rsid w:val="00095C71"/>
    <w:rsid w:val="000964EC"/>
    <w:rsid w:val="000975AF"/>
    <w:rsid w:val="000A5BDC"/>
    <w:rsid w:val="000A6B36"/>
    <w:rsid w:val="000B075E"/>
    <w:rsid w:val="000B2D30"/>
    <w:rsid w:val="000B796D"/>
    <w:rsid w:val="000C111E"/>
    <w:rsid w:val="000C1634"/>
    <w:rsid w:val="000C217C"/>
    <w:rsid w:val="000C3441"/>
    <w:rsid w:val="000C6A17"/>
    <w:rsid w:val="000C7607"/>
    <w:rsid w:val="000D15BC"/>
    <w:rsid w:val="000D2E60"/>
    <w:rsid w:val="000D63C4"/>
    <w:rsid w:val="000D68C8"/>
    <w:rsid w:val="000D6FDE"/>
    <w:rsid w:val="000E181D"/>
    <w:rsid w:val="000E1900"/>
    <w:rsid w:val="000E3AC5"/>
    <w:rsid w:val="000E7B9F"/>
    <w:rsid w:val="000F08E1"/>
    <w:rsid w:val="000F0B3C"/>
    <w:rsid w:val="000F19FD"/>
    <w:rsid w:val="000F1FD0"/>
    <w:rsid w:val="00100AC7"/>
    <w:rsid w:val="0010114D"/>
    <w:rsid w:val="00101711"/>
    <w:rsid w:val="0010233F"/>
    <w:rsid w:val="001034CE"/>
    <w:rsid w:val="00105861"/>
    <w:rsid w:val="0011176B"/>
    <w:rsid w:val="001117B5"/>
    <w:rsid w:val="0011556D"/>
    <w:rsid w:val="00117612"/>
    <w:rsid w:val="00117F7C"/>
    <w:rsid w:val="00125993"/>
    <w:rsid w:val="00126A89"/>
    <w:rsid w:val="00127354"/>
    <w:rsid w:val="00127515"/>
    <w:rsid w:val="001316CD"/>
    <w:rsid w:val="0013301A"/>
    <w:rsid w:val="001334D7"/>
    <w:rsid w:val="00135B28"/>
    <w:rsid w:val="001406FD"/>
    <w:rsid w:val="00147F89"/>
    <w:rsid w:val="00150009"/>
    <w:rsid w:val="001569AD"/>
    <w:rsid w:val="00160193"/>
    <w:rsid w:val="0016129A"/>
    <w:rsid w:val="00161456"/>
    <w:rsid w:val="00162DCD"/>
    <w:rsid w:val="00166716"/>
    <w:rsid w:val="00166758"/>
    <w:rsid w:val="00166CCE"/>
    <w:rsid w:val="00173D57"/>
    <w:rsid w:val="00175F9A"/>
    <w:rsid w:val="00176EFB"/>
    <w:rsid w:val="0018275F"/>
    <w:rsid w:val="001830B5"/>
    <w:rsid w:val="001837CB"/>
    <w:rsid w:val="00183BFF"/>
    <w:rsid w:val="001845A1"/>
    <w:rsid w:val="001864A2"/>
    <w:rsid w:val="00186CA4"/>
    <w:rsid w:val="001933EF"/>
    <w:rsid w:val="0019424B"/>
    <w:rsid w:val="001949F5"/>
    <w:rsid w:val="00194D87"/>
    <w:rsid w:val="00196BD8"/>
    <w:rsid w:val="001A037F"/>
    <w:rsid w:val="001A0BB4"/>
    <w:rsid w:val="001A3E66"/>
    <w:rsid w:val="001A6F61"/>
    <w:rsid w:val="001B1161"/>
    <w:rsid w:val="001B19C1"/>
    <w:rsid w:val="001B41C6"/>
    <w:rsid w:val="001B41D3"/>
    <w:rsid w:val="001B6F24"/>
    <w:rsid w:val="001B7054"/>
    <w:rsid w:val="001B768D"/>
    <w:rsid w:val="001C1C44"/>
    <w:rsid w:val="001C6E33"/>
    <w:rsid w:val="001C6ECD"/>
    <w:rsid w:val="001C712F"/>
    <w:rsid w:val="001C7761"/>
    <w:rsid w:val="001D052D"/>
    <w:rsid w:val="001D2369"/>
    <w:rsid w:val="001D3581"/>
    <w:rsid w:val="001D3E0D"/>
    <w:rsid w:val="001D44B1"/>
    <w:rsid w:val="001D6397"/>
    <w:rsid w:val="001D7ED0"/>
    <w:rsid w:val="001E1445"/>
    <w:rsid w:val="001E3E00"/>
    <w:rsid w:val="001E5DA5"/>
    <w:rsid w:val="001E61B7"/>
    <w:rsid w:val="001F0367"/>
    <w:rsid w:val="001F1AE9"/>
    <w:rsid w:val="001F28F3"/>
    <w:rsid w:val="00200422"/>
    <w:rsid w:val="00201ED1"/>
    <w:rsid w:val="00210179"/>
    <w:rsid w:val="002102CF"/>
    <w:rsid w:val="0021183A"/>
    <w:rsid w:val="00211916"/>
    <w:rsid w:val="0021349C"/>
    <w:rsid w:val="00214E5E"/>
    <w:rsid w:val="00217A46"/>
    <w:rsid w:val="00217FB2"/>
    <w:rsid w:val="0022271B"/>
    <w:rsid w:val="002249A6"/>
    <w:rsid w:val="00225EEB"/>
    <w:rsid w:val="0023487D"/>
    <w:rsid w:val="00235CFC"/>
    <w:rsid w:val="00241B01"/>
    <w:rsid w:val="0024225C"/>
    <w:rsid w:val="002442B5"/>
    <w:rsid w:val="0024437E"/>
    <w:rsid w:val="002444FE"/>
    <w:rsid w:val="00244C02"/>
    <w:rsid w:val="00246CB3"/>
    <w:rsid w:val="00253BB7"/>
    <w:rsid w:val="0025434B"/>
    <w:rsid w:val="00254721"/>
    <w:rsid w:val="0025508D"/>
    <w:rsid w:val="00257DDA"/>
    <w:rsid w:val="0026010B"/>
    <w:rsid w:val="002602E8"/>
    <w:rsid w:val="00264E85"/>
    <w:rsid w:val="00265C55"/>
    <w:rsid w:val="002677C5"/>
    <w:rsid w:val="002731EA"/>
    <w:rsid w:val="00273533"/>
    <w:rsid w:val="00274C25"/>
    <w:rsid w:val="00277AC9"/>
    <w:rsid w:val="00281BCC"/>
    <w:rsid w:val="00284BD6"/>
    <w:rsid w:val="00285A92"/>
    <w:rsid w:val="00285BED"/>
    <w:rsid w:val="00290B1E"/>
    <w:rsid w:val="0029150D"/>
    <w:rsid w:val="00294E0A"/>
    <w:rsid w:val="00296B82"/>
    <w:rsid w:val="002979FB"/>
    <w:rsid w:val="002A149B"/>
    <w:rsid w:val="002A30D1"/>
    <w:rsid w:val="002A7E0F"/>
    <w:rsid w:val="002B0915"/>
    <w:rsid w:val="002B14B0"/>
    <w:rsid w:val="002B2A7B"/>
    <w:rsid w:val="002B34E2"/>
    <w:rsid w:val="002B3C70"/>
    <w:rsid w:val="002B4C19"/>
    <w:rsid w:val="002B684C"/>
    <w:rsid w:val="002B6DEC"/>
    <w:rsid w:val="002C1530"/>
    <w:rsid w:val="002C292A"/>
    <w:rsid w:val="002C67D7"/>
    <w:rsid w:val="002D2E16"/>
    <w:rsid w:val="002D3D69"/>
    <w:rsid w:val="002D5E74"/>
    <w:rsid w:val="002D73E7"/>
    <w:rsid w:val="002E031A"/>
    <w:rsid w:val="002E07DE"/>
    <w:rsid w:val="002E4164"/>
    <w:rsid w:val="002E4676"/>
    <w:rsid w:val="002E6728"/>
    <w:rsid w:val="002F1285"/>
    <w:rsid w:val="002F3FEF"/>
    <w:rsid w:val="002F4F74"/>
    <w:rsid w:val="00300235"/>
    <w:rsid w:val="00300B6B"/>
    <w:rsid w:val="0030240C"/>
    <w:rsid w:val="00304ACA"/>
    <w:rsid w:val="0030528A"/>
    <w:rsid w:val="00310F05"/>
    <w:rsid w:val="00312BCE"/>
    <w:rsid w:val="00313A42"/>
    <w:rsid w:val="00322655"/>
    <w:rsid w:val="0032453D"/>
    <w:rsid w:val="003301E0"/>
    <w:rsid w:val="00334A3E"/>
    <w:rsid w:val="003403B8"/>
    <w:rsid w:val="003404CF"/>
    <w:rsid w:val="00340C36"/>
    <w:rsid w:val="00341267"/>
    <w:rsid w:val="003447C8"/>
    <w:rsid w:val="00345DF3"/>
    <w:rsid w:val="00346A82"/>
    <w:rsid w:val="003514C7"/>
    <w:rsid w:val="0035160E"/>
    <w:rsid w:val="0035272B"/>
    <w:rsid w:val="003549C3"/>
    <w:rsid w:val="003552A7"/>
    <w:rsid w:val="003553D1"/>
    <w:rsid w:val="00355A4B"/>
    <w:rsid w:val="00355DB2"/>
    <w:rsid w:val="00355F3D"/>
    <w:rsid w:val="00357B1F"/>
    <w:rsid w:val="0036186B"/>
    <w:rsid w:val="00362D76"/>
    <w:rsid w:val="0036359D"/>
    <w:rsid w:val="00365197"/>
    <w:rsid w:val="00366D75"/>
    <w:rsid w:val="0036719F"/>
    <w:rsid w:val="00372DB8"/>
    <w:rsid w:val="00372E9E"/>
    <w:rsid w:val="00374714"/>
    <w:rsid w:val="00377790"/>
    <w:rsid w:val="00380A7C"/>
    <w:rsid w:val="00382C58"/>
    <w:rsid w:val="00384EF0"/>
    <w:rsid w:val="00385638"/>
    <w:rsid w:val="003857C3"/>
    <w:rsid w:val="00385FC3"/>
    <w:rsid w:val="003869D6"/>
    <w:rsid w:val="003900EF"/>
    <w:rsid w:val="003909B6"/>
    <w:rsid w:val="00393680"/>
    <w:rsid w:val="00393814"/>
    <w:rsid w:val="00397C8B"/>
    <w:rsid w:val="003A30B7"/>
    <w:rsid w:val="003A3983"/>
    <w:rsid w:val="003A52AA"/>
    <w:rsid w:val="003B0C27"/>
    <w:rsid w:val="003B19D1"/>
    <w:rsid w:val="003B33AB"/>
    <w:rsid w:val="003B4CE7"/>
    <w:rsid w:val="003B73CF"/>
    <w:rsid w:val="003C77F8"/>
    <w:rsid w:val="003D0B95"/>
    <w:rsid w:val="003D19DD"/>
    <w:rsid w:val="003D26B6"/>
    <w:rsid w:val="003D4EB4"/>
    <w:rsid w:val="003E03B4"/>
    <w:rsid w:val="003E1D8B"/>
    <w:rsid w:val="003E224B"/>
    <w:rsid w:val="003E458A"/>
    <w:rsid w:val="003E7B61"/>
    <w:rsid w:val="003F1D22"/>
    <w:rsid w:val="003F30B4"/>
    <w:rsid w:val="00401C3D"/>
    <w:rsid w:val="00401C90"/>
    <w:rsid w:val="00402FA4"/>
    <w:rsid w:val="00404375"/>
    <w:rsid w:val="004109B9"/>
    <w:rsid w:val="0041115E"/>
    <w:rsid w:val="00412264"/>
    <w:rsid w:val="00413188"/>
    <w:rsid w:val="00413FEA"/>
    <w:rsid w:val="00414F03"/>
    <w:rsid w:val="00415AC2"/>
    <w:rsid w:val="00415D2B"/>
    <w:rsid w:val="004222D4"/>
    <w:rsid w:val="00425093"/>
    <w:rsid w:val="00427FC7"/>
    <w:rsid w:val="00431310"/>
    <w:rsid w:val="00431F48"/>
    <w:rsid w:val="00432E3B"/>
    <w:rsid w:val="00432EFA"/>
    <w:rsid w:val="00434B55"/>
    <w:rsid w:val="00441682"/>
    <w:rsid w:val="00443051"/>
    <w:rsid w:val="00446A23"/>
    <w:rsid w:val="00450C56"/>
    <w:rsid w:val="004559E7"/>
    <w:rsid w:val="0045677D"/>
    <w:rsid w:val="00464189"/>
    <w:rsid w:val="00471C5A"/>
    <w:rsid w:val="004749D6"/>
    <w:rsid w:val="00475BCC"/>
    <w:rsid w:val="0047744A"/>
    <w:rsid w:val="00477694"/>
    <w:rsid w:val="0048061A"/>
    <w:rsid w:val="0048097D"/>
    <w:rsid w:val="004810BA"/>
    <w:rsid w:val="004813FF"/>
    <w:rsid w:val="0048333E"/>
    <w:rsid w:val="00484A34"/>
    <w:rsid w:val="004850E0"/>
    <w:rsid w:val="004859B8"/>
    <w:rsid w:val="00485F1C"/>
    <w:rsid w:val="004902E9"/>
    <w:rsid w:val="00494ADC"/>
    <w:rsid w:val="004A0544"/>
    <w:rsid w:val="004A1831"/>
    <w:rsid w:val="004A1C31"/>
    <w:rsid w:val="004A1C60"/>
    <w:rsid w:val="004A3F96"/>
    <w:rsid w:val="004A4F0D"/>
    <w:rsid w:val="004A5B25"/>
    <w:rsid w:val="004A6534"/>
    <w:rsid w:val="004B020A"/>
    <w:rsid w:val="004B045F"/>
    <w:rsid w:val="004B1A09"/>
    <w:rsid w:val="004B1BF5"/>
    <w:rsid w:val="004B34F7"/>
    <w:rsid w:val="004B3CB7"/>
    <w:rsid w:val="004B5916"/>
    <w:rsid w:val="004B5F8B"/>
    <w:rsid w:val="004C4E52"/>
    <w:rsid w:val="004C56B4"/>
    <w:rsid w:val="004C6192"/>
    <w:rsid w:val="004D0506"/>
    <w:rsid w:val="004D2066"/>
    <w:rsid w:val="004D345B"/>
    <w:rsid w:val="004D6E76"/>
    <w:rsid w:val="004E467B"/>
    <w:rsid w:val="004E7BDB"/>
    <w:rsid w:val="004F0448"/>
    <w:rsid w:val="004F2B27"/>
    <w:rsid w:val="004F65D4"/>
    <w:rsid w:val="004F6962"/>
    <w:rsid w:val="00500E1D"/>
    <w:rsid w:val="0050231B"/>
    <w:rsid w:val="00503F34"/>
    <w:rsid w:val="0050788E"/>
    <w:rsid w:val="00510AF3"/>
    <w:rsid w:val="00510E49"/>
    <w:rsid w:val="005144E3"/>
    <w:rsid w:val="00517373"/>
    <w:rsid w:val="00517798"/>
    <w:rsid w:val="005201D3"/>
    <w:rsid w:val="00520F49"/>
    <w:rsid w:val="005220F1"/>
    <w:rsid w:val="0052242D"/>
    <w:rsid w:val="005247BA"/>
    <w:rsid w:val="00524806"/>
    <w:rsid w:val="00527D3C"/>
    <w:rsid w:val="00530621"/>
    <w:rsid w:val="00534BA9"/>
    <w:rsid w:val="00534E1D"/>
    <w:rsid w:val="00535318"/>
    <w:rsid w:val="00540569"/>
    <w:rsid w:val="005413B0"/>
    <w:rsid w:val="0054390F"/>
    <w:rsid w:val="00543943"/>
    <w:rsid w:val="00544494"/>
    <w:rsid w:val="00544673"/>
    <w:rsid w:val="00550B64"/>
    <w:rsid w:val="00550F54"/>
    <w:rsid w:val="00551279"/>
    <w:rsid w:val="00551B6D"/>
    <w:rsid w:val="0055238E"/>
    <w:rsid w:val="00552A8D"/>
    <w:rsid w:val="00553E9E"/>
    <w:rsid w:val="00554F97"/>
    <w:rsid w:val="00556D8E"/>
    <w:rsid w:val="00557A6F"/>
    <w:rsid w:val="005605C1"/>
    <w:rsid w:val="005642D0"/>
    <w:rsid w:val="00564E76"/>
    <w:rsid w:val="0057232E"/>
    <w:rsid w:val="00575548"/>
    <w:rsid w:val="00575921"/>
    <w:rsid w:val="00576161"/>
    <w:rsid w:val="00581267"/>
    <w:rsid w:val="00582FA2"/>
    <w:rsid w:val="00583A3D"/>
    <w:rsid w:val="0058561F"/>
    <w:rsid w:val="0059033E"/>
    <w:rsid w:val="00592020"/>
    <w:rsid w:val="00593008"/>
    <w:rsid w:val="00593E5B"/>
    <w:rsid w:val="00594A3E"/>
    <w:rsid w:val="005958F3"/>
    <w:rsid w:val="005A18A9"/>
    <w:rsid w:val="005A1EB1"/>
    <w:rsid w:val="005A29C8"/>
    <w:rsid w:val="005B05DE"/>
    <w:rsid w:val="005B292B"/>
    <w:rsid w:val="005B479E"/>
    <w:rsid w:val="005B706D"/>
    <w:rsid w:val="005B77A9"/>
    <w:rsid w:val="005C2880"/>
    <w:rsid w:val="005C30E5"/>
    <w:rsid w:val="005C3970"/>
    <w:rsid w:val="005C3E9E"/>
    <w:rsid w:val="005C65A0"/>
    <w:rsid w:val="005C73A7"/>
    <w:rsid w:val="005D0DE3"/>
    <w:rsid w:val="005D1B84"/>
    <w:rsid w:val="005D242A"/>
    <w:rsid w:val="005D5F04"/>
    <w:rsid w:val="005E024F"/>
    <w:rsid w:val="005E0A2E"/>
    <w:rsid w:val="005E1B04"/>
    <w:rsid w:val="005E385A"/>
    <w:rsid w:val="005E41A0"/>
    <w:rsid w:val="005E6242"/>
    <w:rsid w:val="005E727F"/>
    <w:rsid w:val="005F47DC"/>
    <w:rsid w:val="005F7EB5"/>
    <w:rsid w:val="00605E96"/>
    <w:rsid w:val="0061037C"/>
    <w:rsid w:val="00611BD8"/>
    <w:rsid w:val="00615D31"/>
    <w:rsid w:val="00617FB5"/>
    <w:rsid w:val="00620981"/>
    <w:rsid w:val="006212B2"/>
    <w:rsid w:val="006217A1"/>
    <w:rsid w:val="0062545A"/>
    <w:rsid w:val="00626774"/>
    <w:rsid w:val="00630AC3"/>
    <w:rsid w:val="00630B63"/>
    <w:rsid w:val="00631738"/>
    <w:rsid w:val="00633A6B"/>
    <w:rsid w:val="00634344"/>
    <w:rsid w:val="00634879"/>
    <w:rsid w:val="0063497C"/>
    <w:rsid w:val="00636017"/>
    <w:rsid w:val="00636AE9"/>
    <w:rsid w:val="006375A6"/>
    <w:rsid w:val="00640B2A"/>
    <w:rsid w:val="006430A2"/>
    <w:rsid w:val="0064353A"/>
    <w:rsid w:val="00652687"/>
    <w:rsid w:val="006542F8"/>
    <w:rsid w:val="00657F63"/>
    <w:rsid w:val="0066022F"/>
    <w:rsid w:val="00660758"/>
    <w:rsid w:val="00661625"/>
    <w:rsid w:val="006625CA"/>
    <w:rsid w:val="00663ADB"/>
    <w:rsid w:val="00663D8F"/>
    <w:rsid w:val="00665B75"/>
    <w:rsid w:val="00666660"/>
    <w:rsid w:val="00670BD0"/>
    <w:rsid w:val="00671AE1"/>
    <w:rsid w:val="00671F1B"/>
    <w:rsid w:val="00671FE2"/>
    <w:rsid w:val="00672FA2"/>
    <w:rsid w:val="0067486C"/>
    <w:rsid w:val="00676A8D"/>
    <w:rsid w:val="00681F59"/>
    <w:rsid w:val="0068304D"/>
    <w:rsid w:val="00687481"/>
    <w:rsid w:val="00690A09"/>
    <w:rsid w:val="00690F1A"/>
    <w:rsid w:val="0069569B"/>
    <w:rsid w:val="006960BE"/>
    <w:rsid w:val="0069702E"/>
    <w:rsid w:val="006978F8"/>
    <w:rsid w:val="006A0959"/>
    <w:rsid w:val="006A359D"/>
    <w:rsid w:val="006A524B"/>
    <w:rsid w:val="006A5CDD"/>
    <w:rsid w:val="006A7066"/>
    <w:rsid w:val="006A78EB"/>
    <w:rsid w:val="006B089A"/>
    <w:rsid w:val="006C2B09"/>
    <w:rsid w:val="006C47E8"/>
    <w:rsid w:val="006C54C6"/>
    <w:rsid w:val="006C760B"/>
    <w:rsid w:val="006D0130"/>
    <w:rsid w:val="006D08D3"/>
    <w:rsid w:val="006D0CC2"/>
    <w:rsid w:val="006D154A"/>
    <w:rsid w:val="006D1620"/>
    <w:rsid w:val="006D238B"/>
    <w:rsid w:val="006D52E3"/>
    <w:rsid w:val="006D61A2"/>
    <w:rsid w:val="006D7EBB"/>
    <w:rsid w:val="006E2D9C"/>
    <w:rsid w:val="006E508E"/>
    <w:rsid w:val="006F18D1"/>
    <w:rsid w:val="006F2D13"/>
    <w:rsid w:val="006F7A86"/>
    <w:rsid w:val="007026B8"/>
    <w:rsid w:val="007027A3"/>
    <w:rsid w:val="00706091"/>
    <w:rsid w:val="0070769A"/>
    <w:rsid w:val="00710397"/>
    <w:rsid w:val="00712D28"/>
    <w:rsid w:val="00713E89"/>
    <w:rsid w:val="00715254"/>
    <w:rsid w:val="00722D43"/>
    <w:rsid w:val="007240AD"/>
    <w:rsid w:val="0072411D"/>
    <w:rsid w:val="0072431B"/>
    <w:rsid w:val="0072740D"/>
    <w:rsid w:val="00727FF0"/>
    <w:rsid w:val="00733087"/>
    <w:rsid w:val="00740A13"/>
    <w:rsid w:val="00741AE4"/>
    <w:rsid w:val="0074294A"/>
    <w:rsid w:val="007430A3"/>
    <w:rsid w:val="007449CF"/>
    <w:rsid w:val="007452ED"/>
    <w:rsid w:val="007457A7"/>
    <w:rsid w:val="00745BE0"/>
    <w:rsid w:val="00750E22"/>
    <w:rsid w:val="0075164B"/>
    <w:rsid w:val="0075192D"/>
    <w:rsid w:val="00751F1D"/>
    <w:rsid w:val="0075261A"/>
    <w:rsid w:val="00754C47"/>
    <w:rsid w:val="00765B24"/>
    <w:rsid w:val="00770395"/>
    <w:rsid w:val="00770C85"/>
    <w:rsid w:val="00776352"/>
    <w:rsid w:val="0077653D"/>
    <w:rsid w:val="00782261"/>
    <w:rsid w:val="007859F3"/>
    <w:rsid w:val="00786B9E"/>
    <w:rsid w:val="00786D75"/>
    <w:rsid w:val="007932E1"/>
    <w:rsid w:val="00795066"/>
    <w:rsid w:val="00795790"/>
    <w:rsid w:val="00795ABE"/>
    <w:rsid w:val="00796B90"/>
    <w:rsid w:val="007A1556"/>
    <w:rsid w:val="007A48BE"/>
    <w:rsid w:val="007A7E8F"/>
    <w:rsid w:val="007B2D8E"/>
    <w:rsid w:val="007B5313"/>
    <w:rsid w:val="007B55D0"/>
    <w:rsid w:val="007B6525"/>
    <w:rsid w:val="007B6B27"/>
    <w:rsid w:val="007C25BF"/>
    <w:rsid w:val="007C30FB"/>
    <w:rsid w:val="007C3742"/>
    <w:rsid w:val="007D10E4"/>
    <w:rsid w:val="007D4127"/>
    <w:rsid w:val="007D461C"/>
    <w:rsid w:val="007D488D"/>
    <w:rsid w:val="007D5E8B"/>
    <w:rsid w:val="007D701F"/>
    <w:rsid w:val="007E0A55"/>
    <w:rsid w:val="007E1BAE"/>
    <w:rsid w:val="007E4EBD"/>
    <w:rsid w:val="007F2053"/>
    <w:rsid w:val="007F2142"/>
    <w:rsid w:val="007F3301"/>
    <w:rsid w:val="007F3D62"/>
    <w:rsid w:val="007F3E2C"/>
    <w:rsid w:val="007F5AEB"/>
    <w:rsid w:val="007F6AC6"/>
    <w:rsid w:val="007F7060"/>
    <w:rsid w:val="008003C9"/>
    <w:rsid w:val="008024DB"/>
    <w:rsid w:val="00802B4D"/>
    <w:rsid w:val="00804C8C"/>
    <w:rsid w:val="008071B6"/>
    <w:rsid w:val="00811E78"/>
    <w:rsid w:val="0081243B"/>
    <w:rsid w:val="0081290D"/>
    <w:rsid w:val="0081479A"/>
    <w:rsid w:val="0081772A"/>
    <w:rsid w:val="0081782C"/>
    <w:rsid w:val="00821B98"/>
    <w:rsid w:val="00824C84"/>
    <w:rsid w:val="00830624"/>
    <w:rsid w:val="008312C9"/>
    <w:rsid w:val="00833E61"/>
    <w:rsid w:val="008356D6"/>
    <w:rsid w:val="00843E41"/>
    <w:rsid w:val="008449B1"/>
    <w:rsid w:val="0085017F"/>
    <w:rsid w:val="00851017"/>
    <w:rsid w:val="00852FF1"/>
    <w:rsid w:val="00853C61"/>
    <w:rsid w:val="00855132"/>
    <w:rsid w:val="008552EE"/>
    <w:rsid w:val="0085584D"/>
    <w:rsid w:val="008631DA"/>
    <w:rsid w:val="00864629"/>
    <w:rsid w:val="0086670E"/>
    <w:rsid w:val="00866D82"/>
    <w:rsid w:val="00870956"/>
    <w:rsid w:val="00871AAE"/>
    <w:rsid w:val="00872050"/>
    <w:rsid w:val="00872AE9"/>
    <w:rsid w:val="00874DC8"/>
    <w:rsid w:val="00874F6D"/>
    <w:rsid w:val="008757D2"/>
    <w:rsid w:val="00883235"/>
    <w:rsid w:val="0088365A"/>
    <w:rsid w:val="008855E4"/>
    <w:rsid w:val="00886579"/>
    <w:rsid w:val="00886C97"/>
    <w:rsid w:val="008920E4"/>
    <w:rsid w:val="008924A0"/>
    <w:rsid w:val="00892670"/>
    <w:rsid w:val="008960F4"/>
    <w:rsid w:val="00897BE1"/>
    <w:rsid w:val="008A264B"/>
    <w:rsid w:val="008A4B38"/>
    <w:rsid w:val="008A527B"/>
    <w:rsid w:val="008B2CC7"/>
    <w:rsid w:val="008B39AA"/>
    <w:rsid w:val="008B49BC"/>
    <w:rsid w:val="008C23C4"/>
    <w:rsid w:val="008C3D2F"/>
    <w:rsid w:val="008C412D"/>
    <w:rsid w:val="008C5A4C"/>
    <w:rsid w:val="008C6A3C"/>
    <w:rsid w:val="008D0ABF"/>
    <w:rsid w:val="008D1A7A"/>
    <w:rsid w:val="008D31A8"/>
    <w:rsid w:val="008D3B89"/>
    <w:rsid w:val="008D5F57"/>
    <w:rsid w:val="008E095B"/>
    <w:rsid w:val="008E19B8"/>
    <w:rsid w:val="008E4726"/>
    <w:rsid w:val="008E474A"/>
    <w:rsid w:val="008E5172"/>
    <w:rsid w:val="008E51B8"/>
    <w:rsid w:val="008E7B29"/>
    <w:rsid w:val="008E7C22"/>
    <w:rsid w:val="008F1C2B"/>
    <w:rsid w:val="008F3306"/>
    <w:rsid w:val="008F58B6"/>
    <w:rsid w:val="008F5B13"/>
    <w:rsid w:val="0090122C"/>
    <w:rsid w:val="00902471"/>
    <w:rsid w:val="00903790"/>
    <w:rsid w:val="009077FC"/>
    <w:rsid w:val="00907B1F"/>
    <w:rsid w:val="00911060"/>
    <w:rsid w:val="009110EB"/>
    <w:rsid w:val="009129CE"/>
    <w:rsid w:val="00915268"/>
    <w:rsid w:val="00916185"/>
    <w:rsid w:val="009269D4"/>
    <w:rsid w:val="00932A85"/>
    <w:rsid w:val="00934A11"/>
    <w:rsid w:val="0093537A"/>
    <w:rsid w:val="009370F2"/>
    <w:rsid w:val="0094052B"/>
    <w:rsid w:val="0094103E"/>
    <w:rsid w:val="0094117F"/>
    <w:rsid w:val="00941B8F"/>
    <w:rsid w:val="00942911"/>
    <w:rsid w:val="00943715"/>
    <w:rsid w:val="009439B9"/>
    <w:rsid w:val="00944A70"/>
    <w:rsid w:val="00946AB6"/>
    <w:rsid w:val="00947950"/>
    <w:rsid w:val="00953EBB"/>
    <w:rsid w:val="00957548"/>
    <w:rsid w:val="0096065A"/>
    <w:rsid w:val="00960CF8"/>
    <w:rsid w:val="00961AB9"/>
    <w:rsid w:val="00961E67"/>
    <w:rsid w:val="00967168"/>
    <w:rsid w:val="00971868"/>
    <w:rsid w:val="0097277D"/>
    <w:rsid w:val="00975E4B"/>
    <w:rsid w:val="00975FAF"/>
    <w:rsid w:val="00980A5E"/>
    <w:rsid w:val="00980B86"/>
    <w:rsid w:val="009848B8"/>
    <w:rsid w:val="00990D22"/>
    <w:rsid w:val="00991871"/>
    <w:rsid w:val="00991DA8"/>
    <w:rsid w:val="00993519"/>
    <w:rsid w:val="00993B34"/>
    <w:rsid w:val="00993BEE"/>
    <w:rsid w:val="009A3627"/>
    <w:rsid w:val="009A4D4B"/>
    <w:rsid w:val="009A5600"/>
    <w:rsid w:val="009B09AF"/>
    <w:rsid w:val="009B21EB"/>
    <w:rsid w:val="009B3C9B"/>
    <w:rsid w:val="009C1D69"/>
    <w:rsid w:val="009C20F1"/>
    <w:rsid w:val="009C4C2C"/>
    <w:rsid w:val="009D46D8"/>
    <w:rsid w:val="009D5443"/>
    <w:rsid w:val="009E2ACD"/>
    <w:rsid w:val="009E3248"/>
    <w:rsid w:val="009F1127"/>
    <w:rsid w:val="009F4FFC"/>
    <w:rsid w:val="009F6EE6"/>
    <w:rsid w:val="00A00A5C"/>
    <w:rsid w:val="00A00D99"/>
    <w:rsid w:val="00A01172"/>
    <w:rsid w:val="00A0245B"/>
    <w:rsid w:val="00A02BA6"/>
    <w:rsid w:val="00A059DA"/>
    <w:rsid w:val="00A102F1"/>
    <w:rsid w:val="00A13D22"/>
    <w:rsid w:val="00A169B4"/>
    <w:rsid w:val="00A25128"/>
    <w:rsid w:val="00A31253"/>
    <w:rsid w:val="00A31D66"/>
    <w:rsid w:val="00A31D78"/>
    <w:rsid w:val="00A35124"/>
    <w:rsid w:val="00A36775"/>
    <w:rsid w:val="00A40EBD"/>
    <w:rsid w:val="00A41F48"/>
    <w:rsid w:val="00A42866"/>
    <w:rsid w:val="00A4333E"/>
    <w:rsid w:val="00A43F83"/>
    <w:rsid w:val="00A50E96"/>
    <w:rsid w:val="00A523A3"/>
    <w:rsid w:val="00A56CB7"/>
    <w:rsid w:val="00A61F35"/>
    <w:rsid w:val="00A6296E"/>
    <w:rsid w:val="00A642AF"/>
    <w:rsid w:val="00A67A65"/>
    <w:rsid w:val="00A75E8B"/>
    <w:rsid w:val="00A75FF2"/>
    <w:rsid w:val="00A76E9C"/>
    <w:rsid w:val="00A77E4B"/>
    <w:rsid w:val="00A8750D"/>
    <w:rsid w:val="00A87678"/>
    <w:rsid w:val="00A90FE2"/>
    <w:rsid w:val="00A93C9C"/>
    <w:rsid w:val="00AA1228"/>
    <w:rsid w:val="00AA19E8"/>
    <w:rsid w:val="00AA20CF"/>
    <w:rsid w:val="00AA2125"/>
    <w:rsid w:val="00AA28E0"/>
    <w:rsid w:val="00AA347F"/>
    <w:rsid w:val="00AB0E9E"/>
    <w:rsid w:val="00AB11CB"/>
    <w:rsid w:val="00AB213E"/>
    <w:rsid w:val="00AB2189"/>
    <w:rsid w:val="00AB4101"/>
    <w:rsid w:val="00AB7053"/>
    <w:rsid w:val="00AB7B38"/>
    <w:rsid w:val="00AC15CC"/>
    <w:rsid w:val="00AC784A"/>
    <w:rsid w:val="00AD0CB4"/>
    <w:rsid w:val="00AD153D"/>
    <w:rsid w:val="00AD24C7"/>
    <w:rsid w:val="00AD6383"/>
    <w:rsid w:val="00AD65D6"/>
    <w:rsid w:val="00AE19C0"/>
    <w:rsid w:val="00AE3A4D"/>
    <w:rsid w:val="00AE49E6"/>
    <w:rsid w:val="00AF1ADD"/>
    <w:rsid w:val="00AF2482"/>
    <w:rsid w:val="00AF6147"/>
    <w:rsid w:val="00B009AB"/>
    <w:rsid w:val="00B04D85"/>
    <w:rsid w:val="00B10599"/>
    <w:rsid w:val="00B1338B"/>
    <w:rsid w:val="00B1345A"/>
    <w:rsid w:val="00B20534"/>
    <w:rsid w:val="00B226F0"/>
    <w:rsid w:val="00B23C61"/>
    <w:rsid w:val="00B258BF"/>
    <w:rsid w:val="00B26F51"/>
    <w:rsid w:val="00B32162"/>
    <w:rsid w:val="00B33BEE"/>
    <w:rsid w:val="00B33DD0"/>
    <w:rsid w:val="00B376CE"/>
    <w:rsid w:val="00B378D9"/>
    <w:rsid w:val="00B4018E"/>
    <w:rsid w:val="00B41210"/>
    <w:rsid w:val="00B42D88"/>
    <w:rsid w:val="00B4372D"/>
    <w:rsid w:val="00B45218"/>
    <w:rsid w:val="00B46D26"/>
    <w:rsid w:val="00B478EE"/>
    <w:rsid w:val="00B556AA"/>
    <w:rsid w:val="00B55714"/>
    <w:rsid w:val="00B60490"/>
    <w:rsid w:val="00B62645"/>
    <w:rsid w:val="00B62770"/>
    <w:rsid w:val="00B64B55"/>
    <w:rsid w:val="00B6524A"/>
    <w:rsid w:val="00B656CB"/>
    <w:rsid w:val="00B6635E"/>
    <w:rsid w:val="00B70DB1"/>
    <w:rsid w:val="00B7147D"/>
    <w:rsid w:val="00B7300B"/>
    <w:rsid w:val="00B7356E"/>
    <w:rsid w:val="00B73A9A"/>
    <w:rsid w:val="00B75595"/>
    <w:rsid w:val="00B75654"/>
    <w:rsid w:val="00B771E1"/>
    <w:rsid w:val="00B77535"/>
    <w:rsid w:val="00B80689"/>
    <w:rsid w:val="00B81BFC"/>
    <w:rsid w:val="00B822FB"/>
    <w:rsid w:val="00B82C5C"/>
    <w:rsid w:val="00B83243"/>
    <w:rsid w:val="00B8345E"/>
    <w:rsid w:val="00B86A41"/>
    <w:rsid w:val="00B90DC4"/>
    <w:rsid w:val="00B94347"/>
    <w:rsid w:val="00B94810"/>
    <w:rsid w:val="00B951BA"/>
    <w:rsid w:val="00B976E1"/>
    <w:rsid w:val="00BA1A89"/>
    <w:rsid w:val="00BA3EDD"/>
    <w:rsid w:val="00BB07D4"/>
    <w:rsid w:val="00BB298A"/>
    <w:rsid w:val="00BB32F6"/>
    <w:rsid w:val="00BB4D0B"/>
    <w:rsid w:val="00BB59E3"/>
    <w:rsid w:val="00BD0828"/>
    <w:rsid w:val="00BD3253"/>
    <w:rsid w:val="00BD5C75"/>
    <w:rsid w:val="00BD695A"/>
    <w:rsid w:val="00BD7FD1"/>
    <w:rsid w:val="00BE1B8F"/>
    <w:rsid w:val="00BE2093"/>
    <w:rsid w:val="00BF052D"/>
    <w:rsid w:val="00BF4550"/>
    <w:rsid w:val="00BF4F21"/>
    <w:rsid w:val="00BF61CB"/>
    <w:rsid w:val="00C01C9F"/>
    <w:rsid w:val="00C03712"/>
    <w:rsid w:val="00C05B5D"/>
    <w:rsid w:val="00C0716F"/>
    <w:rsid w:val="00C11B53"/>
    <w:rsid w:val="00C14BC3"/>
    <w:rsid w:val="00C14E74"/>
    <w:rsid w:val="00C1514C"/>
    <w:rsid w:val="00C1551D"/>
    <w:rsid w:val="00C22EEF"/>
    <w:rsid w:val="00C231FB"/>
    <w:rsid w:val="00C232FE"/>
    <w:rsid w:val="00C23677"/>
    <w:rsid w:val="00C24852"/>
    <w:rsid w:val="00C306C8"/>
    <w:rsid w:val="00C30A5E"/>
    <w:rsid w:val="00C31463"/>
    <w:rsid w:val="00C32B2F"/>
    <w:rsid w:val="00C35D3E"/>
    <w:rsid w:val="00C36D05"/>
    <w:rsid w:val="00C36E3F"/>
    <w:rsid w:val="00C37B8B"/>
    <w:rsid w:val="00C456BC"/>
    <w:rsid w:val="00C46723"/>
    <w:rsid w:val="00C4714F"/>
    <w:rsid w:val="00C61572"/>
    <w:rsid w:val="00C63DE1"/>
    <w:rsid w:val="00C71BCB"/>
    <w:rsid w:val="00C74DF1"/>
    <w:rsid w:val="00C74E7F"/>
    <w:rsid w:val="00C76225"/>
    <w:rsid w:val="00C76578"/>
    <w:rsid w:val="00C771EE"/>
    <w:rsid w:val="00C81307"/>
    <w:rsid w:val="00C82AD3"/>
    <w:rsid w:val="00C862F5"/>
    <w:rsid w:val="00C9008F"/>
    <w:rsid w:val="00C9011E"/>
    <w:rsid w:val="00C90BCB"/>
    <w:rsid w:val="00C91BD2"/>
    <w:rsid w:val="00C9212A"/>
    <w:rsid w:val="00C921DF"/>
    <w:rsid w:val="00C97266"/>
    <w:rsid w:val="00C97753"/>
    <w:rsid w:val="00CA2DB5"/>
    <w:rsid w:val="00CA48E5"/>
    <w:rsid w:val="00CA5053"/>
    <w:rsid w:val="00CA57E5"/>
    <w:rsid w:val="00CA5F2C"/>
    <w:rsid w:val="00CA64FF"/>
    <w:rsid w:val="00CA773A"/>
    <w:rsid w:val="00CB0E72"/>
    <w:rsid w:val="00CB286B"/>
    <w:rsid w:val="00CB2876"/>
    <w:rsid w:val="00CB3967"/>
    <w:rsid w:val="00CB55B1"/>
    <w:rsid w:val="00CB56CB"/>
    <w:rsid w:val="00CC004C"/>
    <w:rsid w:val="00CC20FB"/>
    <w:rsid w:val="00CC21BF"/>
    <w:rsid w:val="00CC270B"/>
    <w:rsid w:val="00CC4174"/>
    <w:rsid w:val="00CC43BD"/>
    <w:rsid w:val="00CC55FB"/>
    <w:rsid w:val="00CC75A3"/>
    <w:rsid w:val="00CD0C70"/>
    <w:rsid w:val="00CD6BDF"/>
    <w:rsid w:val="00CE494F"/>
    <w:rsid w:val="00CE7713"/>
    <w:rsid w:val="00CF7295"/>
    <w:rsid w:val="00D00700"/>
    <w:rsid w:val="00D0082F"/>
    <w:rsid w:val="00D00919"/>
    <w:rsid w:val="00D03C8B"/>
    <w:rsid w:val="00D07D5B"/>
    <w:rsid w:val="00D11308"/>
    <w:rsid w:val="00D115BD"/>
    <w:rsid w:val="00D21ADC"/>
    <w:rsid w:val="00D2440C"/>
    <w:rsid w:val="00D26E06"/>
    <w:rsid w:val="00D26FB7"/>
    <w:rsid w:val="00D31195"/>
    <w:rsid w:val="00D31E53"/>
    <w:rsid w:val="00D33382"/>
    <w:rsid w:val="00D35AA0"/>
    <w:rsid w:val="00D36264"/>
    <w:rsid w:val="00D36266"/>
    <w:rsid w:val="00D40A47"/>
    <w:rsid w:val="00D41939"/>
    <w:rsid w:val="00D4742C"/>
    <w:rsid w:val="00D514B0"/>
    <w:rsid w:val="00D5174B"/>
    <w:rsid w:val="00D607C1"/>
    <w:rsid w:val="00D62CFB"/>
    <w:rsid w:val="00D63C2D"/>
    <w:rsid w:val="00D6753A"/>
    <w:rsid w:val="00D67621"/>
    <w:rsid w:val="00D7200E"/>
    <w:rsid w:val="00D726E0"/>
    <w:rsid w:val="00D72C3D"/>
    <w:rsid w:val="00D7383E"/>
    <w:rsid w:val="00D817D9"/>
    <w:rsid w:val="00D81F9F"/>
    <w:rsid w:val="00D86183"/>
    <w:rsid w:val="00D861D4"/>
    <w:rsid w:val="00D9014F"/>
    <w:rsid w:val="00D9157E"/>
    <w:rsid w:val="00D91AD9"/>
    <w:rsid w:val="00D97647"/>
    <w:rsid w:val="00D97F03"/>
    <w:rsid w:val="00DA37F2"/>
    <w:rsid w:val="00DA44B2"/>
    <w:rsid w:val="00DA5DC0"/>
    <w:rsid w:val="00DA6493"/>
    <w:rsid w:val="00DA78ED"/>
    <w:rsid w:val="00DB022F"/>
    <w:rsid w:val="00DB123A"/>
    <w:rsid w:val="00DB1EB7"/>
    <w:rsid w:val="00DB1FC2"/>
    <w:rsid w:val="00DB353A"/>
    <w:rsid w:val="00DB4558"/>
    <w:rsid w:val="00DB4ACE"/>
    <w:rsid w:val="00DB4BE2"/>
    <w:rsid w:val="00DB624E"/>
    <w:rsid w:val="00DB66A8"/>
    <w:rsid w:val="00DC0A97"/>
    <w:rsid w:val="00DC0CA7"/>
    <w:rsid w:val="00DC0DB9"/>
    <w:rsid w:val="00DC3DE0"/>
    <w:rsid w:val="00DC4333"/>
    <w:rsid w:val="00DC5381"/>
    <w:rsid w:val="00DC678E"/>
    <w:rsid w:val="00DC780D"/>
    <w:rsid w:val="00DD2B1E"/>
    <w:rsid w:val="00DD5527"/>
    <w:rsid w:val="00DD7D73"/>
    <w:rsid w:val="00DD7FE9"/>
    <w:rsid w:val="00DE156E"/>
    <w:rsid w:val="00DE2295"/>
    <w:rsid w:val="00DE2F72"/>
    <w:rsid w:val="00DE44BD"/>
    <w:rsid w:val="00DE456B"/>
    <w:rsid w:val="00DE47A0"/>
    <w:rsid w:val="00DF6125"/>
    <w:rsid w:val="00E0544E"/>
    <w:rsid w:val="00E06CEE"/>
    <w:rsid w:val="00E15478"/>
    <w:rsid w:val="00E2009F"/>
    <w:rsid w:val="00E22F1D"/>
    <w:rsid w:val="00E2343F"/>
    <w:rsid w:val="00E256CB"/>
    <w:rsid w:val="00E271A7"/>
    <w:rsid w:val="00E2738F"/>
    <w:rsid w:val="00E279F3"/>
    <w:rsid w:val="00E27DF8"/>
    <w:rsid w:val="00E32285"/>
    <w:rsid w:val="00E34A6C"/>
    <w:rsid w:val="00E36243"/>
    <w:rsid w:val="00E40701"/>
    <w:rsid w:val="00E42D76"/>
    <w:rsid w:val="00E43240"/>
    <w:rsid w:val="00E45636"/>
    <w:rsid w:val="00E458CD"/>
    <w:rsid w:val="00E45F2F"/>
    <w:rsid w:val="00E46458"/>
    <w:rsid w:val="00E53184"/>
    <w:rsid w:val="00E54153"/>
    <w:rsid w:val="00E5526A"/>
    <w:rsid w:val="00E553C2"/>
    <w:rsid w:val="00E5566E"/>
    <w:rsid w:val="00E55D99"/>
    <w:rsid w:val="00E616B3"/>
    <w:rsid w:val="00E62ACA"/>
    <w:rsid w:val="00E667AF"/>
    <w:rsid w:val="00E66901"/>
    <w:rsid w:val="00E70FDF"/>
    <w:rsid w:val="00E73AAB"/>
    <w:rsid w:val="00E80D71"/>
    <w:rsid w:val="00E828CC"/>
    <w:rsid w:val="00E8471D"/>
    <w:rsid w:val="00E84900"/>
    <w:rsid w:val="00E84A44"/>
    <w:rsid w:val="00E86867"/>
    <w:rsid w:val="00E914DB"/>
    <w:rsid w:val="00E923A3"/>
    <w:rsid w:val="00E92B7E"/>
    <w:rsid w:val="00E93DEF"/>
    <w:rsid w:val="00E959CA"/>
    <w:rsid w:val="00E9698F"/>
    <w:rsid w:val="00EA21E4"/>
    <w:rsid w:val="00EA363E"/>
    <w:rsid w:val="00EA3D38"/>
    <w:rsid w:val="00EA599A"/>
    <w:rsid w:val="00EA7B6E"/>
    <w:rsid w:val="00EB1892"/>
    <w:rsid w:val="00EB34BB"/>
    <w:rsid w:val="00EB6235"/>
    <w:rsid w:val="00EB74DC"/>
    <w:rsid w:val="00EC2B4D"/>
    <w:rsid w:val="00ED258D"/>
    <w:rsid w:val="00ED2C22"/>
    <w:rsid w:val="00ED36A1"/>
    <w:rsid w:val="00ED52E8"/>
    <w:rsid w:val="00ED6F37"/>
    <w:rsid w:val="00EE0CA6"/>
    <w:rsid w:val="00EE130B"/>
    <w:rsid w:val="00EE2AB7"/>
    <w:rsid w:val="00EE3755"/>
    <w:rsid w:val="00EE50B1"/>
    <w:rsid w:val="00EF500A"/>
    <w:rsid w:val="00EF530A"/>
    <w:rsid w:val="00EF5880"/>
    <w:rsid w:val="00F014DB"/>
    <w:rsid w:val="00F04E14"/>
    <w:rsid w:val="00F06403"/>
    <w:rsid w:val="00F0649C"/>
    <w:rsid w:val="00F143F4"/>
    <w:rsid w:val="00F16002"/>
    <w:rsid w:val="00F3223C"/>
    <w:rsid w:val="00F33C38"/>
    <w:rsid w:val="00F35420"/>
    <w:rsid w:val="00F41E09"/>
    <w:rsid w:val="00F467B6"/>
    <w:rsid w:val="00F5154D"/>
    <w:rsid w:val="00F51C70"/>
    <w:rsid w:val="00F52B76"/>
    <w:rsid w:val="00F539C7"/>
    <w:rsid w:val="00F55E50"/>
    <w:rsid w:val="00F5722E"/>
    <w:rsid w:val="00F62474"/>
    <w:rsid w:val="00F64289"/>
    <w:rsid w:val="00F648E6"/>
    <w:rsid w:val="00F67587"/>
    <w:rsid w:val="00F6773B"/>
    <w:rsid w:val="00F701B7"/>
    <w:rsid w:val="00F720FC"/>
    <w:rsid w:val="00F76115"/>
    <w:rsid w:val="00F76393"/>
    <w:rsid w:val="00F810A9"/>
    <w:rsid w:val="00F824DE"/>
    <w:rsid w:val="00F874FE"/>
    <w:rsid w:val="00F87676"/>
    <w:rsid w:val="00F90A5A"/>
    <w:rsid w:val="00F90D62"/>
    <w:rsid w:val="00F951C9"/>
    <w:rsid w:val="00F962CE"/>
    <w:rsid w:val="00F96631"/>
    <w:rsid w:val="00F97410"/>
    <w:rsid w:val="00FA01A8"/>
    <w:rsid w:val="00FA092E"/>
    <w:rsid w:val="00FA5A94"/>
    <w:rsid w:val="00FA689A"/>
    <w:rsid w:val="00FB101C"/>
    <w:rsid w:val="00FB56EF"/>
    <w:rsid w:val="00FB6676"/>
    <w:rsid w:val="00FB7E05"/>
    <w:rsid w:val="00FC168B"/>
    <w:rsid w:val="00FC1DA3"/>
    <w:rsid w:val="00FC2F0D"/>
    <w:rsid w:val="00FC3B39"/>
    <w:rsid w:val="00FC3C1C"/>
    <w:rsid w:val="00FC562C"/>
    <w:rsid w:val="00FC640B"/>
    <w:rsid w:val="00FC694E"/>
    <w:rsid w:val="00FE0F77"/>
    <w:rsid w:val="00FE1AD4"/>
    <w:rsid w:val="00FE2A18"/>
    <w:rsid w:val="00FE2F95"/>
    <w:rsid w:val="00FE3950"/>
    <w:rsid w:val="00FE501D"/>
    <w:rsid w:val="00FE595E"/>
    <w:rsid w:val="00FE5F2D"/>
    <w:rsid w:val="00FF14D8"/>
    <w:rsid w:val="00FF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List Number 4" w:uiPriority="99"/>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656CB"/>
    <w:pPr>
      <w:spacing w:after="120" w:line="276" w:lineRule="auto"/>
      <w:ind w:firstLine="567"/>
      <w:jc w:val="both"/>
    </w:pPr>
    <w:rPr>
      <w:rFonts w:eastAsia="Calibri"/>
      <w:sz w:val="28"/>
      <w:szCs w:val="22"/>
      <w:lang w:eastAsia="en-US"/>
    </w:rPr>
  </w:style>
  <w:style w:type="paragraph" w:styleId="11">
    <w:name w:val="heading 1"/>
    <w:basedOn w:val="a2"/>
    <w:next w:val="a2"/>
    <w:link w:val="12"/>
    <w:qFormat/>
    <w:rsid w:val="00980B86"/>
    <w:pPr>
      <w:keepNext/>
      <w:widowControl w:val="0"/>
      <w:numPr>
        <w:numId w:val="5"/>
      </w:numPr>
      <w:spacing w:before="120" w:after="200"/>
      <w:ind w:firstLine="567"/>
      <w:jc w:val="center"/>
      <w:outlineLvl w:val="0"/>
    </w:pPr>
    <w:rPr>
      <w:rFonts w:eastAsia="Times New Roman"/>
      <w:b/>
      <w:caps/>
      <w:sz w:val="24"/>
      <w:szCs w:val="20"/>
      <w:lang w:val="x-none" w:eastAsia="x-none"/>
    </w:rPr>
  </w:style>
  <w:style w:type="paragraph" w:styleId="22">
    <w:name w:val="heading 2"/>
    <w:aliases w:val="Знак,Знак Знак,Знак1"/>
    <w:basedOn w:val="a2"/>
    <w:next w:val="a2"/>
    <w:link w:val="210"/>
    <w:qFormat/>
    <w:rsid w:val="00710397"/>
    <w:pPr>
      <w:numPr>
        <w:ilvl w:val="1"/>
        <w:numId w:val="5"/>
      </w:numPr>
      <w:tabs>
        <w:tab w:val="left" w:pos="1276"/>
      </w:tabs>
      <w:spacing w:before="120"/>
      <w:ind w:left="567" w:firstLine="284"/>
      <w:outlineLvl w:val="1"/>
    </w:pPr>
    <w:rPr>
      <w:rFonts w:eastAsia="Times New Roman"/>
      <w:b/>
      <w:sz w:val="24"/>
      <w:szCs w:val="20"/>
      <w:lang w:val="x-none" w:eastAsia="x-none"/>
    </w:rPr>
  </w:style>
  <w:style w:type="paragraph" w:styleId="30">
    <w:name w:val="heading 3"/>
    <w:aliases w:val="4 порядок"/>
    <w:basedOn w:val="a2"/>
    <w:next w:val="a2"/>
    <w:link w:val="31"/>
    <w:rsid w:val="00E2343F"/>
    <w:pPr>
      <w:numPr>
        <w:ilvl w:val="2"/>
        <w:numId w:val="5"/>
      </w:numPr>
      <w:spacing w:before="60" w:after="20" w:line="360" w:lineRule="auto"/>
      <w:outlineLvl w:val="2"/>
    </w:pPr>
    <w:rPr>
      <w:rFonts w:eastAsia="Times New Roman"/>
      <w:b/>
      <w:sz w:val="24"/>
      <w:szCs w:val="20"/>
      <w:lang w:val="x-none" w:eastAsia="x-none"/>
    </w:rPr>
  </w:style>
  <w:style w:type="paragraph" w:styleId="40">
    <w:name w:val="heading 4"/>
    <w:aliases w:val="Рекомендация"/>
    <w:basedOn w:val="a2"/>
    <w:next w:val="a2"/>
    <w:link w:val="41"/>
    <w:qFormat/>
    <w:rsid w:val="00E2343F"/>
    <w:pPr>
      <w:keepNext/>
      <w:numPr>
        <w:ilvl w:val="3"/>
        <w:numId w:val="5"/>
      </w:numPr>
      <w:spacing w:after="0" w:line="360" w:lineRule="auto"/>
      <w:jc w:val="right"/>
      <w:outlineLvl w:val="3"/>
    </w:pPr>
    <w:rPr>
      <w:rFonts w:eastAsia="Times New Roman"/>
      <w:sz w:val="24"/>
      <w:szCs w:val="20"/>
      <w:lang w:val="x-none" w:eastAsia="x-none"/>
    </w:rPr>
  </w:style>
  <w:style w:type="paragraph" w:styleId="5">
    <w:name w:val="heading 5"/>
    <w:aliases w:val="Заголовок 5 Знак1,Заголовок 5 Знак Знак"/>
    <w:basedOn w:val="a2"/>
    <w:next w:val="a2"/>
    <w:link w:val="50"/>
    <w:qFormat/>
    <w:rsid w:val="00E2343F"/>
    <w:pPr>
      <w:keepNext/>
      <w:numPr>
        <w:ilvl w:val="4"/>
        <w:numId w:val="5"/>
      </w:numPr>
      <w:spacing w:after="0" w:line="360" w:lineRule="auto"/>
      <w:outlineLvl w:val="4"/>
    </w:pPr>
    <w:rPr>
      <w:rFonts w:eastAsia="Times New Roman"/>
      <w:sz w:val="24"/>
      <w:szCs w:val="20"/>
      <w:lang w:val="x-none" w:eastAsia="x-none"/>
    </w:rPr>
  </w:style>
  <w:style w:type="paragraph" w:styleId="6">
    <w:name w:val="heading 6"/>
    <w:aliases w:val="Заголовок налогов"/>
    <w:basedOn w:val="a2"/>
    <w:next w:val="a2"/>
    <w:link w:val="60"/>
    <w:qFormat/>
    <w:rsid w:val="00E2343F"/>
    <w:pPr>
      <w:keepNext/>
      <w:numPr>
        <w:ilvl w:val="5"/>
        <w:numId w:val="5"/>
      </w:numPr>
      <w:spacing w:after="0" w:line="360" w:lineRule="auto"/>
      <w:jc w:val="right"/>
      <w:outlineLvl w:val="5"/>
    </w:pPr>
    <w:rPr>
      <w:rFonts w:eastAsia="Times New Roman"/>
      <w:color w:val="800000"/>
      <w:sz w:val="24"/>
      <w:szCs w:val="20"/>
      <w:lang w:val="x-none" w:eastAsia="x-none"/>
    </w:rPr>
  </w:style>
  <w:style w:type="paragraph" w:styleId="7">
    <w:name w:val="heading 7"/>
    <w:basedOn w:val="a2"/>
    <w:next w:val="a2"/>
    <w:link w:val="70"/>
    <w:qFormat/>
    <w:rsid w:val="00E2343F"/>
    <w:pPr>
      <w:keepNext/>
      <w:numPr>
        <w:ilvl w:val="6"/>
        <w:numId w:val="5"/>
      </w:numPr>
      <w:spacing w:after="0" w:line="360" w:lineRule="auto"/>
      <w:outlineLvl w:val="6"/>
    </w:pPr>
    <w:rPr>
      <w:rFonts w:eastAsia="Times New Roman"/>
      <w:sz w:val="24"/>
      <w:szCs w:val="20"/>
      <w:lang w:val="x-none" w:eastAsia="x-none"/>
    </w:rPr>
  </w:style>
  <w:style w:type="paragraph" w:styleId="8">
    <w:name w:val="heading 8"/>
    <w:basedOn w:val="a2"/>
    <w:next w:val="a2"/>
    <w:link w:val="80"/>
    <w:qFormat/>
    <w:rsid w:val="00E2343F"/>
    <w:pPr>
      <w:keepNext/>
      <w:numPr>
        <w:ilvl w:val="7"/>
        <w:numId w:val="5"/>
      </w:numPr>
      <w:spacing w:after="0" w:line="360" w:lineRule="auto"/>
      <w:outlineLvl w:val="7"/>
    </w:pPr>
    <w:rPr>
      <w:rFonts w:eastAsia="Times New Roman"/>
      <w:i/>
      <w:color w:val="008000"/>
      <w:sz w:val="24"/>
      <w:szCs w:val="20"/>
      <w:u w:val="single"/>
      <w:lang w:val="x-none" w:eastAsia="x-none"/>
    </w:rPr>
  </w:style>
  <w:style w:type="paragraph" w:styleId="9">
    <w:name w:val="heading 9"/>
    <w:basedOn w:val="a2"/>
    <w:next w:val="a2"/>
    <w:link w:val="90"/>
    <w:qFormat/>
    <w:rsid w:val="00E2343F"/>
    <w:pPr>
      <w:keepNext/>
      <w:numPr>
        <w:ilvl w:val="8"/>
        <w:numId w:val="5"/>
      </w:numPr>
      <w:spacing w:after="0" w:line="360" w:lineRule="auto"/>
      <w:outlineLvl w:val="8"/>
    </w:pPr>
    <w:rPr>
      <w:rFonts w:eastAsia="Times New Roman"/>
      <w:b/>
      <w:i/>
      <w:sz w:val="24"/>
      <w:szCs w:val="20"/>
      <w:u w:val="single"/>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DC780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C780D"/>
    <w:pPr>
      <w:widowControl w:val="0"/>
      <w:autoSpaceDE w:val="0"/>
      <w:autoSpaceDN w:val="0"/>
      <w:adjustRightInd w:val="0"/>
    </w:pPr>
    <w:rPr>
      <w:rFonts w:ascii="Courier New" w:hAnsi="Courier New" w:cs="Courier New"/>
    </w:rPr>
  </w:style>
  <w:style w:type="paragraph" w:customStyle="1" w:styleId="ConsPlusTitle">
    <w:name w:val="ConsPlusTitle"/>
    <w:rsid w:val="00DC780D"/>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C780D"/>
    <w:pPr>
      <w:widowControl w:val="0"/>
      <w:autoSpaceDE w:val="0"/>
      <w:autoSpaceDN w:val="0"/>
      <w:adjustRightInd w:val="0"/>
    </w:pPr>
    <w:rPr>
      <w:rFonts w:ascii="Arial" w:hAnsi="Arial" w:cs="Arial"/>
    </w:rPr>
  </w:style>
  <w:style w:type="paragraph" w:customStyle="1" w:styleId="ConsPlusDocList">
    <w:name w:val="ConsPlusDocList"/>
    <w:rsid w:val="00DC780D"/>
    <w:pPr>
      <w:widowControl w:val="0"/>
      <w:autoSpaceDE w:val="0"/>
      <w:autoSpaceDN w:val="0"/>
      <w:adjustRightInd w:val="0"/>
    </w:pPr>
    <w:rPr>
      <w:rFonts w:ascii="Courier New" w:hAnsi="Courier New" w:cs="Courier New"/>
    </w:rPr>
  </w:style>
  <w:style w:type="paragraph" w:styleId="a6">
    <w:name w:val="header"/>
    <w:basedOn w:val="a2"/>
    <w:link w:val="a7"/>
    <w:uiPriority w:val="99"/>
    <w:rsid w:val="00DC780D"/>
    <w:pPr>
      <w:tabs>
        <w:tab w:val="center" w:pos="4677"/>
        <w:tab w:val="right" w:pos="9355"/>
      </w:tabs>
    </w:pPr>
    <w:rPr>
      <w:rFonts w:ascii="Calibri" w:hAnsi="Calibri"/>
      <w:sz w:val="22"/>
    </w:rPr>
  </w:style>
  <w:style w:type="character" w:customStyle="1" w:styleId="a7">
    <w:name w:val="Верхний колонтитул Знак"/>
    <w:link w:val="a6"/>
    <w:uiPriority w:val="99"/>
    <w:rsid w:val="00DC780D"/>
    <w:rPr>
      <w:rFonts w:ascii="Calibri" w:eastAsia="Calibri" w:hAnsi="Calibri"/>
      <w:sz w:val="22"/>
      <w:szCs w:val="22"/>
      <w:lang w:val="ru-RU" w:eastAsia="en-US" w:bidi="ar-SA"/>
    </w:rPr>
  </w:style>
  <w:style w:type="character" w:styleId="a8">
    <w:name w:val="page number"/>
    <w:basedOn w:val="a3"/>
    <w:rsid w:val="00DC780D"/>
  </w:style>
  <w:style w:type="paragraph" w:styleId="a9">
    <w:name w:val="List"/>
    <w:aliases w:val="List Char"/>
    <w:basedOn w:val="a0"/>
    <w:rsid w:val="00DC780D"/>
    <w:pPr>
      <w:ind w:left="1440" w:hanging="360"/>
    </w:pPr>
    <w:rPr>
      <w:rFonts w:ascii="Arial" w:hAnsi="Arial"/>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DC780D"/>
    <w:pPr>
      <w:numPr>
        <w:numId w:val="1"/>
      </w:numPr>
      <w:tabs>
        <w:tab w:val="clear" w:pos="1418"/>
      </w:tabs>
      <w:spacing w:before="120" w:line="240" w:lineRule="auto"/>
      <w:ind w:left="0" w:firstLine="709"/>
    </w:pPr>
    <w:rPr>
      <w:rFonts w:eastAsia="Times New Roman"/>
      <w:sz w:val="24"/>
      <w:szCs w:val="24"/>
      <w:lang w:val="x-none" w:eastAsia="x-none"/>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0"/>
    <w:rsid w:val="00DC780D"/>
    <w:rPr>
      <w:sz w:val="24"/>
      <w:szCs w:val="24"/>
      <w:lang w:val="x-none" w:eastAsia="x-none"/>
    </w:rPr>
  </w:style>
  <w:style w:type="paragraph" w:styleId="ab">
    <w:name w:val="footer"/>
    <w:basedOn w:val="a2"/>
    <w:link w:val="ac"/>
    <w:uiPriority w:val="99"/>
    <w:unhideWhenUsed/>
    <w:rsid w:val="00DC780D"/>
    <w:pPr>
      <w:tabs>
        <w:tab w:val="center" w:pos="4677"/>
        <w:tab w:val="right" w:pos="9355"/>
      </w:tabs>
    </w:pPr>
    <w:rPr>
      <w:rFonts w:ascii="Calibri" w:hAnsi="Calibri"/>
      <w:sz w:val="22"/>
    </w:rPr>
  </w:style>
  <w:style w:type="character" w:customStyle="1" w:styleId="ac">
    <w:name w:val="Нижний колонтитул Знак"/>
    <w:link w:val="ab"/>
    <w:uiPriority w:val="99"/>
    <w:rsid w:val="00DC780D"/>
    <w:rPr>
      <w:rFonts w:ascii="Calibri" w:eastAsia="Calibri" w:hAnsi="Calibri"/>
      <w:sz w:val="22"/>
      <w:szCs w:val="22"/>
      <w:lang w:val="ru-RU" w:eastAsia="en-US" w:bidi="ar-SA"/>
    </w:rPr>
  </w:style>
  <w:style w:type="character" w:customStyle="1" w:styleId="apple-converted-space">
    <w:name w:val="apple-converted-space"/>
    <w:basedOn w:val="a3"/>
    <w:rsid w:val="0048061A"/>
  </w:style>
  <w:style w:type="paragraph" w:styleId="ad">
    <w:name w:val="List Paragraph"/>
    <w:basedOn w:val="a2"/>
    <w:link w:val="ae"/>
    <w:uiPriority w:val="99"/>
    <w:qFormat/>
    <w:rsid w:val="00B478EE"/>
    <w:pPr>
      <w:spacing w:after="0" w:line="240" w:lineRule="auto"/>
      <w:ind w:left="720"/>
      <w:contextualSpacing/>
    </w:pPr>
    <w:rPr>
      <w:rFonts w:eastAsia="Times New Roman"/>
      <w:sz w:val="26"/>
      <w:szCs w:val="24"/>
      <w:lang w:val="x-none" w:eastAsia="x-none"/>
    </w:rPr>
  </w:style>
  <w:style w:type="paragraph" w:customStyle="1" w:styleId="23">
    <w:name w:val="Обычный2"/>
    <w:rsid w:val="007A48BE"/>
    <w:pPr>
      <w:spacing w:before="100" w:after="100"/>
    </w:pPr>
    <w:rPr>
      <w:snapToGrid w:val="0"/>
      <w:sz w:val="24"/>
    </w:rPr>
  </w:style>
  <w:style w:type="paragraph" w:styleId="af">
    <w:name w:val="Body Text Indent"/>
    <w:basedOn w:val="a2"/>
    <w:link w:val="af0"/>
    <w:rsid w:val="007A48BE"/>
    <w:pPr>
      <w:ind w:left="283"/>
    </w:pPr>
    <w:rPr>
      <w:rFonts w:ascii="Calibri" w:hAnsi="Calibri"/>
      <w:sz w:val="22"/>
      <w:lang w:val="x-none"/>
    </w:rPr>
  </w:style>
  <w:style w:type="character" w:customStyle="1" w:styleId="af0">
    <w:name w:val="Основной текст с отступом Знак"/>
    <w:link w:val="af"/>
    <w:rsid w:val="007A48BE"/>
    <w:rPr>
      <w:rFonts w:ascii="Calibri" w:eastAsia="Calibri" w:hAnsi="Calibri"/>
      <w:sz w:val="22"/>
      <w:szCs w:val="22"/>
      <w:lang w:eastAsia="en-US"/>
    </w:rPr>
  </w:style>
  <w:style w:type="paragraph" w:customStyle="1" w:styleId="14">
    <w:name w:val="Текст 14(основной)"/>
    <w:basedOn w:val="a2"/>
    <w:link w:val="140"/>
    <w:autoRedefine/>
    <w:rsid w:val="007A48BE"/>
    <w:rPr>
      <w:rFonts w:eastAsia="Times New Roman"/>
      <w:sz w:val="24"/>
      <w:szCs w:val="28"/>
      <w:lang w:val="x-none" w:eastAsia="x-none"/>
    </w:rPr>
  </w:style>
  <w:style w:type="character" w:customStyle="1" w:styleId="140">
    <w:name w:val="Текст 14(основной) Знак"/>
    <w:link w:val="14"/>
    <w:rsid w:val="007A48BE"/>
    <w:rPr>
      <w:sz w:val="24"/>
      <w:szCs w:val="28"/>
    </w:rPr>
  </w:style>
  <w:style w:type="paragraph" w:customStyle="1" w:styleId="141">
    <w:name w:val="Текст 14(поцентру) Знак"/>
    <w:basedOn w:val="a2"/>
    <w:link w:val="142"/>
    <w:rsid w:val="007A48BE"/>
    <w:pPr>
      <w:spacing w:after="0" w:line="360" w:lineRule="auto"/>
      <w:ind w:left="708" w:firstLine="708"/>
      <w:jc w:val="center"/>
    </w:pPr>
    <w:rPr>
      <w:rFonts w:eastAsia="Times New Roman"/>
      <w:szCs w:val="24"/>
      <w:lang w:val="x-none" w:eastAsia="x-none"/>
    </w:rPr>
  </w:style>
  <w:style w:type="character" w:customStyle="1" w:styleId="142">
    <w:name w:val="Текст 14(поцентру) Знак Знак"/>
    <w:link w:val="141"/>
    <w:rsid w:val="007A48BE"/>
    <w:rPr>
      <w:sz w:val="28"/>
      <w:szCs w:val="24"/>
    </w:rPr>
  </w:style>
  <w:style w:type="paragraph" w:styleId="af1">
    <w:name w:val="Normal (Web)"/>
    <w:basedOn w:val="a2"/>
    <w:uiPriority w:val="99"/>
    <w:unhideWhenUsed/>
    <w:rsid w:val="00B60490"/>
    <w:pPr>
      <w:spacing w:before="100" w:beforeAutospacing="1" w:after="100" w:afterAutospacing="1" w:line="240" w:lineRule="auto"/>
    </w:pPr>
    <w:rPr>
      <w:rFonts w:eastAsia="Times New Roman"/>
      <w:sz w:val="24"/>
      <w:szCs w:val="24"/>
      <w:lang w:eastAsia="ru-RU"/>
    </w:rPr>
  </w:style>
  <w:style w:type="paragraph" w:customStyle="1" w:styleId="af2">
    <w:name w:val="паспорт"/>
    <w:basedOn w:val="ConsPlusTitle"/>
    <w:next w:val="a0"/>
    <w:autoRedefine/>
    <w:rsid w:val="00544494"/>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5D0DE3"/>
    <w:pPr>
      <w:numPr>
        <w:numId w:val="2"/>
      </w:numPr>
      <w:autoSpaceDE w:val="0"/>
      <w:autoSpaceDN w:val="0"/>
      <w:adjustRightInd w:val="0"/>
      <w:ind w:left="0" w:firstLine="0"/>
      <w:outlineLvl w:val="2"/>
    </w:pPr>
    <w:rPr>
      <w:b/>
      <w:szCs w:val="24"/>
    </w:rPr>
  </w:style>
  <w:style w:type="paragraph" w:customStyle="1" w:styleId="a">
    <w:name w:val="подраз"/>
    <w:basedOn w:val="a2"/>
    <w:next w:val="a0"/>
    <w:autoRedefine/>
    <w:rsid w:val="00F51C70"/>
    <w:pPr>
      <w:numPr>
        <w:numId w:val="3"/>
      </w:numPr>
      <w:spacing w:before="200"/>
    </w:pPr>
    <w:rPr>
      <w:b/>
      <w:szCs w:val="24"/>
    </w:rPr>
  </w:style>
  <w:style w:type="paragraph" w:customStyle="1" w:styleId="af3">
    <w:name w:val="заглав"/>
    <w:basedOn w:val="ConsPlusTitle"/>
    <w:qFormat/>
    <w:rsid w:val="005D0DE3"/>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2D5E74"/>
    <w:pPr>
      <w:numPr>
        <w:numId w:val="4"/>
      </w:numPr>
      <w:spacing w:before="200" w:after="200"/>
      <w:ind w:left="397" w:hanging="397"/>
    </w:pPr>
    <w:rPr>
      <w:b/>
      <w:caps/>
    </w:rPr>
  </w:style>
  <w:style w:type="character" w:customStyle="1" w:styleId="12">
    <w:name w:val="Заголовок 1 Знак"/>
    <w:link w:val="11"/>
    <w:rsid w:val="00980B86"/>
    <w:rPr>
      <w:b/>
      <w:caps/>
      <w:sz w:val="24"/>
      <w:lang w:val="x-none" w:eastAsia="x-none"/>
    </w:rPr>
  </w:style>
  <w:style w:type="character" w:customStyle="1" w:styleId="24">
    <w:name w:val="Заголовок 2 Знак"/>
    <w:rsid w:val="00E2343F"/>
    <w:rPr>
      <w:rFonts w:ascii="Cambria" w:eastAsia="Times New Roman" w:hAnsi="Cambria" w:cs="Times New Roman"/>
      <w:b/>
      <w:bCs/>
      <w:i/>
      <w:iCs/>
      <w:sz w:val="28"/>
      <w:szCs w:val="28"/>
      <w:lang w:eastAsia="en-US"/>
    </w:rPr>
  </w:style>
  <w:style w:type="character" w:customStyle="1" w:styleId="31">
    <w:name w:val="Заголовок 3 Знак"/>
    <w:aliases w:val="4 порядок Знак"/>
    <w:link w:val="30"/>
    <w:rsid w:val="00E2343F"/>
    <w:rPr>
      <w:b/>
      <w:sz w:val="24"/>
      <w:lang w:val="x-none" w:eastAsia="x-none"/>
    </w:rPr>
  </w:style>
  <w:style w:type="character" w:customStyle="1" w:styleId="41">
    <w:name w:val="Заголовок 4 Знак"/>
    <w:aliases w:val="Рекомендация Знак"/>
    <w:link w:val="40"/>
    <w:rsid w:val="00E2343F"/>
    <w:rPr>
      <w:sz w:val="24"/>
      <w:lang w:val="x-none" w:eastAsia="x-none"/>
    </w:rPr>
  </w:style>
  <w:style w:type="character" w:customStyle="1" w:styleId="50">
    <w:name w:val="Заголовок 5 Знак"/>
    <w:aliases w:val="Заголовок 5 Знак1 Знак,Заголовок 5 Знак Знак Знак"/>
    <w:link w:val="5"/>
    <w:rsid w:val="00E2343F"/>
    <w:rPr>
      <w:sz w:val="24"/>
      <w:lang w:val="x-none" w:eastAsia="x-none"/>
    </w:rPr>
  </w:style>
  <w:style w:type="character" w:customStyle="1" w:styleId="60">
    <w:name w:val="Заголовок 6 Знак"/>
    <w:aliases w:val="Заголовок налогов Знак"/>
    <w:link w:val="6"/>
    <w:rsid w:val="00E2343F"/>
    <w:rPr>
      <w:color w:val="800000"/>
      <w:sz w:val="24"/>
      <w:lang w:val="x-none" w:eastAsia="x-none"/>
    </w:rPr>
  </w:style>
  <w:style w:type="character" w:customStyle="1" w:styleId="70">
    <w:name w:val="Заголовок 7 Знак"/>
    <w:link w:val="7"/>
    <w:rsid w:val="00E2343F"/>
    <w:rPr>
      <w:sz w:val="24"/>
      <w:lang w:val="x-none" w:eastAsia="x-none"/>
    </w:rPr>
  </w:style>
  <w:style w:type="character" w:customStyle="1" w:styleId="80">
    <w:name w:val="Заголовок 8 Знак"/>
    <w:link w:val="8"/>
    <w:rsid w:val="00E2343F"/>
    <w:rPr>
      <w:i/>
      <w:color w:val="008000"/>
      <w:sz w:val="24"/>
      <w:u w:val="single"/>
      <w:lang w:val="x-none" w:eastAsia="x-none"/>
    </w:rPr>
  </w:style>
  <w:style w:type="character" w:customStyle="1" w:styleId="90">
    <w:name w:val="Заголовок 9 Знак"/>
    <w:link w:val="9"/>
    <w:rsid w:val="00E2343F"/>
    <w:rPr>
      <w:b/>
      <w:i/>
      <w:sz w:val="24"/>
      <w:u w:val="single"/>
      <w:lang w:val="x-none" w:eastAsia="x-none"/>
    </w:rPr>
  </w:style>
  <w:style w:type="character" w:customStyle="1" w:styleId="210">
    <w:name w:val="Заголовок 2 Знак1"/>
    <w:aliases w:val="Знак Знак1,Знак Знак Знак1,Знак1 Знак"/>
    <w:link w:val="22"/>
    <w:rsid w:val="00710397"/>
    <w:rPr>
      <w:b/>
      <w:sz w:val="24"/>
      <w:lang w:val="x-none" w:eastAsia="x-none"/>
    </w:rPr>
  </w:style>
  <w:style w:type="character" w:customStyle="1" w:styleId="ae">
    <w:name w:val="Абзац списка Знак"/>
    <w:link w:val="ad"/>
    <w:uiPriority w:val="34"/>
    <w:locked/>
    <w:rsid w:val="00FC3B39"/>
    <w:rPr>
      <w:sz w:val="26"/>
      <w:szCs w:val="24"/>
    </w:rPr>
  </w:style>
  <w:style w:type="paragraph" w:customStyle="1" w:styleId="21">
    <w:name w:val="2_1"/>
    <w:basedOn w:val="a2"/>
    <w:next w:val="a2"/>
    <w:rsid w:val="008B49BC"/>
    <w:pPr>
      <w:numPr>
        <w:numId w:val="6"/>
      </w:numPr>
      <w:spacing w:before="120"/>
    </w:pPr>
    <w:rPr>
      <w:b/>
    </w:rPr>
  </w:style>
  <w:style w:type="paragraph" w:customStyle="1" w:styleId="220">
    <w:name w:val="2_2"/>
    <w:basedOn w:val="a2"/>
    <w:next w:val="a2"/>
    <w:rsid w:val="00864629"/>
    <w:pPr>
      <w:spacing w:before="120"/>
      <w:ind w:firstLine="0"/>
    </w:pPr>
    <w:rPr>
      <w:b/>
      <w:szCs w:val="24"/>
    </w:rPr>
  </w:style>
  <w:style w:type="paragraph" w:customStyle="1" w:styleId="2">
    <w:name w:val="2 уровень"/>
    <w:basedOn w:val="a2"/>
    <w:rsid w:val="00864629"/>
    <w:pPr>
      <w:numPr>
        <w:ilvl w:val="1"/>
        <w:numId w:val="7"/>
      </w:numPr>
    </w:pPr>
  </w:style>
  <w:style w:type="paragraph" w:customStyle="1" w:styleId="3">
    <w:name w:val="3 уровень"/>
    <w:basedOn w:val="a2"/>
    <w:rsid w:val="00864629"/>
    <w:pPr>
      <w:numPr>
        <w:ilvl w:val="2"/>
        <w:numId w:val="7"/>
      </w:numPr>
    </w:pPr>
  </w:style>
  <w:style w:type="paragraph" w:customStyle="1" w:styleId="230">
    <w:name w:val="2_3"/>
    <w:basedOn w:val="3"/>
    <w:rsid w:val="00372E9E"/>
    <w:pPr>
      <w:spacing w:before="120"/>
      <w:ind w:left="1985" w:hanging="851"/>
    </w:pPr>
    <w:rPr>
      <w:b/>
      <w:sz w:val="24"/>
    </w:rPr>
  </w:style>
  <w:style w:type="paragraph" w:customStyle="1" w:styleId="CM74">
    <w:name w:val="CM74"/>
    <w:basedOn w:val="a2"/>
    <w:next w:val="a2"/>
    <w:rsid w:val="00770C85"/>
    <w:pPr>
      <w:widowControl w:val="0"/>
      <w:autoSpaceDE w:val="0"/>
      <w:autoSpaceDN w:val="0"/>
      <w:adjustRightInd w:val="0"/>
      <w:spacing w:after="0" w:line="240" w:lineRule="auto"/>
      <w:ind w:firstLine="0"/>
      <w:jc w:val="left"/>
    </w:pPr>
    <w:rPr>
      <w:rFonts w:ascii="TTE1A887F8t00" w:eastAsia="Times New Roman" w:hAnsi="TTE1A887F8t00"/>
      <w:sz w:val="24"/>
      <w:szCs w:val="24"/>
      <w:lang w:eastAsia="ru-RU"/>
    </w:rPr>
  </w:style>
  <w:style w:type="paragraph" w:customStyle="1" w:styleId="13">
    <w:name w:val="Маркированный1"/>
    <w:rsid w:val="00770C85"/>
    <w:pPr>
      <w:tabs>
        <w:tab w:val="left" w:pos="1247"/>
      </w:tabs>
      <w:spacing w:before="40"/>
      <w:jc w:val="both"/>
    </w:pPr>
    <w:rPr>
      <w:rFonts w:eastAsia="SimSun"/>
      <w:sz w:val="28"/>
    </w:rPr>
  </w:style>
  <w:style w:type="paragraph" w:customStyle="1" w:styleId="af4">
    <w:name w:val="Стиль Основа + влево"/>
    <w:basedOn w:val="a2"/>
    <w:rsid w:val="002B0915"/>
    <w:pPr>
      <w:spacing w:before="120" w:after="0" w:line="240" w:lineRule="auto"/>
      <w:ind w:firstLine="720"/>
    </w:pPr>
    <w:rPr>
      <w:rFonts w:eastAsia="Times New Roman"/>
      <w:sz w:val="24"/>
      <w:szCs w:val="20"/>
      <w:lang w:eastAsia="ru-RU"/>
    </w:rPr>
  </w:style>
  <w:style w:type="character" w:customStyle="1" w:styleId="af5">
    <w:name w:val="Знак Знак Знак"/>
    <w:rsid w:val="00DA78ED"/>
    <w:rPr>
      <w:b/>
      <w:sz w:val="24"/>
      <w:lang w:val="ru-RU" w:eastAsia="ru-RU" w:bidi="ar-SA"/>
    </w:rPr>
  </w:style>
  <w:style w:type="paragraph" w:customStyle="1" w:styleId="20">
    <w:name w:val="Маркированный2"/>
    <w:rsid w:val="00DA78ED"/>
    <w:pPr>
      <w:numPr>
        <w:numId w:val="8"/>
      </w:numPr>
      <w:tabs>
        <w:tab w:val="left" w:pos="1814"/>
      </w:tabs>
      <w:ind w:left="1815" w:hanging="397"/>
      <w:jc w:val="both"/>
    </w:pPr>
    <w:rPr>
      <w:rFonts w:eastAsia="SimSun"/>
      <w:sz w:val="24"/>
    </w:rPr>
  </w:style>
  <w:style w:type="paragraph" w:customStyle="1" w:styleId="xl36">
    <w:name w:val="xl36"/>
    <w:basedOn w:val="a2"/>
    <w:rsid w:val="003909B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ind w:firstLine="0"/>
      <w:jc w:val="center"/>
      <w:textAlignment w:val="center"/>
    </w:pPr>
    <w:rPr>
      <w:rFonts w:eastAsia="Arial Unicode MS"/>
      <w:b/>
      <w:bCs/>
      <w:sz w:val="24"/>
      <w:szCs w:val="24"/>
      <w:lang w:eastAsia="ru-RU"/>
    </w:rPr>
  </w:style>
  <w:style w:type="character" w:styleId="af6">
    <w:name w:val="Hyperlink"/>
    <w:uiPriority w:val="99"/>
    <w:unhideWhenUsed/>
    <w:rsid w:val="00CA5053"/>
    <w:rPr>
      <w:color w:val="0000FF"/>
      <w:u w:val="single"/>
    </w:rPr>
  </w:style>
  <w:style w:type="paragraph" w:styleId="15">
    <w:name w:val="toc 1"/>
    <w:basedOn w:val="a2"/>
    <w:next w:val="a2"/>
    <w:autoRedefine/>
    <w:uiPriority w:val="39"/>
    <w:rsid w:val="00254721"/>
    <w:pPr>
      <w:tabs>
        <w:tab w:val="left" w:pos="568"/>
        <w:tab w:val="right" w:leader="dot" w:pos="10262"/>
      </w:tabs>
      <w:spacing w:after="0"/>
      <w:ind w:firstLine="0"/>
      <w:jc w:val="left"/>
    </w:pPr>
    <w:rPr>
      <w:b/>
      <w:sz w:val="24"/>
    </w:rPr>
  </w:style>
  <w:style w:type="paragraph" w:styleId="25">
    <w:name w:val="toc 2"/>
    <w:basedOn w:val="a2"/>
    <w:next w:val="a2"/>
    <w:autoRedefine/>
    <w:uiPriority w:val="39"/>
    <w:rsid w:val="00C36D05"/>
    <w:pPr>
      <w:spacing w:after="0"/>
      <w:ind w:left="568" w:hanging="284"/>
    </w:pPr>
    <w:rPr>
      <w:sz w:val="24"/>
    </w:rPr>
  </w:style>
  <w:style w:type="paragraph" w:styleId="32">
    <w:name w:val="toc 3"/>
    <w:basedOn w:val="a2"/>
    <w:next w:val="a2"/>
    <w:autoRedefine/>
    <w:uiPriority w:val="39"/>
    <w:rsid w:val="001F1AE9"/>
    <w:pPr>
      <w:spacing w:after="0"/>
      <w:ind w:left="567" w:firstLine="0"/>
    </w:pPr>
  </w:style>
  <w:style w:type="paragraph" w:styleId="af7">
    <w:name w:val="No Spacing"/>
    <w:basedOn w:val="a2"/>
    <w:uiPriority w:val="1"/>
    <w:qFormat/>
    <w:rsid w:val="00D86183"/>
    <w:pPr>
      <w:spacing w:after="0" w:line="240" w:lineRule="auto"/>
      <w:ind w:firstLine="0"/>
      <w:jc w:val="left"/>
    </w:pPr>
    <w:rPr>
      <w:rFonts w:ascii="Calibri" w:eastAsia="Times New Roman" w:hAnsi="Calibri"/>
      <w:sz w:val="24"/>
      <w:szCs w:val="32"/>
      <w:lang w:val="en-US" w:bidi="en-US"/>
    </w:rPr>
  </w:style>
  <w:style w:type="paragraph" w:customStyle="1" w:styleId="enkoMain">
    <w:name w:val="enko_Main"/>
    <w:autoRedefine/>
    <w:qFormat/>
    <w:rsid w:val="00527D3C"/>
    <w:pPr>
      <w:suppressAutoHyphens/>
      <w:jc w:val="both"/>
    </w:pPr>
    <w:rPr>
      <w:iCs/>
      <w:w w:val="99"/>
      <w:sz w:val="24"/>
      <w:szCs w:val="24"/>
      <w:lang w:bidi="en-US"/>
    </w:rPr>
  </w:style>
  <w:style w:type="paragraph" w:customStyle="1" w:styleId="enkoVidel">
    <w:name w:val="enko_Videl"/>
    <w:basedOn w:val="a2"/>
    <w:autoRedefine/>
    <w:qFormat/>
    <w:rsid w:val="00527D3C"/>
    <w:pPr>
      <w:keepNext/>
      <w:spacing w:before="60" w:after="60" w:line="240" w:lineRule="auto"/>
      <w:ind w:firstLine="0"/>
    </w:pPr>
    <w:rPr>
      <w:rFonts w:ascii="Bookman Old Style" w:eastAsia="Times New Roman" w:hAnsi="Bookman Old Style"/>
      <w:w w:val="99"/>
      <w:sz w:val="24"/>
      <w:szCs w:val="24"/>
      <w:lang w:eastAsia="ru-RU"/>
    </w:rPr>
  </w:style>
  <w:style w:type="paragraph" w:customStyle="1" w:styleId="af8">
    <w:name w:val="+таб"/>
    <w:basedOn w:val="a2"/>
    <w:link w:val="af9"/>
    <w:qFormat/>
    <w:rsid w:val="00257DDA"/>
    <w:pPr>
      <w:spacing w:after="0" w:line="240" w:lineRule="auto"/>
      <w:ind w:firstLine="0"/>
      <w:jc w:val="center"/>
    </w:pPr>
    <w:rPr>
      <w:sz w:val="20"/>
      <w:lang w:val="x-none"/>
    </w:rPr>
  </w:style>
  <w:style w:type="character" w:customStyle="1" w:styleId="af9">
    <w:name w:val="+таб Знак"/>
    <w:link w:val="af8"/>
    <w:rsid w:val="00257DDA"/>
    <w:rPr>
      <w:rFonts w:eastAsia="Calibri"/>
      <w:szCs w:val="22"/>
      <w:lang w:eastAsia="en-US"/>
    </w:rPr>
  </w:style>
  <w:style w:type="paragraph" w:styleId="afa">
    <w:name w:val="caption"/>
    <w:aliases w:val="+Название объекта"/>
    <w:basedOn w:val="a2"/>
    <w:next w:val="a2"/>
    <w:qFormat/>
    <w:rsid w:val="009B3C9B"/>
    <w:pPr>
      <w:keepNext/>
      <w:keepLines/>
      <w:spacing w:before="200" w:after="200" w:line="240" w:lineRule="auto"/>
      <w:ind w:firstLine="0"/>
      <w:jc w:val="right"/>
    </w:pPr>
    <w:rPr>
      <w:rFonts w:eastAsia="Times New Roman"/>
      <w:bCs/>
      <w:sz w:val="24"/>
      <w:szCs w:val="18"/>
    </w:rPr>
  </w:style>
  <w:style w:type="paragraph" w:customStyle="1" w:styleId="afb">
    <w:name w:val="+Таб"/>
    <w:basedOn w:val="a2"/>
    <w:link w:val="afc"/>
    <w:qFormat/>
    <w:rsid w:val="009B3C9B"/>
    <w:pPr>
      <w:spacing w:after="0" w:line="240" w:lineRule="auto"/>
      <w:ind w:firstLine="0"/>
      <w:jc w:val="center"/>
    </w:pPr>
    <w:rPr>
      <w:sz w:val="20"/>
      <w:szCs w:val="20"/>
      <w:lang w:val="x-none"/>
    </w:rPr>
  </w:style>
  <w:style w:type="character" w:customStyle="1" w:styleId="afc">
    <w:name w:val="+Таб Знак"/>
    <w:link w:val="afb"/>
    <w:rsid w:val="009B3C9B"/>
    <w:rPr>
      <w:rFonts w:eastAsia="Calibri"/>
      <w:lang w:eastAsia="en-US"/>
    </w:rPr>
  </w:style>
  <w:style w:type="paragraph" w:customStyle="1" w:styleId="16">
    <w:name w:val="Знак Знак1 Знак Знак"/>
    <w:basedOn w:val="a2"/>
    <w:rsid w:val="00C231FB"/>
    <w:pPr>
      <w:spacing w:before="100" w:beforeAutospacing="1" w:after="100" w:afterAutospacing="1" w:line="240" w:lineRule="auto"/>
      <w:ind w:firstLine="0"/>
      <w:jc w:val="left"/>
    </w:pPr>
    <w:rPr>
      <w:rFonts w:ascii="Tahoma" w:eastAsia="Times New Roman" w:hAnsi="Tahoma"/>
      <w:sz w:val="20"/>
      <w:szCs w:val="20"/>
      <w:lang w:val="en-US"/>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e"/>
    <w:rsid w:val="00D26FB7"/>
    <w:pPr>
      <w:spacing w:after="0" w:line="240" w:lineRule="auto"/>
      <w:ind w:firstLine="0"/>
      <w:jc w:val="left"/>
    </w:pPr>
    <w:rPr>
      <w:rFonts w:eastAsia="Times New Roman"/>
      <w:sz w:val="20"/>
      <w:szCs w:val="20"/>
      <w:lang w:eastAsia="ru-RU"/>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d"/>
    <w:rsid w:val="00D26FB7"/>
  </w:style>
  <w:style w:type="character" w:styleId="aff">
    <w:name w:val="footnote reference"/>
    <w:rsid w:val="00D26FB7"/>
    <w:rPr>
      <w:vertAlign w:val="superscript"/>
    </w:rPr>
  </w:style>
  <w:style w:type="paragraph" w:customStyle="1" w:styleId="aff0">
    <w:name w:val="Содержимое таблицы"/>
    <w:basedOn w:val="a2"/>
    <w:rsid w:val="00D115BD"/>
    <w:pPr>
      <w:widowControl w:val="0"/>
      <w:suppressLineNumbers/>
      <w:suppressAutoHyphens/>
      <w:spacing w:after="0" w:line="240" w:lineRule="auto"/>
      <w:ind w:firstLine="0"/>
      <w:jc w:val="left"/>
    </w:pPr>
    <w:rPr>
      <w:rFonts w:eastAsia="Arial Unicode MS"/>
      <w:kern w:val="1"/>
      <w:sz w:val="24"/>
      <w:szCs w:val="24"/>
      <w:lang w:eastAsia="ar-SA"/>
    </w:rPr>
  </w:style>
  <w:style w:type="paragraph" w:customStyle="1" w:styleId="consplusnormal0">
    <w:name w:val="consplusnormal"/>
    <w:basedOn w:val="a2"/>
    <w:rsid w:val="00A4333E"/>
    <w:pPr>
      <w:spacing w:before="100" w:beforeAutospacing="1" w:after="100" w:afterAutospacing="1" w:line="240" w:lineRule="auto"/>
      <w:ind w:firstLine="0"/>
      <w:jc w:val="left"/>
    </w:pPr>
    <w:rPr>
      <w:rFonts w:eastAsia="Times New Roman"/>
      <w:sz w:val="24"/>
      <w:szCs w:val="24"/>
      <w:lang w:eastAsia="ru-RU"/>
    </w:rPr>
  </w:style>
  <w:style w:type="character" w:customStyle="1" w:styleId="firmdescription">
    <w:name w:val="firm_description"/>
    <w:basedOn w:val="a3"/>
    <w:rsid w:val="007F7060"/>
  </w:style>
  <w:style w:type="character" w:styleId="aff1">
    <w:name w:val="Emphasis"/>
    <w:uiPriority w:val="20"/>
    <w:qFormat/>
    <w:rsid w:val="007F7060"/>
    <w:rPr>
      <w:i/>
      <w:iCs/>
    </w:rPr>
  </w:style>
  <w:style w:type="paragraph" w:customStyle="1" w:styleId="TableParagraph">
    <w:name w:val="Table Paragraph"/>
    <w:basedOn w:val="a2"/>
    <w:uiPriority w:val="1"/>
    <w:qFormat/>
    <w:rsid w:val="00727FF0"/>
    <w:pPr>
      <w:widowControl w:val="0"/>
      <w:autoSpaceDE w:val="0"/>
      <w:autoSpaceDN w:val="0"/>
      <w:adjustRightInd w:val="0"/>
      <w:spacing w:after="0" w:line="240" w:lineRule="auto"/>
      <w:ind w:firstLine="0"/>
      <w:jc w:val="left"/>
    </w:pPr>
    <w:rPr>
      <w:rFonts w:eastAsia="Times New Roman"/>
      <w:sz w:val="24"/>
      <w:szCs w:val="24"/>
      <w:lang w:eastAsia="ru-RU"/>
    </w:rPr>
  </w:style>
  <w:style w:type="paragraph" w:customStyle="1" w:styleId="aff2">
    <w:name w:val="Заголовок таблицы"/>
    <w:basedOn w:val="aff0"/>
    <w:rsid w:val="00434B55"/>
    <w:pPr>
      <w:widowControl/>
      <w:jc w:val="center"/>
    </w:pPr>
    <w:rPr>
      <w:rFonts w:eastAsia="Times New Roman"/>
      <w:b/>
      <w:bCs/>
      <w:i/>
      <w:iCs/>
      <w:kern w:val="0"/>
    </w:rPr>
  </w:style>
  <w:style w:type="paragraph" w:customStyle="1" w:styleId="aff3">
    <w:name w:val="Текст записки"/>
    <w:basedOn w:val="a2"/>
    <w:qFormat/>
    <w:rsid w:val="001117B5"/>
    <w:pPr>
      <w:autoSpaceDE w:val="0"/>
      <w:autoSpaceDN w:val="0"/>
      <w:adjustRightInd w:val="0"/>
      <w:spacing w:after="200"/>
    </w:pPr>
    <w:rPr>
      <w:sz w:val="24"/>
      <w:szCs w:val="28"/>
    </w:rPr>
  </w:style>
  <w:style w:type="numbering" w:customStyle="1" w:styleId="a1">
    <w:name w:val="Нумерация в тексте"/>
    <w:basedOn w:val="a5"/>
    <w:rsid w:val="009A3627"/>
    <w:pPr>
      <w:numPr>
        <w:numId w:val="9"/>
      </w:numPr>
    </w:pPr>
  </w:style>
  <w:style w:type="numbering" w:customStyle="1" w:styleId="-">
    <w:name w:val="Текст в записке-нумерация"/>
    <w:basedOn w:val="a5"/>
    <w:rsid w:val="009A3627"/>
    <w:pPr>
      <w:numPr>
        <w:numId w:val="10"/>
      </w:numPr>
    </w:pPr>
  </w:style>
  <w:style w:type="paragraph" w:customStyle="1" w:styleId="-063">
    <w:name w:val="Текст записке-нумерация + многоуровневый Слева:  063 см ..."/>
    <w:basedOn w:val="a2"/>
    <w:next w:val="aff4"/>
    <w:link w:val="-0630"/>
    <w:rsid w:val="009A3627"/>
    <w:pPr>
      <w:numPr>
        <w:numId w:val="11"/>
      </w:numPr>
      <w:autoSpaceDE w:val="0"/>
      <w:autoSpaceDN w:val="0"/>
      <w:adjustRightInd w:val="0"/>
      <w:spacing w:after="0"/>
      <w:ind w:left="714" w:hanging="357"/>
    </w:pPr>
    <w:rPr>
      <w:sz w:val="24"/>
      <w:szCs w:val="24"/>
      <w:lang w:val="x-none"/>
    </w:rPr>
  </w:style>
  <w:style w:type="paragraph" w:customStyle="1" w:styleId="center1">
    <w:name w:val="center1"/>
    <w:basedOn w:val="a2"/>
    <w:rsid w:val="009370F2"/>
    <w:pPr>
      <w:spacing w:before="100" w:beforeAutospacing="1" w:after="100" w:afterAutospacing="1" w:line="240" w:lineRule="auto"/>
      <w:ind w:firstLine="0"/>
      <w:jc w:val="left"/>
    </w:pPr>
    <w:rPr>
      <w:rFonts w:eastAsia="Times New Roman"/>
      <w:sz w:val="24"/>
      <w:szCs w:val="24"/>
      <w:lang w:eastAsia="ru-RU"/>
    </w:rPr>
  </w:style>
  <w:style w:type="paragraph" w:styleId="aff4">
    <w:name w:val="Plain Text"/>
    <w:basedOn w:val="a2"/>
    <w:link w:val="aff5"/>
    <w:rsid w:val="009A3627"/>
    <w:rPr>
      <w:rFonts w:ascii="Courier New" w:hAnsi="Courier New"/>
      <w:sz w:val="20"/>
      <w:szCs w:val="20"/>
      <w:lang w:val="x-none"/>
    </w:rPr>
  </w:style>
  <w:style w:type="character" w:customStyle="1" w:styleId="aff5">
    <w:name w:val="Текст Знак"/>
    <w:link w:val="aff4"/>
    <w:rsid w:val="009A3627"/>
    <w:rPr>
      <w:rFonts w:ascii="Courier New" w:eastAsia="Calibri" w:hAnsi="Courier New" w:cs="Courier New"/>
      <w:lang w:eastAsia="en-US"/>
    </w:rPr>
  </w:style>
  <w:style w:type="character" w:customStyle="1" w:styleId="-0630">
    <w:name w:val="Текст записке-нумерация + многоуровневый Слева:  063 см ... Знак"/>
    <w:link w:val="-063"/>
    <w:rsid w:val="009A3627"/>
    <w:rPr>
      <w:rFonts w:eastAsia="Calibri"/>
      <w:sz w:val="24"/>
      <w:szCs w:val="24"/>
      <w:lang w:val="x-none" w:eastAsia="en-US"/>
    </w:rPr>
  </w:style>
  <w:style w:type="paragraph" w:customStyle="1" w:styleId="aff6">
    <w:name w:val="????????"/>
    <w:basedOn w:val="a2"/>
    <w:rsid w:val="00CB3967"/>
    <w:pPr>
      <w:widowControl w:val="0"/>
      <w:suppressLineNumbers/>
      <w:suppressAutoHyphens/>
      <w:overflowPunct w:val="0"/>
      <w:autoSpaceDE w:val="0"/>
      <w:autoSpaceDN w:val="0"/>
      <w:adjustRightInd w:val="0"/>
      <w:spacing w:before="120" w:line="240" w:lineRule="auto"/>
      <w:ind w:firstLine="0"/>
      <w:jc w:val="left"/>
      <w:textAlignment w:val="baseline"/>
    </w:pPr>
    <w:rPr>
      <w:rFonts w:eastAsia="Times New Roman"/>
      <w:i/>
      <w:sz w:val="20"/>
      <w:szCs w:val="20"/>
      <w:lang w:eastAsia="ru-RU"/>
    </w:rPr>
  </w:style>
  <w:style w:type="paragraph" w:customStyle="1" w:styleId="17">
    <w:name w:val="Красная строка1"/>
    <w:basedOn w:val="a0"/>
    <w:rsid w:val="002F3FEF"/>
    <w:pPr>
      <w:numPr>
        <w:numId w:val="0"/>
      </w:numPr>
      <w:spacing w:before="0"/>
      <w:jc w:val="left"/>
    </w:pPr>
    <w:rPr>
      <w:sz w:val="20"/>
      <w:szCs w:val="20"/>
      <w:lang w:val="ru-RU" w:eastAsia="ru-RU"/>
    </w:rPr>
  </w:style>
  <w:style w:type="paragraph" w:customStyle="1" w:styleId="aff7">
    <w:name w:val="Обычный в таблице"/>
    <w:basedOn w:val="a2"/>
    <w:link w:val="aff8"/>
    <w:semiHidden/>
    <w:rsid w:val="006D154A"/>
    <w:pPr>
      <w:spacing w:after="0" w:line="360" w:lineRule="auto"/>
      <w:ind w:hanging="6"/>
      <w:jc w:val="center"/>
    </w:pPr>
    <w:rPr>
      <w:rFonts w:eastAsia="Times New Roman"/>
      <w:sz w:val="24"/>
      <w:szCs w:val="24"/>
      <w:lang w:val="x-none" w:eastAsia="x-none"/>
    </w:rPr>
  </w:style>
  <w:style w:type="character" w:customStyle="1" w:styleId="aff8">
    <w:name w:val="Обычный в таблице Знак"/>
    <w:link w:val="aff7"/>
    <w:semiHidden/>
    <w:rsid w:val="006D154A"/>
    <w:rPr>
      <w:sz w:val="24"/>
      <w:szCs w:val="24"/>
    </w:rPr>
  </w:style>
  <w:style w:type="table" w:styleId="aff9">
    <w:name w:val="Table Grid"/>
    <w:basedOn w:val="a4"/>
    <w:uiPriority w:val="59"/>
    <w:rsid w:val="007B5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3 порядок"/>
    <w:basedOn w:val="30"/>
    <w:next w:val="32"/>
    <w:rsid w:val="00365197"/>
    <w:pPr>
      <w:keepNext/>
      <w:keepLines/>
      <w:numPr>
        <w:ilvl w:val="0"/>
        <w:numId w:val="0"/>
      </w:numPr>
      <w:tabs>
        <w:tab w:val="num" w:pos="2160"/>
      </w:tabs>
      <w:spacing w:before="120" w:after="120" w:line="240" w:lineRule="auto"/>
      <w:ind w:left="2160" w:hanging="180"/>
      <w:jc w:val="center"/>
    </w:pPr>
    <w:rPr>
      <w:rFonts w:cs="Arial"/>
      <w:bCs/>
      <w:i/>
      <w:iCs/>
      <w:snapToGrid w:val="0"/>
      <w:kern w:val="24"/>
      <w:lang w:val="ru-RU" w:eastAsia="ru-RU"/>
    </w:rPr>
  </w:style>
  <w:style w:type="character" w:customStyle="1" w:styleId="Absatz-Standardschriftart">
    <w:name w:val="Absatz-Standardschriftart"/>
    <w:rsid w:val="00365197"/>
  </w:style>
  <w:style w:type="character" w:customStyle="1" w:styleId="WW-Absatz-Standardschriftart">
    <w:name w:val="WW-Absatz-Standardschriftart"/>
    <w:rsid w:val="00365197"/>
  </w:style>
  <w:style w:type="character" w:customStyle="1" w:styleId="WW8Num2z0">
    <w:name w:val="WW8Num2z0"/>
    <w:rsid w:val="00365197"/>
    <w:rPr>
      <w:rFonts w:ascii="Symbol" w:hAnsi="Symbol"/>
    </w:rPr>
  </w:style>
  <w:style w:type="character" w:customStyle="1" w:styleId="WW-Absatz-Standardschriftart1">
    <w:name w:val="WW-Absatz-Standardschriftart1"/>
    <w:rsid w:val="00365197"/>
  </w:style>
  <w:style w:type="character" w:customStyle="1" w:styleId="WW-Absatz-Standardschriftart11">
    <w:name w:val="WW-Absatz-Standardschriftart11"/>
    <w:rsid w:val="00365197"/>
  </w:style>
  <w:style w:type="character" w:customStyle="1" w:styleId="WW8Num4z0">
    <w:name w:val="WW8Num4z0"/>
    <w:rsid w:val="00365197"/>
    <w:rPr>
      <w:rFonts w:ascii="Symbol" w:hAnsi="Symbol"/>
    </w:rPr>
  </w:style>
  <w:style w:type="character" w:customStyle="1" w:styleId="WW8Num7z0">
    <w:name w:val="WW8Num7z0"/>
    <w:rsid w:val="00365197"/>
    <w:rPr>
      <w:rFonts w:ascii="Symbol" w:hAnsi="Symbol"/>
    </w:rPr>
  </w:style>
  <w:style w:type="character" w:customStyle="1" w:styleId="18">
    <w:name w:val="Основной шрифт абзаца1"/>
    <w:rsid w:val="00365197"/>
  </w:style>
  <w:style w:type="character" w:customStyle="1" w:styleId="affa">
    <w:name w:val="Символ нумерации"/>
    <w:rsid w:val="00365197"/>
  </w:style>
  <w:style w:type="paragraph" w:customStyle="1" w:styleId="19">
    <w:name w:val="Заголовок1"/>
    <w:basedOn w:val="a2"/>
    <w:next w:val="a0"/>
    <w:rsid w:val="00365197"/>
    <w:pPr>
      <w:keepNext/>
      <w:suppressAutoHyphens/>
      <w:spacing w:before="240" w:line="240" w:lineRule="auto"/>
      <w:ind w:firstLine="0"/>
      <w:jc w:val="left"/>
    </w:pPr>
    <w:rPr>
      <w:rFonts w:ascii="Arial" w:eastAsia="Lucida Sans Unicode" w:hAnsi="Arial" w:cs="Tahoma"/>
      <w:szCs w:val="28"/>
      <w:lang w:eastAsia="ar-SA"/>
    </w:rPr>
  </w:style>
  <w:style w:type="paragraph" w:customStyle="1" w:styleId="1a">
    <w:name w:val="Название1"/>
    <w:basedOn w:val="a2"/>
    <w:rsid w:val="00365197"/>
    <w:pPr>
      <w:suppressLineNumbers/>
      <w:suppressAutoHyphens/>
      <w:spacing w:before="120" w:line="240" w:lineRule="auto"/>
      <w:ind w:firstLine="0"/>
      <w:jc w:val="left"/>
    </w:pPr>
    <w:rPr>
      <w:rFonts w:ascii="Arial" w:eastAsia="Times New Roman" w:hAnsi="Arial" w:cs="Tahoma"/>
      <w:i/>
      <w:iCs/>
      <w:sz w:val="24"/>
      <w:szCs w:val="24"/>
      <w:lang w:eastAsia="ar-SA"/>
    </w:rPr>
  </w:style>
  <w:style w:type="paragraph" w:customStyle="1" w:styleId="1b">
    <w:name w:val="Указатель1"/>
    <w:basedOn w:val="a2"/>
    <w:rsid w:val="00365197"/>
    <w:pPr>
      <w:suppressLineNumbers/>
      <w:suppressAutoHyphens/>
      <w:spacing w:after="0" w:line="240" w:lineRule="auto"/>
      <w:ind w:firstLine="0"/>
      <w:jc w:val="left"/>
    </w:pPr>
    <w:rPr>
      <w:rFonts w:ascii="Arial" w:eastAsia="Times New Roman" w:hAnsi="Arial" w:cs="Tahoma"/>
      <w:sz w:val="24"/>
      <w:szCs w:val="24"/>
      <w:lang w:eastAsia="ar-SA"/>
    </w:rPr>
  </w:style>
  <w:style w:type="paragraph" w:customStyle="1" w:styleId="affb">
    <w:name w:val="Содержимое врезки"/>
    <w:basedOn w:val="a0"/>
    <w:rsid w:val="00365197"/>
    <w:pPr>
      <w:numPr>
        <w:numId w:val="0"/>
      </w:numPr>
      <w:suppressAutoHyphens/>
      <w:spacing w:before="0"/>
      <w:jc w:val="left"/>
    </w:pPr>
    <w:rPr>
      <w:lang w:val="ru-RU" w:eastAsia="ar-SA"/>
    </w:rPr>
  </w:style>
  <w:style w:type="character" w:customStyle="1" w:styleId="affc">
    <w:name w:val="Текст выноски Знак"/>
    <w:link w:val="affd"/>
    <w:uiPriority w:val="99"/>
    <w:rsid w:val="00365197"/>
    <w:rPr>
      <w:rFonts w:ascii="Tahoma" w:hAnsi="Tahoma" w:cs="Tahoma"/>
      <w:sz w:val="16"/>
      <w:szCs w:val="16"/>
      <w:lang w:eastAsia="ar-SA"/>
    </w:rPr>
  </w:style>
  <w:style w:type="paragraph" w:styleId="affd">
    <w:name w:val="Balloon Text"/>
    <w:basedOn w:val="a2"/>
    <w:link w:val="affc"/>
    <w:uiPriority w:val="99"/>
    <w:unhideWhenUsed/>
    <w:rsid w:val="00365197"/>
    <w:pPr>
      <w:suppressAutoHyphens/>
      <w:spacing w:after="0" w:line="240" w:lineRule="auto"/>
      <w:ind w:firstLine="0"/>
      <w:jc w:val="left"/>
    </w:pPr>
    <w:rPr>
      <w:rFonts w:ascii="Tahoma" w:eastAsia="Times New Roman" w:hAnsi="Tahoma"/>
      <w:sz w:val="16"/>
      <w:szCs w:val="16"/>
      <w:lang w:val="x-none" w:eastAsia="ar-SA"/>
    </w:rPr>
  </w:style>
  <w:style w:type="character" w:customStyle="1" w:styleId="1c">
    <w:name w:val="Текст выноски Знак1"/>
    <w:rsid w:val="00365197"/>
    <w:rPr>
      <w:rFonts w:ascii="Tahoma" w:eastAsia="Calibri" w:hAnsi="Tahoma" w:cs="Tahoma"/>
      <w:sz w:val="16"/>
      <w:szCs w:val="16"/>
      <w:lang w:eastAsia="en-US"/>
    </w:rPr>
  </w:style>
  <w:style w:type="paragraph" w:customStyle="1" w:styleId="S6">
    <w:name w:val="S_Отступ"/>
    <w:basedOn w:val="a2"/>
    <w:link w:val="S7"/>
    <w:autoRedefine/>
    <w:qFormat/>
    <w:rsid w:val="00322655"/>
    <w:pPr>
      <w:spacing w:before="100" w:beforeAutospacing="1" w:after="0" w:line="240" w:lineRule="auto"/>
      <w:ind w:firstLine="709"/>
    </w:pPr>
    <w:rPr>
      <w:rFonts w:eastAsia="Times New Roman"/>
      <w:sz w:val="24"/>
      <w:szCs w:val="24"/>
      <w:lang w:val="x-none" w:eastAsia="x-none"/>
    </w:rPr>
  </w:style>
  <w:style w:type="paragraph" w:customStyle="1" w:styleId="S">
    <w:name w:val="S_Маркированый"/>
    <w:basedOn w:val="a2"/>
    <w:autoRedefine/>
    <w:qFormat/>
    <w:rsid w:val="00322655"/>
    <w:pPr>
      <w:numPr>
        <w:numId w:val="13"/>
      </w:numPr>
      <w:spacing w:after="0" w:line="240" w:lineRule="auto"/>
      <w:ind w:left="697" w:hanging="357"/>
    </w:pPr>
    <w:rPr>
      <w:rFonts w:eastAsia="Times New Roman"/>
      <w:sz w:val="24"/>
      <w:szCs w:val="24"/>
      <w:shd w:val="clear" w:color="auto" w:fill="FFFFFF"/>
      <w:lang w:eastAsia="ru-RU"/>
    </w:rPr>
  </w:style>
  <w:style w:type="paragraph" w:customStyle="1" w:styleId="S8">
    <w:name w:val="S_Обычный"/>
    <w:basedOn w:val="a2"/>
    <w:link w:val="S9"/>
    <w:qFormat/>
    <w:rsid w:val="00322655"/>
    <w:pPr>
      <w:spacing w:after="0" w:line="240" w:lineRule="auto"/>
      <w:ind w:firstLine="709"/>
    </w:pPr>
    <w:rPr>
      <w:rFonts w:eastAsia="Times New Roman"/>
      <w:sz w:val="24"/>
      <w:szCs w:val="24"/>
      <w:lang w:val="x-none" w:eastAsia="x-none"/>
    </w:rPr>
  </w:style>
  <w:style w:type="character" w:customStyle="1" w:styleId="S9">
    <w:name w:val="S_Обычный Знак"/>
    <w:link w:val="S8"/>
    <w:rsid w:val="00322655"/>
    <w:rPr>
      <w:sz w:val="24"/>
      <w:szCs w:val="24"/>
    </w:rPr>
  </w:style>
  <w:style w:type="paragraph" w:customStyle="1" w:styleId="affe">
    <w:name w:val="Текст новый"/>
    <w:basedOn w:val="a2"/>
    <w:qFormat/>
    <w:rsid w:val="00D607C1"/>
    <w:pPr>
      <w:spacing w:after="200"/>
      <w:ind w:firstLine="709"/>
    </w:pPr>
    <w:rPr>
      <w:rFonts w:ascii="Bookman Old Style" w:eastAsia="Times New Roman" w:hAnsi="Bookman Old Style"/>
      <w:sz w:val="24"/>
      <w:szCs w:val="24"/>
      <w:lang w:eastAsia="ru-RU"/>
    </w:rPr>
  </w:style>
  <w:style w:type="paragraph" w:styleId="26">
    <w:name w:val="List 2"/>
    <w:basedOn w:val="a2"/>
    <w:rsid w:val="00A02BA6"/>
    <w:pPr>
      <w:ind w:left="566" w:hanging="283"/>
      <w:contextualSpacing/>
    </w:pPr>
  </w:style>
  <w:style w:type="paragraph" w:styleId="afff">
    <w:name w:val="Signature"/>
    <w:basedOn w:val="a2"/>
    <w:link w:val="afff0"/>
    <w:rsid w:val="00960CF8"/>
    <w:pPr>
      <w:spacing w:after="0" w:line="360" w:lineRule="auto"/>
      <w:ind w:left="4252" w:firstLine="709"/>
    </w:pPr>
    <w:rPr>
      <w:rFonts w:ascii="Arial" w:eastAsia="Times New Roman" w:hAnsi="Arial"/>
      <w:spacing w:val="-5"/>
      <w:sz w:val="20"/>
      <w:szCs w:val="20"/>
      <w:lang w:val="x-none"/>
    </w:rPr>
  </w:style>
  <w:style w:type="character" w:customStyle="1" w:styleId="afff0">
    <w:name w:val="Подпись Знак"/>
    <w:link w:val="afff"/>
    <w:rsid w:val="00960CF8"/>
    <w:rPr>
      <w:rFonts w:ascii="Arial" w:hAnsi="Arial" w:cs="Arial"/>
      <w:spacing w:val="-5"/>
      <w:lang w:eastAsia="en-US"/>
    </w:rPr>
  </w:style>
  <w:style w:type="paragraph" w:customStyle="1" w:styleId="Sa">
    <w:name w:val="S_Маркированный"/>
    <w:basedOn w:val="afff1"/>
    <w:link w:val="Sb"/>
    <w:autoRedefine/>
    <w:qFormat/>
    <w:rsid w:val="007457A7"/>
    <w:pPr>
      <w:tabs>
        <w:tab w:val="left" w:pos="992"/>
      </w:tabs>
      <w:spacing w:after="0" w:line="360" w:lineRule="auto"/>
      <w:ind w:left="0" w:firstLine="709"/>
    </w:pPr>
    <w:rPr>
      <w:rFonts w:eastAsia="Times New Roman"/>
      <w:sz w:val="24"/>
      <w:szCs w:val="24"/>
      <w:lang w:val="x-none" w:eastAsia="x-none"/>
    </w:rPr>
  </w:style>
  <w:style w:type="character" w:customStyle="1" w:styleId="Sb">
    <w:name w:val="S_Маркированный Знак"/>
    <w:link w:val="Sa"/>
    <w:rsid w:val="007457A7"/>
    <w:rPr>
      <w:sz w:val="24"/>
      <w:szCs w:val="24"/>
    </w:rPr>
  </w:style>
  <w:style w:type="paragraph" w:styleId="afff1">
    <w:name w:val="List Bullet"/>
    <w:aliases w:val="Маркированный"/>
    <w:basedOn w:val="a2"/>
    <w:rsid w:val="007457A7"/>
    <w:pPr>
      <w:ind w:left="1429" w:hanging="360"/>
      <w:contextualSpacing/>
    </w:pPr>
  </w:style>
  <w:style w:type="character" w:customStyle="1" w:styleId="S7">
    <w:name w:val="S_Отступ Знак"/>
    <w:link w:val="S6"/>
    <w:rsid w:val="00B1338B"/>
    <w:rPr>
      <w:sz w:val="24"/>
      <w:szCs w:val="24"/>
    </w:rPr>
  </w:style>
  <w:style w:type="paragraph" w:customStyle="1" w:styleId="Style14">
    <w:name w:val="Style14"/>
    <w:basedOn w:val="a2"/>
    <w:uiPriority w:val="99"/>
    <w:rsid w:val="00F810A9"/>
    <w:pPr>
      <w:widowControl w:val="0"/>
      <w:autoSpaceDE w:val="0"/>
      <w:autoSpaceDN w:val="0"/>
      <w:adjustRightInd w:val="0"/>
      <w:spacing w:after="0" w:line="254" w:lineRule="exact"/>
      <w:ind w:firstLine="0"/>
      <w:jc w:val="center"/>
    </w:pPr>
    <w:rPr>
      <w:rFonts w:ascii="Arial" w:eastAsia="Times New Roman" w:hAnsi="Arial" w:cs="Arial"/>
      <w:sz w:val="24"/>
      <w:szCs w:val="24"/>
      <w:lang w:eastAsia="ru-RU"/>
    </w:rPr>
  </w:style>
  <w:style w:type="paragraph" w:styleId="34">
    <w:name w:val="Body Text Indent 3"/>
    <w:basedOn w:val="a2"/>
    <w:link w:val="35"/>
    <w:rsid w:val="00F810A9"/>
    <w:pPr>
      <w:spacing w:line="240" w:lineRule="auto"/>
      <w:ind w:left="283" w:firstLine="0"/>
      <w:jc w:val="left"/>
    </w:pPr>
    <w:rPr>
      <w:rFonts w:eastAsia="Times New Roman"/>
      <w:sz w:val="16"/>
      <w:szCs w:val="16"/>
      <w:lang w:val="x-none" w:eastAsia="x-none"/>
    </w:rPr>
  </w:style>
  <w:style w:type="character" w:customStyle="1" w:styleId="35">
    <w:name w:val="Основной текст с отступом 3 Знак"/>
    <w:link w:val="34"/>
    <w:rsid w:val="00F810A9"/>
    <w:rPr>
      <w:sz w:val="16"/>
      <w:szCs w:val="16"/>
    </w:rPr>
  </w:style>
  <w:style w:type="paragraph" w:customStyle="1" w:styleId="Style2">
    <w:name w:val="Style2"/>
    <w:basedOn w:val="a2"/>
    <w:rsid w:val="00F951C9"/>
    <w:pPr>
      <w:widowControl w:val="0"/>
      <w:autoSpaceDE w:val="0"/>
      <w:autoSpaceDN w:val="0"/>
      <w:adjustRightInd w:val="0"/>
      <w:spacing w:after="0" w:line="240" w:lineRule="auto"/>
      <w:ind w:firstLine="0"/>
      <w:jc w:val="left"/>
    </w:pPr>
    <w:rPr>
      <w:rFonts w:eastAsia="Times New Roman"/>
      <w:sz w:val="24"/>
      <w:szCs w:val="24"/>
      <w:lang w:eastAsia="ru-RU"/>
    </w:rPr>
  </w:style>
  <w:style w:type="paragraph" w:styleId="27">
    <w:name w:val="Body Text 2"/>
    <w:basedOn w:val="a2"/>
    <w:link w:val="28"/>
    <w:rsid w:val="00897BE1"/>
    <w:pPr>
      <w:spacing w:line="480" w:lineRule="auto"/>
    </w:pPr>
    <w:rPr>
      <w:lang w:val="x-none"/>
    </w:rPr>
  </w:style>
  <w:style w:type="character" w:customStyle="1" w:styleId="28">
    <w:name w:val="Основной текст 2 Знак"/>
    <w:link w:val="27"/>
    <w:rsid w:val="00897BE1"/>
    <w:rPr>
      <w:rFonts w:eastAsia="Calibri"/>
      <w:sz w:val="28"/>
      <w:szCs w:val="22"/>
      <w:lang w:eastAsia="en-US"/>
    </w:rPr>
  </w:style>
  <w:style w:type="paragraph" w:customStyle="1" w:styleId="S5">
    <w:name w:val="S_рисунок"/>
    <w:basedOn w:val="a2"/>
    <w:autoRedefine/>
    <w:rsid w:val="004559E7"/>
    <w:pPr>
      <w:keepNext/>
      <w:keepLines/>
      <w:numPr>
        <w:numId w:val="15"/>
      </w:numPr>
      <w:suppressAutoHyphens/>
      <w:spacing w:after="0" w:line="240" w:lineRule="auto"/>
      <w:ind w:left="357" w:hanging="357"/>
      <w:jc w:val="center"/>
    </w:pPr>
    <w:rPr>
      <w:rFonts w:eastAsia="Times New Roman"/>
      <w:sz w:val="24"/>
      <w:szCs w:val="24"/>
      <w:lang w:eastAsia="ru-RU"/>
    </w:rPr>
  </w:style>
  <w:style w:type="paragraph" w:customStyle="1" w:styleId="S0">
    <w:name w:val="S_Таблица"/>
    <w:basedOn w:val="a2"/>
    <w:link w:val="Sc"/>
    <w:autoRedefine/>
    <w:rsid w:val="004559E7"/>
    <w:pPr>
      <w:keepNext/>
      <w:keepLines/>
      <w:numPr>
        <w:numId w:val="16"/>
      </w:numPr>
      <w:tabs>
        <w:tab w:val="clear" w:pos="720"/>
        <w:tab w:val="num" w:pos="0"/>
      </w:tabs>
      <w:spacing w:before="120" w:after="0" w:line="360" w:lineRule="auto"/>
      <w:ind w:left="0" w:firstLine="0"/>
      <w:jc w:val="right"/>
    </w:pPr>
    <w:rPr>
      <w:rFonts w:eastAsia="Times New Roman"/>
      <w:sz w:val="24"/>
      <w:szCs w:val="24"/>
      <w:lang w:val="x-none" w:eastAsia="x-none"/>
    </w:rPr>
  </w:style>
  <w:style w:type="character" w:customStyle="1" w:styleId="Sc">
    <w:name w:val="S_Таблица Знак Знак"/>
    <w:link w:val="S0"/>
    <w:rsid w:val="004559E7"/>
    <w:rPr>
      <w:sz w:val="24"/>
      <w:szCs w:val="24"/>
      <w:lang w:val="x-none" w:eastAsia="x-none"/>
    </w:rPr>
  </w:style>
  <w:style w:type="paragraph" w:customStyle="1" w:styleId="S1">
    <w:name w:val="S_Заголовок 1"/>
    <w:basedOn w:val="a2"/>
    <w:rsid w:val="0052242D"/>
    <w:pPr>
      <w:numPr>
        <w:numId w:val="17"/>
      </w:numPr>
      <w:spacing w:after="0" w:line="360" w:lineRule="auto"/>
      <w:jc w:val="center"/>
    </w:pPr>
    <w:rPr>
      <w:rFonts w:eastAsia="Times New Roman"/>
      <w:b/>
      <w:caps/>
      <w:sz w:val="24"/>
      <w:szCs w:val="24"/>
      <w:lang w:eastAsia="ru-RU"/>
    </w:rPr>
  </w:style>
  <w:style w:type="paragraph" w:customStyle="1" w:styleId="S2">
    <w:name w:val="S_Заголовок 2"/>
    <w:basedOn w:val="22"/>
    <w:autoRedefine/>
    <w:rsid w:val="0052242D"/>
    <w:pPr>
      <w:numPr>
        <w:numId w:val="17"/>
      </w:numPr>
      <w:tabs>
        <w:tab w:val="clear" w:pos="720"/>
        <w:tab w:val="clear" w:pos="1276"/>
        <w:tab w:val="num" w:pos="0"/>
      </w:tabs>
      <w:spacing w:before="0" w:after="0" w:line="360" w:lineRule="auto"/>
      <w:ind w:left="0" w:firstLine="0"/>
    </w:pPr>
    <w:rPr>
      <w:szCs w:val="24"/>
      <w:u w:val="single"/>
      <w:lang w:val="ru-RU" w:eastAsia="ru-RU"/>
    </w:rPr>
  </w:style>
  <w:style w:type="paragraph" w:customStyle="1" w:styleId="S3">
    <w:name w:val="S_Заголовок 3"/>
    <w:basedOn w:val="30"/>
    <w:link w:val="S30"/>
    <w:rsid w:val="0052242D"/>
    <w:pPr>
      <w:numPr>
        <w:numId w:val="17"/>
      </w:numPr>
      <w:spacing w:before="0" w:after="0"/>
      <w:jc w:val="left"/>
    </w:pPr>
    <w:rPr>
      <w:b w:val="0"/>
      <w:szCs w:val="24"/>
      <w:u w:val="single"/>
    </w:rPr>
  </w:style>
  <w:style w:type="paragraph" w:customStyle="1" w:styleId="S4">
    <w:name w:val="S_Заголовок 4"/>
    <w:basedOn w:val="40"/>
    <w:autoRedefine/>
    <w:rsid w:val="0052242D"/>
    <w:pPr>
      <w:numPr>
        <w:numId w:val="17"/>
      </w:numPr>
      <w:spacing w:line="240" w:lineRule="auto"/>
      <w:ind w:left="0" w:firstLine="1134"/>
      <w:jc w:val="left"/>
    </w:pPr>
    <w:rPr>
      <w:i/>
      <w:szCs w:val="24"/>
      <w:lang w:val="ru-RU" w:eastAsia="ru-RU"/>
    </w:rPr>
  </w:style>
  <w:style w:type="character" w:customStyle="1" w:styleId="S30">
    <w:name w:val="S_Заголовок 3 Знак"/>
    <w:link w:val="S3"/>
    <w:rsid w:val="0052242D"/>
    <w:rPr>
      <w:sz w:val="24"/>
      <w:szCs w:val="24"/>
      <w:u w:val="single"/>
      <w:lang w:val="x-none" w:eastAsia="x-none"/>
    </w:rPr>
  </w:style>
  <w:style w:type="paragraph" w:customStyle="1" w:styleId="Sd">
    <w:name w:val="S_Титульный"/>
    <w:basedOn w:val="a2"/>
    <w:rsid w:val="007D10E4"/>
    <w:pPr>
      <w:spacing w:after="0" w:line="360" w:lineRule="auto"/>
      <w:ind w:left="3060" w:firstLine="0"/>
      <w:jc w:val="right"/>
    </w:pPr>
    <w:rPr>
      <w:rFonts w:eastAsia="Times New Roman"/>
      <w:b/>
      <w:caps/>
      <w:sz w:val="24"/>
      <w:szCs w:val="24"/>
      <w:lang w:eastAsia="ru-RU"/>
    </w:rPr>
  </w:style>
  <w:style w:type="character" w:customStyle="1" w:styleId="S10">
    <w:name w:val="S_Маркированный Знак1"/>
    <w:rsid w:val="007D10E4"/>
    <w:rPr>
      <w:rFonts w:eastAsia="Calibri"/>
      <w:sz w:val="24"/>
      <w:szCs w:val="24"/>
      <w:lang w:eastAsia="en-US" w:bidi="en-US"/>
    </w:rPr>
  </w:style>
  <w:style w:type="paragraph" w:customStyle="1" w:styleId="Se">
    <w:name w:val="S_Обычный с подчеркиванием"/>
    <w:basedOn w:val="a2"/>
    <w:link w:val="Sf"/>
    <w:rsid w:val="007D10E4"/>
    <w:pPr>
      <w:spacing w:after="0" w:line="360" w:lineRule="auto"/>
      <w:ind w:firstLine="709"/>
    </w:pPr>
    <w:rPr>
      <w:rFonts w:eastAsia="Times New Roman"/>
      <w:sz w:val="24"/>
      <w:szCs w:val="24"/>
      <w:u w:val="single"/>
      <w:lang w:val="x-none" w:eastAsia="x-none"/>
    </w:rPr>
  </w:style>
  <w:style w:type="character" w:customStyle="1" w:styleId="Sf">
    <w:name w:val="S_Обычный с подчеркиванием Знак"/>
    <w:link w:val="Se"/>
    <w:rsid w:val="007D10E4"/>
    <w:rPr>
      <w:sz w:val="24"/>
      <w:szCs w:val="24"/>
      <w:u w:val="single"/>
    </w:rPr>
  </w:style>
  <w:style w:type="paragraph" w:customStyle="1" w:styleId="Default">
    <w:name w:val="Default"/>
    <w:rsid w:val="00830624"/>
    <w:pPr>
      <w:autoSpaceDE w:val="0"/>
      <w:autoSpaceDN w:val="0"/>
      <w:adjustRightInd w:val="0"/>
    </w:pPr>
    <w:rPr>
      <w:color w:val="000000"/>
      <w:sz w:val="24"/>
      <w:szCs w:val="24"/>
    </w:rPr>
  </w:style>
  <w:style w:type="paragraph" w:customStyle="1" w:styleId="Style4">
    <w:name w:val="Style4"/>
    <w:basedOn w:val="a2"/>
    <w:rsid w:val="009C4C2C"/>
    <w:pPr>
      <w:widowControl w:val="0"/>
      <w:autoSpaceDE w:val="0"/>
      <w:autoSpaceDN w:val="0"/>
      <w:adjustRightInd w:val="0"/>
      <w:spacing w:after="0" w:line="240" w:lineRule="auto"/>
      <w:ind w:firstLine="0"/>
      <w:jc w:val="left"/>
    </w:pPr>
    <w:rPr>
      <w:rFonts w:eastAsia="Times New Roman"/>
      <w:sz w:val="24"/>
      <w:szCs w:val="24"/>
      <w:lang w:eastAsia="ru-RU"/>
    </w:rPr>
  </w:style>
  <w:style w:type="character" w:customStyle="1" w:styleId="FontStyle13">
    <w:name w:val="Font Style13"/>
    <w:rsid w:val="009C4C2C"/>
    <w:rPr>
      <w:rFonts w:ascii="Times New Roman" w:hAnsi="Times New Roman" w:cs="Times New Roman" w:hint="default"/>
      <w:b/>
      <w:bCs/>
      <w:i/>
      <w:iCs/>
      <w:sz w:val="18"/>
      <w:szCs w:val="18"/>
    </w:rPr>
  </w:style>
  <w:style w:type="paragraph" w:customStyle="1" w:styleId="Style5">
    <w:name w:val="Style5"/>
    <w:basedOn w:val="a2"/>
    <w:rsid w:val="000D15BC"/>
    <w:pPr>
      <w:widowControl w:val="0"/>
      <w:autoSpaceDE w:val="0"/>
      <w:autoSpaceDN w:val="0"/>
      <w:adjustRightInd w:val="0"/>
      <w:spacing w:after="0" w:line="187" w:lineRule="exact"/>
      <w:ind w:firstLine="0"/>
      <w:jc w:val="left"/>
    </w:pPr>
    <w:rPr>
      <w:rFonts w:eastAsia="Times New Roman"/>
      <w:sz w:val="24"/>
      <w:szCs w:val="24"/>
      <w:lang w:eastAsia="ru-RU"/>
    </w:rPr>
  </w:style>
  <w:style w:type="character" w:customStyle="1" w:styleId="FontStyle12">
    <w:name w:val="Font Style12"/>
    <w:rsid w:val="000D15BC"/>
    <w:rPr>
      <w:rFonts w:ascii="Arial" w:hAnsi="Arial" w:cs="Arial" w:hint="default"/>
      <w:b/>
      <w:bCs/>
      <w:sz w:val="16"/>
      <w:szCs w:val="16"/>
    </w:rPr>
  </w:style>
  <w:style w:type="character" w:customStyle="1" w:styleId="FontStyle11">
    <w:name w:val="Font Style11"/>
    <w:rsid w:val="000D15BC"/>
    <w:rPr>
      <w:rFonts w:ascii="Times New Roman" w:hAnsi="Times New Roman" w:cs="Times New Roman" w:hint="default"/>
      <w:b/>
      <w:bCs/>
      <w:sz w:val="18"/>
      <w:szCs w:val="18"/>
    </w:rPr>
  </w:style>
  <w:style w:type="character" w:customStyle="1" w:styleId="29">
    <w:name w:val="Основной текст (2)_"/>
    <w:link w:val="2a"/>
    <w:rsid w:val="00AB7053"/>
    <w:rPr>
      <w:sz w:val="28"/>
      <w:szCs w:val="28"/>
      <w:shd w:val="clear" w:color="auto" w:fill="FFFFFF"/>
    </w:rPr>
  </w:style>
  <w:style w:type="paragraph" w:customStyle="1" w:styleId="2a">
    <w:name w:val="Основной текст (2)"/>
    <w:basedOn w:val="a2"/>
    <w:link w:val="29"/>
    <w:rsid w:val="00AB7053"/>
    <w:pPr>
      <w:widowControl w:val="0"/>
      <w:shd w:val="clear" w:color="auto" w:fill="FFFFFF"/>
      <w:spacing w:after="0" w:line="322" w:lineRule="exact"/>
      <w:ind w:hanging="1280"/>
    </w:pPr>
    <w:rPr>
      <w:rFonts w:eastAsia="Times New Roman"/>
      <w:szCs w:val="28"/>
      <w:lang w:eastAsia="ru-RU"/>
    </w:rPr>
  </w:style>
  <w:style w:type="numbering" w:customStyle="1" w:styleId="1d">
    <w:name w:val="Нет списка1"/>
    <w:next w:val="a5"/>
    <w:uiPriority w:val="99"/>
    <w:semiHidden/>
    <w:unhideWhenUsed/>
    <w:rsid w:val="00DC678E"/>
  </w:style>
  <w:style w:type="character" w:customStyle="1" w:styleId="211pt">
    <w:name w:val="Основной текст (2) + 11 pt;Полужирный"/>
    <w:rsid w:val="004A3F9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
    <w:rsid w:val="004A3F9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e">
    <w:name w:val="Заголовок №1_"/>
    <w:link w:val="1f"/>
    <w:rsid w:val="00DD7FE9"/>
    <w:rPr>
      <w:b/>
      <w:bCs/>
      <w:sz w:val="32"/>
      <w:szCs w:val="32"/>
      <w:shd w:val="clear" w:color="auto" w:fill="FFFFFF"/>
    </w:rPr>
  </w:style>
  <w:style w:type="character" w:customStyle="1" w:styleId="2b">
    <w:name w:val="Заголовок №2_"/>
    <w:link w:val="2c"/>
    <w:rsid w:val="00DD7FE9"/>
    <w:rPr>
      <w:b/>
      <w:bCs/>
      <w:sz w:val="28"/>
      <w:szCs w:val="28"/>
      <w:shd w:val="clear" w:color="auto" w:fill="FFFFFF"/>
    </w:rPr>
  </w:style>
  <w:style w:type="character" w:customStyle="1" w:styleId="213pt">
    <w:name w:val="Основной текст (2) + 13 pt"/>
    <w:rsid w:val="00DD7FE9"/>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f">
    <w:name w:val="Заголовок №1"/>
    <w:basedOn w:val="a2"/>
    <w:link w:val="1e"/>
    <w:rsid w:val="00DD7FE9"/>
    <w:pPr>
      <w:widowControl w:val="0"/>
      <w:shd w:val="clear" w:color="auto" w:fill="FFFFFF"/>
      <w:spacing w:after="0" w:line="566" w:lineRule="exact"/>
      <w:ind w:firstLine="0"/>
      <w:jc w:val="center"/>
      <w:outlineLvl w:val="0"/>
    </w:pPr>
    <w:rPr>
      <w:rFonts w:eastAsia="Times New Roman"/>
      <w:b/>
      <w:bCs/>
      <w:sz w:val="32"/>
      <w:szCs w:val="32"/>
      <w:lang w:eastAsia="ru-RU"/>
    </w:rPr>
  </w:style>
  <w:style w:type="paragraph" w:customStyle="1" w:styleId="2c">
    <w:name w:val="Заголовок №2"/>
    <w:basedOn w:val="a2"/>
    <w:link w:val="2b"/>
    <w:rsid w:val="00DD7FE9"/>
    <w:pPr>
      <w:widowControl w:val="0"/>
      <w:shd w:val="clear" w:color="auto" w:fill="FFFFFF"/>
      <w:spacing w:after="0" w:line="437" w:lineRule="exact"/>
      <w:ind w:hanging="360"/>
      <w:jc w:val="left"/>
      <w:outlineLvl w:val="1"/>
    </w:pPr>
    <w:rPr>
      <w:rFonts w:eastAsia="Times New Roman"/>
      <w:b/>
      <w:bCs/>
      <w:szCs w:val="28"/>
      <w:lang w:eastAsia="ru-RU"/>
    </w:rPr>
  </w:style>
  <w:style w:type="character" w:customStyle="1" w:styleId="afff2">
    <w:name w:val="Сноска_"/>
    <w:link w:val="afff3"/>
    <w:rsid w:val="00000916"/>
    <w:rPr>
      <w:b/>
      <w:bCs/>
      <w:sz w:val="18"/>
      <w:szCs w:val="18"/>
      <w:shd w:val="clear" w:color="auto" w:fill="FFFFFF"/>
    </w:rPr>
  </w:style>
  <w:style w:type="character" w:customStyle="1" w:styleId="61">
    <w:name w:val="Основной текст (6)_"/>
    <w:link w:val="62"/>
    <w:rsid w:val="00000916"/>
    <w:rPr>
      <w:b/>
      <w:bCs/>
      <w:sz w:val="28"/>
      <w:szCs w:val="28"/>
      <w:shd w:val="clear" w:color="auto" w:fill="FFFFFF"/>
    </w:rPr>
  </w:style>
  <w:style w:type="character" w:customStyle="1" w:styleId="afff4">
    <w:name w:val="Колонтитул_"/>
    <w:link w:val="afff5"/>
    <w:rsid w:val="00000916"/>
    <w:rPr>
      <w:b/>
      <w:bCs/>
      <w:shd w:val="clear" w:color="auto" w:fill="FFFFFF"/>
    </w:rPr>
  </w:style>
  <w:style w:type="character" w:customStyle="1" w:styleId="2d">
    <w:name w:val="Основной текст (2) + Полужирный"/>
    <w:rsid w:val="0000091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63">
    <w:name w:val="Основной текст (6) + Не полужирный"/>
    <w:rsid w:val="0000091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1">
    <w:name w:val="Основной текст (7)_"/>
    <w:link w:val="72"/>
    <w:rsid w:val="00000916"/>
    <w:rPr>
      <w:b/>
      <w:bCs/>
      <w:sz w:val="22"/>
      <w:szCs w:val="22"/>
      <w:shd w:val="clear" w:color="auto" w:fill="FFFFFF"/>
    </w:rPr>
  </w:style>
  <w:style w:type="character" w:customStyle="1" w:styleId="afff6">
    <w:name w:val="Подпись к таблице_"/>
    <w:rsid w:val="00000916"/>
    <w:rPr>
      <w:rFonts w:ascii="Times New Roman" w:eastAsia="Times New Roman" w:hAnsi="Times New Roman" w:cs="Times New Roman"/>
      <w:b/>
      <w:bCs/>
      <w:i w:val="0"/>
      <w:iCs w:val="0"/>
      <w:smallCaps w:val="0"/>
      <w:strike w:val="0"/>
      <w:sz w:val="22"/>
      <w:szCs w:val="22"/>
      <w:u w:val="none"/>
    </w:rPr>
  </w:style>
  <w:style w:type="character" w:customStyle="1" w:styleId="afff7">
    <w:name w:val="Подпись к таблице"/>
    <w:rsid w:val="0000091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e">
    <w:name w:val="Подпись к таблице (2)_"/>
    <w:link w:val="2f"/>
    <w:rsid w:val="00000916"/>
    <w:rPr>
      <w:sz w:val="21"/>
      <w:szCs w:val="21"/>
      <w:shd w:val="clear" w:color="auto" w:fill="FFFFFF"/>
    </w:rPr>
  </w:style>
  <w:style w:type="character" w:customStyle="1" w:styleId="95pt">
    <w:name w:val="Колонтитул + 9;5 pt;Не полужирный"/>
    <w:rsid w:val="0000091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pt">
    <w:name w:val="Основной текст (2) + 9 pt;Полужирный"/>
    <w:rsid w:val="00000916"/>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05pt">
    <w:name w:val="Основной текст (2) + 10;5 pt"/>
    <w:rsid w:val="0000091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0">
    <w:name w:val="Основной текст (2) + Курсив"/>
    <w:rsid w:val="0000091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75pt">
    <w:name w:val="Основной текст (2) + 7;5 pt;Курсив"/>
    <w:rsid w:val="00000916"/>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paragraph" w:customStyle="1" w:styleId="afff3">
    <w:name w:val="Сноска"/>
    <w:basedOn w:val="a2"/>
    <w:link w:val="afff2"/>
    <w:rsid w:val="00000916"/>
    <w:pPr>
      <w:widowControl w:val="0"/>
      <w:shd w:val="clear" w:color="auto" w:fill="FFFFFF"/>
      <w:spacing w:after="0" w:line="226" w:lineRule="exact"/>
      <w:ind w:firstLine="0"/>
    </w:pPr>
    <w:rPr>
      <w:rFonts w:eastAsia="Times New Roman"/>
      <w:b/>
      <w:bCs/>
      <w:sz w:val="18"/>
      <w:szCs w:val="18"/>
      <w:lang w:eastAsia="ru-RU"/>
    </w:rPr>
  </w:style>
  <w:style w:type="paragraph" w:customStyle="1" w:styleId="62">
    <w:name w:val="Основной текст (6)"/>
    <w:basedOn w:val="a2"/>
    <w:link w:val="61"/>
    <w:rsid w:val="00000916"/>
    <w:pPr>
      <w:widowControl w:val="0"/>
      <w:shd w:val="clear" w:color="auto" w:fill="FFFFFF"/>
      <w:spacing w:before="180" w:after="0" w:line="0" w:lineRule="atLeast"/>
      <w:ind w:firstLine="0"/>
      <w:jc w:val="center"/>
    </w:pPr>
    <w:rPr>
      <w:rFonts w:eastAsia="Times New Roman"/>
      <w:b/>
      <w:bCs/>
      <w:szCs w:val="28"/>
      <w:lang w:eastAsia="ru-RU"/>
    </w:rPr>
  </w:style>
  <w:style w:type="paragraph" w:customStyle="1" w:styleId="afff5">
    <w:name w:val="Колонтитул"/>
    <w:basedOn w:val="a2"/>
    <w:link w:val="afff4"/>
    <w:rsid w:val="00000916"/>
    <w:pPr>
      <w:widowControl w:val="0"/>
      <w:shd w:val="clear" w:color="auto" w:fill="FFFFFF"/>
      <w:spacing w:after="0" w:line="0" w:lineRule="atLeast"/>
      <w:ind w:firstLine="0"/>
      <w:jc w:val="left"/>
    </w:pPr>
    <w:rPr>
      <w:rFonts w:eastAsia="Times New Roman"/>
      <w:b/>
      <w:bCs/>
      <w:sz w:val="20"/>
      <w:szCs w:val="20"/>
      <w:lang w:eastAsia="ru-RU"/>
    </w:rPr>
  </w:style>
  <w:style w:type="paragraph" w:customStyle="1" w:styleId="72">
    <w:name w:val="Основной текст (7)"/>
    <w:basedOn w:val="a2"/>
    <w:link w:val="71"/>
    <w:rsid w:val="00000916"/>
    <w:pPr>
      <w:widowControl w:val="0"/>
      <w:shd w:val="clear" w:color="auto" w:fill="FFFFFF"/>
      <w:spacing w:after="0" w:line="0" w:lineRule="atLeast"/>
      <w:ind w:firstLine="0"/>
      <w:jc w:val="right"/>
    </w:pPr>
    <w:rPr>
      <w:rFonts w:eastAsia="Times New Roman"/>
      <w:b/>
      <w:bCs/>
      <w:sz w:val="22"/>
      <w:lang w:eastAsia="ru-RU"/>
    </w:rPr>
  </w:style>
  <w:style w:type="paragraph" w:customStyle="1" w:styleId="2f">
    <w:name w:val="Подпись к таблице (2)"/>
    <w:basedOn w:val="a2"/>
    <w:link w:val="2e"/>
    <w:rsid w:val="00000916"/>
    <w:pPr>
      <w:widowControl w:val="0"/>
      <w:shd w:val="clear" w:color="auto" w:fill="FFFFFF"/>
      <w:spacing w:after="0" w:line="0" w:lineRule="atLeast"/>
      <w:ind w:firstLine="0"/>
      <w:jc w:val="left"/>
    </w:pPr>
    <w:rPr>
      <w:rFonts w:eastAsia="Times New Roman"/>
      <w:sz w:val="21"/>
      <w:szCs w:val="21"/>
      <w:lang w:eastAsia="ru-RU"/>
    </w:rPr>
  </w:style>
  <w:style w:type="paragraph" w:styleId="4">
    <w:name w:val="List Number 4"/>
    <w:basedOn w:val="a2"/>
    <w:uiPriority w:val="99"/>
    <w:rsid w:val="00593E5B"/>
    <w:pPr>
      <w:widowControl w:val="0"/>
      <w:numPr>
        <w:numId w:val="26"/>
      </w:numPr>
      <w:tabs>
        <w:tab w:val="clear" w:pos="1209"/>
        <w:tab w:val="num" w:pos="1758"/>
      </w:tabs>
      <w:spacing w:after="0" w:line="240" w:lineRule="auto"/>
      <w:ind w:left="1758" w:hanging="397"/>
    </w:pPr>
    <w:rPr>
      <w:rFonts w:ascii="Bookman Old Style" w:eastAsia="Times New Roman" w:hAnsi="Bookman Old Style" w:cs="Bookman Old Style"/>
      <w:sz w:val="24"/>
      <w:szCs w:val="24"/>
      <w:lang w:eastAsia="ru-RU"/>
    </w:rPr>
  </w:style>
  <w:style w:type="paragraph" w:styleId="afff8">
    <w:name w:val="TOC Heading"/>
    <w:basedOn w:val="11"/>
    <w:next w:val="a2"/>
    <w:uiPriority w:val="39"/>
    <w:unhideWhenUsed/>
    <w:qFormat/>
    <w:rsid w:val="008E5172"/>
    <w:pPr>
      <w:keepLines/>
      <w:widowControl/>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lang w:val="ru-RU" w:eastAsia="ru-RU"/>
    </w:rPr>
  </w:style>
  <w:style w:type="paragraph" w:styleId="afff9">
    <w:name w:val="Title"/>
    <w:basedOn w:val="a2"/>
    <w:next w:val="a2"/>
    <w:link w:val="afffa"/>
    <w:qFormat/>
    <w:rsid w:val="00254721"/>
    <w:pPr>
      <w:spacing w:after="0" w:line="240" w:lineRule="auto"/>
      <w:contextualSpacing/>
    </w:pPr>
    <w:rPr>
      <w:rFonts w:eastAsiaTheme="majorEastAsia" w:cstheme="majorBidi"/>
      <w:b/>
      <w:spacing w:val="-10"/>
      <w:kern w:val="28"/>
      <w:sz w:val="36"/>
      <w:szCs w:val="56"/>
    </w:rPr>
  </w:style>
  <w:style w:type="character" w:customStyle="1" w:styleId="afffa">
    <w:name w:val="Название Знак"/>
    <w:basedOn w:val="a3"/>
    <w:link w:val="afff9"/>
    <w:rsid w:val="00254721"/>
    <w:rPr>
      <w:rFonts w:eastAsiaTheme="majorEastAsia" w:cstheme="majorBidi"/>
      <w:b/>
      <w:spacing w:val="-10"/>
      <w:kern w:val="28"/>
      <w:sz w:val="36"/>
      <w:szCs w:val="56"/>
      <w:lang w:eastAsia="en-US"/>
    </w:rPr>
  </w:style>
  <w:style w:type="paragraph" w:styleId="afffb">
    <w:name w:val="Subtitle"/>
    <w:basedOn w:val="a2"/>
    <w:next w:val="a2"/>
    <w:link w:val="afffc"/>
    <w:qFormat/>
    <w:rsid w:val="00254721"/>
    <w:pPr>
      <w:numPr>
        <w:ilvl w:val="1"/>
      </w:numPr>
      <w:spacing w:after="160"/>
      <w:ind w:firstLine="567"/>
    </w:pPr>
    <w:rPr>
      <w:rFonts w:eastAsiaTheme="minorEastAsia" w:cstheme="minorBidi"/>
      <w:b/>
      <w:spacing w:val="15"/>
    </w:rPr>
  </w:style>
  <w:style w:type="character" w:customStyle="1" w:styleId="afffc">
    <w:name w:val="Подзаголовок Знак"/>
    <w:basedOn w:val="a3"/>
    <w:link w:val="afffb"/>
    <w:rsid w:val="00254721"/>
    <w:rPr>
      <w:rFonts w:eastAsiaTheme="minorEastAsia" w:cstheme="minorBidi"/>
      <w:b/>
      <w:spacing w:val="15"/>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List Number 4" w:uiPriority="99"/>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656CB"/>
    <w:pPr>
      <w:spacing w:after="120" w:line="276" w:lineRule="auto"/>
      <w:ind w:firstLine="567"/>
      <w:jc w:val="both"/>
    </w:pPr>
    <w:rPr>
      <w:rFonts w:eastAsia="Calibri"/>
      <w:sz w:val="28"/>
      <w:szCs w:val="22"/>
      <w:lang w:eastAsia="en-US"/>
    </w:rPr>
  </w:style>
  <w:style w:type="paragraph" w:styleId="11">
    <w:name w:val="heading 1"/>
    <w:basedOn w:val="a2"/>
    <w:next w:val="a2"/>
    <w:link w:val="12"/>
    <w:qFormat/>
    <w:rsid w:val="00980B86"/>
    <w:pPr>
      <w:keepNext/>
      <w:widowControl w:val="0"/>
      <w:numPr>
        <w:numId w:val="5"/>
      </w:numPr>
      <w:spacing w:before="120" w:after="200"/>
      <w:ind w:firstLine="567"/>
      <w:jc w:val="center"/>
      <w:outlineLvl w:val="0"/>
    </w:pPr>
    <w:rPr>
      <w:rFonts w:eastAsia="Times New Roman"/>
      <w:b/>
      <w:caps/>
      <w:sz w:val="24"/>
      <w:szCs w:val="20"/>
      <w:lang w:val="x-none" w:eastAsia="x-none"/>
    </w:rPr>
  </w:style>
  <w:style w:type="paragraph" w:styleId="22">
    <w:name w:val="heading 2"/>
    <w:aliases w:val="Знак,Знак Знак,Знак1"/>
    <w:basedOn w:val="a2"/>
    <w:next w:val="a2"/>
    <w:link w:val="210"/>
    <w:qFormat/>
    <w:rsid w:val="00710397"/>
    <w:pPr>
      <w:numPr>
        <w:ilvl w:val="1"/>
        <w:numId w:val="5"/>
      </w:numPr>
      <w:tabs>
        <w:tab w:val="left" w:pos="1276"/>
      </w:tabs>
      <w:spacing w:before="120"/>
      <w:ind w:left="567" w:firstLine="284"/>
      <w:outlineLvl w:val="1"/>
    </w:pPr>
    <w:rPr>
      <w:rFonts w:eastAsia="Times New Roman"/>
      <w:b/>
      <w:sz w:val="24"/>
      <w:szCs w:val="20"/>
      <w:lang w:val="x-none" w:eastAsia="x-none"/>
    </w:rPr>
  </w:style>
  <w:style w:type="paragraph" w:styleId="30">
    <w:name w:val="heading 3"/>
    <w:aliases w:val="4 порядок"/>
    <w:basedOn w:val="a2"/>
    <w:next w:val="a2"/>
    <w:link w:val="31"/>
    <w:rsid w:val="00E2343F"/>
    <w:pPr>
      <w:numPr>
        <w:ilvl w:val="2"/>
        <w:numId w:val="5"/>
      </w:numPr>
      <w:spacing w:before="60" w:after="20" w:line="360" w:lineRule="auto"/>
      <w:outlineLvl w:val="2"/>
    </w:pPr>
    <w:rPr>
      <w:rFonts w:eastAsia="Times New Roman"/>
      <w:b/>
      <w:sz w:val="24"/>
      <w:szCs w:val="20"/>
      <w:lang w:val="x-none" w:eastAsia="x-none"/>
    </w:rPr>
  </w:style>
  <w:style w:type="paragraph" w:styleId="40">
    <w:name w:val="heading 4"/>
    <w:aliases w:val="Рекомендация"/>
    <w:basedOn w:val="a2"/>
    <w:next w:val="a2"/>
    <w:link w:val="41"/>
    <w:qFormat/>
    <w:rsid w:val="00E2343F"/>
    <w:pPr>
      <w:keepNext/>
      <w:numPr>
        <w:ilvl w:val="3"/>
        <w:numId w:val="5"/>
      </w:numPr>
      <w:spacing w:after="0" w:line="360" w:lineRule="auto"/>
      <w:jc w:val="right"/>
      <w:outlineLvl w:val="3"/>
    </w:pPr>
    <w:rPr>
      <w:rFonts w:eastAsia="Times New Roman"/>
      <w:sz w:val="24"/>
      <w:szCs w:val="20"/>
      <w:lang w:val="x-none" w:eastAsia="x-none"/>
    </w:rPr>
  </w:style>
  <w:style w:type="paragraph" w:styleId="5">
    <w:name w:val="heading 5"/>
    <w:aliases w:val="Заголовок 5 Знак1,Заголовок 5 Знак Знак"/>
    <w:basedOn w:val="a2"/>
    <w:next w:val="a2"/>
    <w:link w:val="50"/>
    <w:qFormat/>
    <w:rsid w:val="00E2343F"/>
    <w:pPr>
      <w:keepNext/>
      <w:numPr>
        <w:ilvl w:val="4"/>
        <w:numId w:val="5"/>
      </w:numPr>
      <w:spacing w:after="0" w:line="360" w:lineRule="auto"/>
      <w:outlineLvl w:val="4"/>
    </w:pPr>
    <w:rPr>
      <w:rFonts w:eastAsia="Times New Roman"/>
      <w:sz w:val="24"/>
      <w:szCs w:val="20"/>
      <w:lang w:val="x-none" w:eastAsia="x-none"/>
    </w:rPr>
  </w:style>
  <w:style w:type="paragraph" w:styleId="6">
    <w:name w:val="heading 6"/>
    <w:aliases w:val="Заголовок налогов"/>
    <w:basedOn w:val="a2"/>
    <w:next w:val="a2"/>
    <w:link w:val="60"/>
    <w:qFormat/>
    <w:rsid w:val="00E2343F"/>
    <w:pPr>
      <w:keepNext/>
      <w:numPr>
        <w:ilvl w:val="5"/>
        <w:numId w:val="5"/>
      </w:numPr>
      <w:spacing w:after="0" w:line="360" w:lineRule="auto"/>
      <w:jc w:val="right"/>
      <w:outlineLvl w:val="5"/>
    </w:pPr>
    <w:rPr>
      <w:rFonts w:eastAsia="Times New Roman"/>
      <w:color w:val="800000"/>
      <w:sz w:val="24"/>
      <w:szCs w:val="20"/>
      <w:lang w:val="x-none" w:eastAsia="x-none"/>
    </w:rPr>
  </w:style>
  <w:style w:type="paragraph" w:styleId="7">
    <w:name w:val="heading 7"/>
    <w:basedOn w:val="a2"/>
    <w:next w:val="a2"/>
    <w:link w:val="70"/>
    <w:qFormat/>
    <w:rsid w:val="00E2343F"/>
    <w:pPr>
      <w:keepNext/>
      <w:numPr>
        <w:ilvl w:val="6"/>
        <w:numId w:val="5"/>
      </w:numPr>
      <w:spacing w:after="0" w:line="360" w:lineRule="auto"/>
      <w:outlineLvl w:val="6"/>
    </w:pPr>
    <w:rPr>
      <w:rFonts w:eastAsia="Times New Roman"/>
      <w:sz w:val="24"/>
      <w:szCs w:val="20"/>
      <w:lang w:val="x-none" w:eastAsia="x-none"/>
    </w:rPr>
  </w:style>
  <w:style w:type="paragraph" w:styleId="8">
    <w:name w:val="heading 8"/>
    <w:basedOn w:val="a2"/>
    <w:next w:val="a2"/>
    <w:link w:val="80"/>
    <w:qFormat/>
    <w:rsid w:val="00E2343F"/>
    <w:pPr>
      <w:keepNext/>
      <w:numPr>
        <w:ilvl w:val="7"/>
        <w:numId w:val="5"/>
      </w:numPr>
      <w:spacing w:after="0" w:line="360" w:lineRule="auto"/>
      <w:outlineLvl w:val="7"/>
    </w:pPr>
    <w:rPr>
      <w:rFonts w:eastAsia="Times New Roman"/>
      <w:i/>
      <w:color w:val="008000"/>
      <w:sz w:val="24"/>
      <w:szCs w:val="20"/>
      <w:u w:val="single"/>
      <w:lang w:val="x-none" w:eastAsia="x-none"/>
    </w:rPr>
  </w:style>
  <w:style w:type="paragraph" w:styleId="9">
    <w:name w:val="heading 9"/>
    <w:basedOn w:val="a2"/>
    <w:next w:val="a2"/>
    <w:link w:val="90"/>
    <w:qFormat/>
    <w:rsid w:val="00E2343F"/>
    <w:pPr>
      <w:keepNext/>
      <w:numPr>
        <w:ilvl w:val="8"/>
        <w:numId w:val="5"/>
      </w:numPr>
      <w:spacing w:after="0" w:line="360" w:lineRule="auto"/>
      <w:outlineLvl w:val="8"/>
    </w:pPr>
    <w:rPr>
      <w:rFonts w:eastAsia="Times New Roman"/>
      <w:b/>
      <w:i/>
      <w:sz w:val="24"/>
      <w:szCs w:val="20"/>
      <w:u w:val="single"/>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DC780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C780D"/>
    <w:pPr>
      <w:widowControl w:val="0"/>
      <w:autoSpaceDE w:val="0"/>
      <w:autoSpaceDN w:val="0"/>
      <w:adjustRightInd w:val="0"/>
    </w:pPr>
    <w:rPr>
      <w:rFonts w:ascii="Courier New" w:hAnsi="Courier New" w:cs="Courier New"/>
    </w:rPr>
  </w:style>
  <w:style w:type="paragraph" w:customStyle="1" w:styleId="ConsPlusTitle">
    <w:name w:val="ConsPlusTitle"/>
    <w:rsid w:val="00DC780D"/>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C780D"/>
    <w:pPr>
      <w:widowControl w:val="0"/>
      <w:autoSpaceDE w:val="0"/>
      <w:autoSpaceDN w:val="0"/>
      <w:adjustRightInd w:val="0"/>
    </w:pPr>
    <w:rPr>
      <w:rFonts w:ascii="Arial" w:hAnsi="Arial" w:cs="Arial"/>
    </w:rPr>
  </w:style>
  <w:style w:type="paragraph" w:customStyle="1" w:styleId="ConsPlusDocList">
    <w:name w:val="ConsPlusDocList"/>
    <w:rsid w:val="00DC780D"/>
    <w:pPr>
      <w:widowControl w:val="0"/>
      <w:autoSpaceDE w:val="0"/>
      <w:autoSpaceDN w:val="0"/>
      <w:adjustRightInd w:val="0"/>
    </w:pPr>
    <w:rPr>
      <w:rFonts w:ascii="Courier New" w:hAnsi="Courier New" w:cs="Courier New"/>
    </w:rPr>
  </w:style>
  <w:style w:type="paragraph" w:styleId="a6">
    <w:name w:val="header"/>
    <w:basedOn w:val="a2"/>
    <w:link w:val="a7"/>
    <w:uiPriority w:val="99"/>
    <w:rsid w:val="00DC780D"/>
    <w:pPr>
      <w:tabs>
        <w:tab w:val="center" w:pos="4677"/>
        <w:tab w:val="right" w:pos="9355"/>
      </w:tabs>
    </w:pPr>
    <w:rPr>
      <w:rFonts w:ascii="Calibri" w:hAnsi="Calibri"/>
      <w:sz w:val="22"/>
    </w:rPr>
  </w:style>
  <w:style w:type="character" w:customStyle="1" w:styleId="a7">
    <w:name w:val="Верхний колонтитул Знак"/>
    <w:link w:val="a6"/>
    <w:uiPriority w:val="99"/>
    <w:rsid w:val="00DC780D"/>
    <w:rPr>
      <w:rFonts w:ascii="Calibri" w:eastAsia="Calibri" w:hAnsi="Calibri"/>
      <w:sz w:val="22"/>
      <w:szCs w:val="22"/>
      <w:lang w:val="ru-RU" w:eastAsia="en-US" w:bidi="ar-SA"/>
    </w:rPr>
  </w:style>
  <w:style w:type="character" w:styleId="a8">
    <w:name w:val="page number"/>
    <w:basedOn w:val="a3"/>
    <w:rsid w:val="00DC780D"/>
  </w:style>
  <w:style w:type="paragraph" w:styleId="a9">
    <w:name w:val="List"/>
    <w:aliases w:val="List Char"/>
    <w:basedOn w:val="a0"/>
    <w:rsid w:val="00DC780D"/>
    <w:pPr>
      <w:ind w:left="1440" w:hanging="360"/>
    </w:pPr>
    <w:rPr>
      <w:rFonts w:ascii="Arial" w:hAnsi="Arial"/>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DC780D"/>
    <w:pPr>
      <w:numPr>
        <w:numId w:val="1"/>
      </w:numPr>
      <w:tabs>
        <w:tab w:val="clear" w:pos="1418"/>
      </w:tabs>
      <w:spacing w:before="120" w:line="240" w:lineRule="auto"/>
      <w:ind w:left="0" w:firstLine="709"/>
    </w:pPr>
    <w:rPr>
      <w:rFonts w:eastAsia="Times New Roman"/>
      <w:sz w:val="24"/>
      <w:szCs w:val="24"/>
      <w:lang w:val="x-none" w:eastAsia="x-none"/>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0"/>
    <w:rsid w:val="00DC780D"/>
    <w:rPr>
      <w:sz w:val="24"/>
      <w:szCs w:val="24"/>
      <w:lang w:val="x-none" w:eastAsia="x-none"/>
    </w:rPr>
  </w:style>
  <w:style w:type="paragraph" w:styleId="ab">
    <w:name w:val="footer"/>
    <w:basedOn w:val="a2"/>
    <w:link w:val="ac"/>
    <w:uiPriority w:val="99"/>
    <w:unhideWhenUsed/>
    <w:rsid w:val="00DC780D"/>
    <w:pPr>
      <w:tabs>
        <w:tab w:val="center" w:pos="4677"/>
        <w:tab w:val="right" w:pos="9355"/>
      </w:tabs>
    </w:pPr>
    <w:rPr>
      <w:rFonts w:ascii="Calibri" w:hAnsi="Calibri"/>
      <w:sz w:val="22"/>
    </w:rPr>
  </w:style>
  <w:style w:type="character" w:customStyle="1" w:styleId="ac">
    <w:name w:val="Нижний колонтитул Знак"/>
    <w:link w:val="ab"/>
    <w:uiPriority w:val="99"/>
    <w:rsid w:val="00DC780D"/>
    <w:rPr>
      <w:rFonts w:ascii="Calibri" w:eastAsia="Calibri" w:hAnsi="Calibri"/>
      <w:sz w:val="22"/>
      <w:szCs w:val="22"/>
      <w:lang w:val="ru-RU" w:eastAsia="en-US" w:bidi="ar-SA"/>
    </w:rPr>
  </w:style>
  <w:style w:type="character" w:customStyle="1" w:styleId="apple-converted-space">
    <w:name w:val="apple-converted-space"/>
    <w:basedOn w:val="a3"/>
    <w:rsid w:val="0048061A"/>
  </w:style>
  <w:style w:type="paragraph" w:styleId="ad">
    <w:name w:val="List Paragraph"/>
    <w:basedOn w:val="a2"/>
    <w:link w:val="ae"/>
    <w:uiPriority w:val="99"/>
    <w:qFormat/>
    <w:rsid w:val="00B478EE"/>
    <w:pPr>
      <w:spacing w:after="0" w:line="240" w:lineRule="auto"/>
      <w:ind w:left="720"/>
      <w:contextualSpacing/>
    </w:pPr>
    <w:rPr>
      <w:rFonts w:eastAsia="Times New Roman"/>
      <w:sz w:val="26"/>
      <w:szCs w:val="24"/>
      <w:lang w:val="x-none" w:eastAsia="x-none"/>
    </w:rPr>
  </w:style>
  <w:style w:type="paragraph" w:customStyle="1" w:styleId="23">
    <w:name w:val="Обычный2"/>
    <w:rsid w:val="007A48BE"/>
    <w:pPr>
      <w:spacing w:before="100" w:after="100"/>
    </w:pPr>
    <w:rPr>
      <w:snapToGrid w:val="0"/>
      <w:sz w:val="24"/>
    </w:rPr>
  </w:style>
  <w:style w:type="paragraph" w:styleId="af">
    <w:name w:val="Body Text Indent"/>
    <w:basedOn w:val="a2"/>
    <w:link w:val="af0"/>
    <w:rsid w:val="007A48BE"/>
    <w:pPr>
      <w:ind w:left="283"/>
    </w:pPr>
    <w:rPr>
      <w:rFonts w:ascii="Calibri" w:hAnsi="Calibri"/>
      <w:sz w:val="22"/>
      <w:lang w:val="x-none"/>
    </w:rPr>
  </w:style>
  <w:style w:type="character" w:customStyle="1" w:styleId="af0">
    <w:name w:val="Основной текст с отступом Знак"/>
    <w:link w:val="af"/>
    <w:rsid w:val="007A48BE"/>
    <w:rPr>
      <w:rFonts w:ascii="Calibri" w:eastAsia="Calibri" w:hAnsi="Calibri"/>
      <w:sz w:val="22"/>
      <w:szCs w:val="22"/>
      <w:lang w:eastAsia="en-US"/>
    </w:rPr>
  </w:style>
  <w:style w:type="paragraph" w:customStyle="1" w:styleId="14">
    <w:name w:val="Текст 14(основной)"/>
    <w:basedOn w:val="a2"/>
    <w:link w:val="140"/>
    <w:autoRedefine/>
    <w:rsid w:val="007A48BE"/>
    <w:rPr>
      <w:rFonts w:eastAsia="Times New Roman"/>
      <w:sz w:val="24"/>
      <w:szCs w:val="28"/>
      <w:lang w:val="x-none" w:eastAsia="x-none"/>
    </w:rPr>
  </w:style>
  <w:style w:type="character" w:customStyle="1" w:styleId="140">
    <w:name w:val="Текст 14(основной) Знак"/>
    <w:link w:val="14"/>
    <w:rsid w:val="007A48BE"/>
    <w:rPr>
      <w:sz w:val="24"/>
      <w:szCs w:val="28"/>
    </w:rPr>
  </w:style>
  <w:style w:type="paragraph" w:customStyle="1" w:styleId="141">
    <w:name w:val="Текст 14(поцентру) Знак"/>
    <w:basedOn w:val="a2"/>
    <w:link w:val="142"/>
    <w:rsid w:val="007A48BE"/>
    <w:pPr>
      <w:spacing w:after="0" w:line="360" w:lineRule="auto"/>
      <w:ind w:left="708" w:firstLine="708"/>
      <w:jc w:val="center"/>
    </w:pPr>
    <w:rPr>
      <w:rFonts w:eastAsia="Times New Roman"/>
      <w:szCs w:val="24"/>
      <w:lang w:val="x-none" w:eastAsia="x-none"/>
    </w:rPr>
  </w:style>
  <w:style w:type="character" w:customStyle="1" w:styleId="142">
    <w:name w:val="Текст 14(поцентру) Знак Знак"/>
    <w:link w:val="141"/>
    <w:rsid w:val="007A48BE"/>
    <w:rPr>
      <w:sz w:val="28"/>
      <w:szCs w:val="24"/>
    </w:rPr>
  </w:style>
  <w:style w:type="paragraph" w:styleId="af1">
    <w:name w:val="Normal (Web)"/>
    <w:basedOn w:val="a2"/>
    <w:uiPriority w:val="99"/>
    <w:unhideWhenUsed/>
    <w:rsid w:val="00B60490"/>
    <w:pPr>
      <w:spacing w:before="100" w:beforeAutospacing="1" w:after="100" w:afterAutospacing="1" w:line="240" w:lineRule="auto"/>
    </w:pPr>
    <w:rPr>
      <w:rFonts w:eastAsia="Times New Roman"/>
      <w:sz w:val="24"/>
      <w:szCs w:val="24"/>
      <w:lang w:eastAsia="ru-RU"/>
    </w:rPr>
  </w:style>
  <w:style w:type="paragraph" w:customStyle="1" w:styleId="af2">
    <w:name w:val="паспорт"/>
    <w:basedOn w:val="ConsPlusTitle"/>
    <w:next w:val="a0"/>
    <w:autoRedefine/>
    <w:rsid w:val="00544494"/>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5D0DE3"/>
    <w:pPr>
      <w:numPr>
        <w:numId w:val="2"/>
      </w:numPr>
      <w:autoSpaceDE w:val="0"/>
      <w:autoSpaceDN w:val="0"/>
      <w:adjustRightInd w:val="0"/>
      <w:ind w:left="0" w:firstLine="0"/>
      <w:outlineLvl w:val="2"/>
    </w:pPr>
    <w:rPr>
      <w:b/>
      <w:szCs w:val="24"/>
    </w:rPr>
  </w:style>
  <w:style w:type="paragraph" w:customStyle="1" w:styleId="a">
    <w:name w:val="подраз"/>
    <w:basedOn w:val="a2"/>
    <w:next w:val="a0"/>
    <w:autoRedefine/>
    <w:rsid w:val="00F51C70"/>
    <w:pPr>
      <w:numPr>
        <w:numId w:val="3"/>
      </w:numPr>
      <w:spacing w:before="200"/>
    </w:pPr>
    <w:rPr>
      <w:b/>
      <w:szCs w:val="24"/>
    </w:rPr>
  </w:style>
  <w:style w:type="paragraph" w:customStyle="1" w:styleId="af3">
    <w:name w:val="заглав"/>
    <w:basedOn w:val="ConsPlusTitle"/>
    <w:qFormat/>
    <w:rsid w:val="005D0DE3"/>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2D5E74"/>
    <w:pPr>
      <w:numPr>
        <w:numId w:val="4"/>
      </w:numPr>
      <w:spacing w:before="200" w:after="200"/>
      <w:ind w:left="397" w:hanging="397"/>
    </w:pPr>
    <w:rPr>
      <w:b/>
      <w:caps/>
    </w:rPr>
  </w:style>
  <w:style w:type="character" w:customStyle="1" w:styleId="12">
    <w:name w:val="Заголовок 1 Знак"/>
    <w:link w:val="11"/>
    <w:rsid w:val="00980B86"/>
    <w:rPr>
      <w:b/>
      <w:caps/>
      <w:sz w:val="24"/>
      <w:lang w:val="x-none" w:eastAsia="x-none"/>
    </w:rPr>
  </w:style>
  <w:style w:type="character" w:customStyle="1" w:styleId="24">
    <w:name w:val="Заголовок 2 Знак"/>
    <w:rsid w:val="00E2343F"/>
    <w:rPr>
      <w:rFonts w:ascii="Cambria" w:eastAsia="Times New Roman" w:hAnsi="Cambria" w:cs="Times New Roman"/>
      <w:b/>
      <w:bCs/>
      <w:i/>
      <w:iCs/>
      <w:sz w:val="28"/>
      <w:szCs w:val="28"/>
      <w:lang w:eastAsia="en-US"/>
    </w:rPr>
  </w:style>
  <w:style w:type="character" w:customStyle="1" w:styleId="31">
    <w:name w:val="Заголовок 3 Знак"/>
    <w:aliases w:val="4 порядок Знак"/>
    <w:link w:val="30"/>
    <w:rsid w:val="00E2343F"/>
    <w:rPr>
      <w:b/>
      <w:sz w:val="24"/>
      <w:lang w:val="x-none" w:eastAsia="x-none"/>
    </w:rPr>
  </w:style>
  <w:style w:type="character" w:customStyle="1" w:styleId="41">
    <w:name w:val="Заголовок 4 Знак"/>
    <w:aliases w:val="Рекомендация Знак"/>
    <w:link w:val="40"/>
    <w:rsid w:val="00E2343F"/>
    <w:rPr>
      <w:sz w:val="24"/>
      <w:lang w:val="x-none" w:eastAsia="x-none"/>
    </w:rPr>
  </w:style>
  <w:style w:type="character" w:customStyle="1" w:styleId="50">
    <w:name w:val="Заголовок 5 Знак"/>
    <w:aliases w:val="Заголовок 5 Знак1 Знак,Заголовок 5 Знак Знак Знак"/>
    <w:link w:val="5"/>
    <w:rsid w:val="00E2343F"/>
    <w:rPr>
      <w:sz w:val="24"/>
      <w:lang w:val="x-none" w:eastAsia="x-none"/>
    </w:rPr>
  </w:style>
  <w:style w:type="character" w:customStyle="1" w:styleId="60">
    <w:name w:val="Заголовок 6 Знак"/>
    <w:aliases w:val="Заголовок налогов Знак"/>
    <w:link w:val="6"/>
    <w:rsid w:val="00E2343F"/>
    <w:rPr>
      <w:color w:val="800000"/>
      <w:sz w:val="24"/>
      <w:lang w:val="x-none" w:eastAsia="x-none"/>
    </w:rPr>
  </w:style>
  <w:style w:type="character" w:customStyle="1" w:styleId="70">
    <w:name w:val="Заголовок 7 Знак"/>
    <w:link w:val="7"/>
    <w:rsid w:val="00E2343F"/>
    <w:rPr>
      <w:sz w:val="24"/>
      <w:lang w:val="x-none" w:eastAsia="x-none"/>
    </w:rPr>
  </w:style>
  <w:style w:type="character" w:customStyle="1" w:styleId="80">
    <w:name w:val="Заголовок 8 Знак"/>
    <w:link w:val="8"/>
    <w:rsid w:val="00E2343F"/>
    <w:rPr>
      <w:i/>
      <w:color w:val="008000"/>
      <w:sz w:val="24"/>
      <w:u w:val="single"/>
      <w:lang w:val="x-none" w:eastAsia="x-none"/>
    </w:rPr>
  </w:style>
  <w:style w:type="character" w:customStyle="1" w:styleId="90">
    <w:name w:val="Заголовок 9 Знак"/>
    <w:link w:val="9"/>
    <w:rsid w:val="00E2343F"/>
    <w:rPr>
      <w:b/>
      <w:i/>
      <w:sz w:val="24"/>
      <w:u w:val="single"/>
      <w:lang w:val="x-none" w:eastAsia="x-none"/>
    </w:rPr>
  </w:style>
  <w:style w:type="character" w:customStyle="1" w:styleId="210">
    <w:name w:val="Заголовок 2 Знак1"/>
    <w:aliases w:val="Знак Знак1,Знак Знак Знак1,Знак1 Знак"/>
    <w:link w:val="22"/>
    <w:rsid w:val="00710397"/>
    <w:rPr>
      <w:b/>
      <w:sz w:val="24"/>
      <w:lang w:val="x-none" w:eastAsia="x-none"/>
    </w:rPr>
  </w:style>
  <w:style w:type="character" w:customStyle="1" w:styleId="ae">
    <w:name w:val="Абзац списка Знак"/>
    <w:link w:val="ad"/>
    <w:uiPriority w:val="34"/>
    <w:locked/>
    <w:rsid w:val="00FC3B39"/>
    <w:rPr>
      <w:sz w:val="26"/>
      <w:szCs w:val="24"/>
    </w:rPr>
  </w:style>
  <w:style w:type="paragraph" w:customStyle="1" w:styleId="21">
    <w:name w:val="2_1"/>
    <w:basedOn w:val="a2"/>
    <w:next w:val="a2"/>
    <w:rsid w:val="008B49BC"/>
    <w:pPr>
      <w:numPr>
        <w:numId w:val="6"/>
      </w:numPr>
      <w:spacing w:before="120"/>
    </w:pPr>
    <w:rPr>
      <w:b/>
    </w:rPr>
  </w:style>
  <w:style w:type="paragraph" w:customStyle="1" w:styleId="220">
    <w:name w:val="2_2"/>
    <w:basedOn w:val="a2"/>
    <w:next w:val="a2"/>
    <w:rsid w:val="00864629"/>
    <w:pPr>
      <w:spacing w:before="120"/>
      <w:ind w:firstLine="0"/>
    </w:pPr>
    <w:rPr>
      <w:b/>
      <w:szCs w:val="24"/>
    </w:rPr>
  </w:style>
  <w:style w:type="paragraph" w:customStyle="1" w:styleId="2">
    <w:name w:val="2 уровень"/>
    <w:basedOn w:val="a2"/>
    <w:rsid w:val="00864629"/>
    <w:pPr>
      <w:numPr>
        <w:ilvl w:val="1"/>
        <w:numId w:val="7"/>
      </w:numPr>
    </w:pPr>
  </w:style>
  <w:style w:type="paragraph" w:customStyle="1" w:styleId="3">
    <w:name w:val="3 уровень"/>
    <w:basedOn w:val="a2"/>
    <w:rsid w:val="00864629"/>
    <w:pPr>
      <w:numPr>
        <w:ilvl w:val="2"/>
        <w:numId w:val="7"/>
      </w:numPr>
    </w:pPr>
  </w:style>
  <w:style w:type="paragraph" w:customStyle="1" w:styleId="230">
    <w:name w:val="2_3"/>
    <w:basedOn w:val="3"/>
    <w:rsid w:val="00372E9E"/>
    <w:pPr>
      <w:spacing w:before="120"/>
      <w:ind w:left="1985" w:hanging="851"/>
    </w:pPr>
    <w:rPr>
      <w:b/>
      <w:sz w:val="24"/>
    </w:rPr>
  </w:style>
  <w:style w:type="paragraph" w:customStyle="1" w:styleId="CM74">
    <w:name w:val="CM74"/>
    <w:basedOn w:val="a2"/>
    <w:next w:val="a2"/>
    <w:rsid w:val="00770C85"/>
    <w:pPr>
      <w:widowControl w:val="0"/>
      <w:autoSpaceDE w:val="0"/>
      <w:autoSpaceDN w:val="0"/>
      <w:adjustRightInd w:val="0"/>
      <w:spacing w:after="0" w:line="240" w:lineRule="auto"/>
      <w:ind w:firstLine="0"/>
      <w:jc w:val="left"/>
    </w:pPr>
    <w:rPr>
      <w:rFonts w:ascii="TTE1A887F8t00" w:eastAsia="Times New Roman" w:hAnsi="TTE1A887F8t00"/>
      <w:sz w:val="24"/>
      <w:szCs w:val="24"/>
      <w:lang w:eastAsia="ru-RU"/>
    </w:rPr>
  </w:style>
  <w:style w:type="paragraph" w:customStyle="1" w:styleId="13">
    <w:name w:val="Маркированный1"/>
    <w:rsid w:val="00770C85"/>
    <w:pPr>
      <w:tabs>
        <w:tab w:val="left" w:pos="1247"/>
      </w:tabs>
      <w:spacing w:before="40"/>
      <w:jc w:val="both"/>
    </w:pPr>
    <w:rPr>
      <w:rFonts w:eastAsia="SimSun"/>
      <w:sz w:val="28"/>
    </w:rPr>
  </w:style>
  <w:style w:type="paragraph" w:customStyle="1" w:styleId="af4">
    <w:name w:val="Стиль Основа + влево"/>
    <w:basedOn w:val="a2"/>
    <w:rsid w:val="002B0915"/>
    <w:pPr>
      <w:spacing w:before="120" w:after="0" w:line="240" w:lineRule="auto"/>
      <w:ind w:firstLine="720"/>
    </w:pPr>
    <w:rPr>
      <w:rFonts w:eastAsia="Times New Roman"/>
      <w:sz w:val="24"/>
      <w:szCs w:val="20"/>
      <w:lang w:eastAsia="ru-RU"/>
    </w:rPr>
  </w:style>
  <w:style w:type="character" w:customStyle="1" w:styleId="af5">
    <w:name w:val="Знак Знак Знак"/>
    <w:rsid w:val="00DA78ED"/>
    <w:rPr>
      <w:b/>
      <w:sz w:val="24"/>
      <w:lang w:val="ru-RU" w:eastAsia="ru-RU" w:bidi="ar-SA"/>
    </w:rPr>
  </w:style>
  <w:style w:type="paragraph" w:customStyle="1" w:styleId="20">
    <w:name w:val="Маркированный2"/>
    <w:rsid w:val="00DA78ED"/>
    <w:pPr>
      <w:numPr>
        <w:numId w:val="8"/>
      </w:numPr>
      <w:tabs>
        <w:tab w:val="left" w:pos="1814"/>
      </w:tabs>
      <w:ind w:left="1815" w:hanging="397"/>
      <w:jc w:val="both"/>
    </w:pPr>
    <w:rPr>
      <w:rFonts w:eastAsia="SimSun"/>
      <w:sz w:val="24"/>
    </w:rPr>
  </w:style>
  <w:style w:type="paragraph" w:customStyle="1" w:styleId="xl36">
    <w:name w:val="xl36"/>
    <w:basedOn w:val="a2"/>
    <w:rsid w:val="003909B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ind w:firstLine="0"/>
      <w:jc w:val="center"/>
      <w:textAlignment w:val="center"/>
    </w:pPr>
    <w:rPr>
      <w:rFonts w:eastAsia="Arial Unicode MS"/>
      <w:b/>
      <w:bCs/>
      <w:sz w:val="24"/>
      <w:szCs w:val="24"/>
      <w:lang w:eastAsia="ru-RU"/>
    </w:rPr>
  </w:style>
  <w:style w:type="character" w:styleId="af6">
    <w:name w:val="Hyperlink"/>
    <w:uiPriority w:val="99"/>
    <w:unhideWhenUsed/>
    <w:rsid w:val="00CA5053"/>
    <w:rPr>
      <w:color w:val="0000FF"/>
      <w:u w:val="single"/>
    </w:rPr>
  </w:style>
  <w:style w:type="paragraph" w:styleId="15">
    <w:name w:val="toc 1"/>
    <w:basedOn w:val="a2"/>
    <w:next w:val="a2"/>
    <w:autoRedefine/>
    <w:uiPriority w:val="39"/>
    <w:rsid w:val="00254721"/>
    <w:pPr>
      <w:tabs>
        <w:tab w:val="left" w:pos="568"/>
        <w:tab w:val="right" w:leader="dot" w:pos="10262"/>
      </w:tabs>
      <w:spacing w:after="0"/>
      <w:ind w:firstLine="0"/>
      <w:jc w:val="left"/>
    </w:pPr>
    <w:rPr>
      <w:b/>
      <w:sz w:val="24"/>
    </w:rPr>
  </w:style>
  <w:style w:type="paragraph" w:styleId="25">
    <w:name w:val="toc 2"/>
    <w:basedOn w:val="a2"/>
    <w:next w:val="a2"/>
    <w:autoRedefine/>
    <w:uiPriority w:val="39"/>
    <w:rsid w:val="00C36D05"/>
    <w:pPr>
      <w:spacing w:after="0"/>
      <w:ind w:left="568" w:hanging="284"/>
    </w:pPr>
    <w:rPr>
      <w:sz w:val="24"/>
    </w:rPr>
  </w:style>
  <w:style w:type="paragraph" w:styleId="32">
    <w:name w:val="toc 3"/>
    <w:basedOn w:val="a2"/>
    <w:next w:val="a2"/>
    <w:autoRedefine/>
    <w:uiPriority w:val="39"/>
    <w:rsid w:val="001F1AE9"/>
    <w:pPr>
      <w:spacing w:after="0"/>
      <w:ind w:left="567" w:firstLine="0"/>
    </w:pPr>
  </w:style>
  <w:style w:type="paragraph" w:styleId="af7">
    <w:name w:val="No Spacing"/>
    <w:basedOn w:val="a2"/>
    <w:uiPriority w:val="1"/>
    <w:qFormat/>
    <w:rsid w:val="00D86183"/>
    <w:pPr>
      <w:spacing w:after="0" w:line="240" w:lineRule="auto"/>
      <w:ind w:firstLine="0"/>
      <w:jc w:val="left"/>
    </w:pPr>
    <w:rPr>
      <w:rFonts w:ascii="Calibri" w:eastAsia="Times New Roman" w:hAnsi="Calibri"/>
      <w:sz w:val="24"/>
      <w:szCs w:val="32"/>
      <w:lang w:val="en-US" w:bidi="en-US"/>
    </w:rPr>
  </w:style>
  <w:style w:type="paragraph" w:customStyle="1" w:styleId="enkoMain">
    <w:name w:val="enko_Main"/>
    <w:autoRedefine/>
    <w:qFormat/>
    <w:rsid w:val="00527D3C"/>
    <w:pPr>
      <w:suppressAutoHyphens/>
      <w:jc w:val="both"/>
    </w:pPr>
    <w:rPr>
      <w:iCs/>
      <w:w w:val="99"/>
      <w:sz w:val="24"/>
      <w:szCs w:val="24"/>
      <w:lang w:bidi="en-US"/>
    </w:rPr>
  </w:style>
  <w:style w:type="paragraph" w:customStyle="1" w:styleId="enkoVidel">
    <w:name w:val="enko_Videl"/>
    <w:basedOn w:val="a2"/>
    <w:autoRedefine/>
    <w:qFormat/>
    <w:rsid w:val="00527D3C"/>
    <w:pPr>
      <w:keepNext/>
      <w:spacing w:before="60" w:after="60" w:line="240" w:lineRule="auto"/>
      <w:ind w:firstLine="0"/>
    </w:pPr>
    <w:rPr>
      <w:rFonts w:ascii="Bookman Old Style" w:eastAsia="Times New Roman" w:hAnsi="Bookman Old Style"/>
      <w:w w:val="99"/>
      <w:sz w:val="24"/>
      <w:szCs w:val="24"/>
      <w:lang w:eastAsia="ru-RU"/>
    </w:rPr>
  </w:style>
  <w:style w:type="paragraph" w:customStyle="1" w:styleId="af8">
    <w:name w:val="+таб"/>
    <w:basedOn w:val="a2"/>
    <w:link w:val="af9"/>
    <w:qFormat/>
    <w:rsid w:val="00257DDA"/>
    <w:pPr>
      <w:spacing w:after="0" w:line="240" w:lineRule="auto"/>
      <w:ind w:firstLine="0"/>
      <w:jc w:val="center"/>
    </w:pPr>
    <w:rPr>
      <w:sz w:val="20"/>
      <w:lang w:val="x-none"/>
    </w:rPr>
  </w:style>
  <w:style w:type="character" w:customStyle="1" w:styleId="af9">
    <w:name w:val="+таб Знак"/>
    <w:link w:val="af8"/>
    <w:rsid w:val="00257DDA"/>
    <w:rPr>
      <w:rFonts w:eastAsia="Calibri"/>
      <w:szCs w:val="22"/>
      <w:lang w:eastAsia="en-US"/>
    </w:rPr>
  </w:style>
  <w:style w:type="paragraph" w:styleId="afa">
    <w:name w:val="caption"/>
    <w:aliases w:val="+Название объекта"/>
    <w:basedOn w:val="a2"/>
    <w:next w:val="a2"/>
    <w:qFormat/>
    <w:rsid w:val="009B3C9B"/>
    <w:pPr>
      <w:keepNext/>
      <w:keepLines/>
      <w:spacing w:before="200" w:after="200" w:line="240" w:lineRule="auto"/>
      <w:ind w:firstLine="0"/>
      <w:jc w:val="right"/>
    </w:pPr>
    <w:rPr>
      <w:rFonts w:eastAsia="Times New Roman"/>
      <w:bCs/>
      <w:sz w:val="24"/>
      <w:szCs w:val="18"/>
    </w:rPr>
  </w:style>
  <w:style w:type="paragraph" w:customStyle="1" w:styleId="afb">
    <w:name w:val="+Таб"/>
    <w:basedOn w:val="a2"/>
    <w:link w:val="afc"/>
    <w:qFormat/>
    <w:rsid w:val="009B3C9B"/>
    <w:pPr>
      <w:spacing w:after="0" w:line="240" w:lineRule="auto"/>
      <w:ind w:firstLine="0"/>
      <w:jc w:val="center"/>
    </w:pPr>
    <w:rPr>
      <w:sz w:val="20"/>
      <w:szCs w:val="20"/>
      <w:lang w:val="x-none"/>
    </w:rPr>
  </w:style>
  <w:style w:type="character" w:customStyle="1" w:styleId="afc">
    <w:name w:val="+Таб Знак"/>
    <w:link w:val="afb"/>
    <w:rsid w:val="009B3C9B"/>
    <w:rPr>
      <w:rFonts w:eastAsia="Calibri"/>
      <w:lang w:eastAsia="en-US"/>
    </w:rPr>
  </w:style>
  <w:style w:type="paragraph" w:customStyle="1" w:styleId="16">
    <w:name w:val="Знак Знак1 Знак Знак"/>
    <w:basedOn w:val="a2"/>
    <w:rsid w:val="00C231FB"/>
    <w:pPr>
      <w:spacing w:before="100" w:beforeAutospacing="1" w:after="100" w:afterAutospacing="1" w:line="240" w:lineRule="auto"/>
      <w:ind w:firstLine="0"/>
      <w:jc w:val="left"/>
    </w:pPr>
    <w:rPr>
      <w:rFonts w:ascii="Tahoma" w:eastAsia="Times New Roman" w:hAnsi="Tahoma"/>
      <w:sz w:val="20"/>
      <w:szCs w:val="20"/>
      <w:lang w:val="en-US"/>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e"/>
    <w:rsid w:val="00D26FB7"/>
    <w:pPr>
      <w:spacing w:after="0" w:line="240" w:lineRule="auto"/>
      <w:ind w:firstLine="0"/>
      <w:jc w:val="left"/>
    </w:pPr>
    <w:rPr>
      <w:rFonts w:eastAsia="Times New Roman"/>
      <w:sz w:val="20"/>
      <w:szCs w:val="20"/>
      <w:lang w:eastAsia="ru-RU"/>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d"/>
    <w:rsid w:val="00D26FB7"/>
  </w:style>
  <w:style w:type="character" w:styleId="aff">
    <w:name w:val="footnote reference"/>
    <w:rsid w:val="00D26FB7"/>
    <w:rPr>
      <w:vertAlign w:val="superscript"/>
    </w:rPr>
  </w:style>
  <w:style w:type="paragraph" w:customStyle="1" w:styleId="aff0">
    <w:name w:val="Содержимое таблицы"/>
    <w:basedOn w:val="a2"/>
    <w:rsid w:val="00D115BD"/>
    <w:pPr>
      <w:widowControl w:val="0"/>
      <w:suppressLineNumbers/>
      <w:suppressAutoHyphens/>
      <w:spacing w:after="0" w:line="240" w:lineRule="auto"/>
      <w:ind w:firstLine="0"/>
      <w:jc w:val="left"/>
    </w:pPr>
    <w:rPr>
      <w:rFonts w:eastAsia="Arial Unicode MS"/>
      <w:kern w:val="1"/>
      <w:sz w:val="24"/>
      <w:szCs w:val="24"/>
      <w:lang w:eastAsia="ar-SA"/>
    </w:rPr>
  </w:style>
  <w:style w:type="paragraph" w:customStyle="1" w:styleId="consplusnormal0">
    <w:name w:val="consplusnormal"/>
    <w:basedOn w:val="a2"/>
    <w:rsid w:val="00A4333E"/>
    <w:pPr>
      <w:spacing w:before="100" w:beforeAutospacing="1" w:after="100" w:afterAutospacing="1" w:line="240" w:lineRule="auto"/>
      <w:ind w:firstLine="0"/>
      <w:jc w:val="left"/>
    </w:pPr>
    <w:rPr>
      <w:rFonts w:eastAsia="Times New Roman"/>
      <w:sz w:val="24"/>
      <w:szCs w:val="24"/>
      <w:lang w:eastAsia="ru-RU"/>
    </w:rPr>
  </w:style>
  <w:style w:type="character" w:customStyle="1" w:styleId="firmdescription">
    <w:name w:val="firm_description"/>
    <w:basedOn w:val="a3"/>
    <w:rsid w:val="007F7060"/>
  </w:style>
  <w:style w:type="character" w:styleId="aff1">
    <w:name w:val="Emphasis"/>
    <w:uiPriority w:val="20"/>
    <w:qFormat/>
    <w:rsid w:val="007F7060"/>
    <w:rPr>
      <w:i/>
      <w:iCs/>
    </w:rPr>
  </w:style>
  <w:style w:type="paragraph" w:customStyle="1" w:styleId="TableParagraph">
    <w:name w:val="Table Paragraph"/>
    <w:basedOn w:val="a2"/>
    <w:uiPriority w:val="1"/>
    <w:qFormat/>
    <w:rsid w:val="00727FF0"/>
    <w:pPr>
      <w:widowControl w:val="0"/>
      <w:autoSpaceDE w:val="0"/>
      <w:autoSpaceDN w:val="0"/>
      <w:adjustRightInd w:val="0"/>
      <w:spacing w:after="0" w:line="240" w:lineRule="auto"/>
      <w:ind w:firstLine="0"/>
      <w:jc w:val="left"/>
    </w:pPr>
    <w:rPr>
      <w:rFonts w:eastAsia="Times New Roman"/>
      <w:sz w:val="24"/>
      <w:szCs w:val="24"/>
      <w:lang w:eastAsia="ru-RU"/>
    </w:rPr>
  </w:style>
  <w:style w:type="paragraph" w:customStyle="1" w:styleId="aff2">
    <w:name w:val="Заголовок таблицы"/>
    <w:basedOn w:val="aff0"/>
    <w:rsid w:val="00434B55"/>
    <w:pPr>
      <w:widowControl/>
      <w:jc w:val="center"/>
    </w:pPr>
    <w:rPr>
      <w:rFonts w:eastAsia="Times New Roman"/>
      <w:b/>
      <w:bCs/>
      <w:i/>
      <w:iCs/>
      <w:kern w:val="0"/>
    </w:rPr>
  </w:style>
  <w:style w:type="paragraph" w:customStyle="1" w:styleId="aff3">
    <w:name w:val="Текст записки"/>
    <w:basedOn w:val="a2"/>
    <w:qFormat/>
    <w:rsid w:val="001117B5"/>
    <w:pPr>
      <w:autoSpaceDE w:val="0"/>
      <w:autoSpaceDN w:val="0"/>
      <w:adjustRightInd w:val="0"/>
      <w:spacing w:after="200"/>
    </w:pPr>
    <w:rPr>
      <w:sz w:val="24"/>
      <w:szCs w:val="28"/>
    </w:rPr>
  </w:style>
  <w:style w:type="numbering" w:customStyle="1" w:styleId="a1">
    <w:name w:val="Нумерация в тексте"/>
    <w:basedOn w:val="a5"/>
    <w:rsid w:val="009A3627"/>
    <w:pPr>
      <w:numPr>
        <w:numId w:val="9"/>
      </w:numPr>
    </w:pPr>
  </w:style>
  <w:style w:type="numbering" w:customStyle="1" w:styleId="-">
    <w:name w:val="Текст в записке-нумерация"/>
    <w:basedOn w:val="a5"/>
    <w:rsid w:val="009A3627"/>
    <w:pPr>
      <w:numPr>
        <w:numId w:val="10"/>
      </w:numPr>
    </w:pPr>
  </w:style>
  <w:style w:type="paragraph" w:customStyle="1" w:styleId="-063">
    <w:name w:val="Текст записке-нумерация + многоуровневый Слева:  063 см ..."/>
    <w:basedOn w:val="a2"/>
    <w:next w:val="aff4"/>
    <w:link w:val="-0630"/>
    <w:rsid w:val="009A3627"/>
    <w:pPr>
      <w:numPr>
        <w:numId w:val="11"/>
      </w:numPr>
      <w:autoSpaceDE w:val="0"/>
      <w:autoSpaceDN w:val="0"/>
      <w:adjustRightInd w:val="0"/>
      <w:spacing w:after="0"/>
      <w:ind w:left="714" w:hanging="357"/>
    </w:pPr>
    <w:rPr>
      <w:sz w:val="24"/>
      <w:szCs w:val="24"/>
      <w:lang w:val="x-none"/>
    </w:rPr>
  </w:style>
  <w:style w:type="paragraph" w:customStyle="1" w:styleId="center1">
    <w:name w:val="center1"/>
    <w:basedOn w:val="a2"/>
    <w:rsid w:val="009370F2"/>
    <w:pPr>
      <w:spacing w:before="100" w:beforeAutospacing="1" w:after="100" w:afterAutospacing="1" w:line="240" w:lineRule="auto"/>
      <w:ind w:firstLine="0"/>
      <w:jc w:val="left"/>
    </w:pPr>
    <w:rPr>
      <w:rFonts w:eastAsia="Times New Roman"/>
      <w:sz w:val="24"/>
      <w:szCs w:val="24"/>
      <w:lang w:eastAsia="ru-RU"/>
    </w:rPr>
  </w:style>
  <w:style w:type="paragraph" w:styleId="aff4">
    <w:name w:val="Plain Text"/>
    <w:basedOn w:val="a2"/>
    <w:link w:val="aff5"/>
    <w:rsid w:val="009A3627"/>
    <w:rPr>
      <w:rFonts w:ascii="Courier New" w:hAnsi="Courier New"/>
      <w:sz w:val="20"/>
      <w:szCs w:val="20"/>
      <w:lang w:val="x-none"/>
    </w:rPr>
  </w:style>
  <w:style w:type="character" w:customStyle="1" w:styleId="aff5">
    <w:name w:val="Текст Знак"/>
    <w:link w:val="aff4"/>
    <w:rsid w:val="009A3627"/>
    <w:rPr>
      <w:rFonts w:ascii="Courier New" w:eastAsia="Calibri" w:hAnsi="Courier New" w:cs="Courier New"/>
      <w:lang w:eastAsia="en-US"/>
    </w:rPr>
  </w:style>
  <w:style w:type="character" w:customStyle="1" w:styleId="-0630">
    <w:name w:val="Текст записке-нумерация + многоуровневый Слева:  063 см ... Знак"/>
    <w:link w:val="-063"/>
    <w:rsid w:val="009A3627"/>
    <w:rPr>
      <w:rFonts w:eastAsia="Calibri"/>
      <w:sz w:val="24"/>
      <w:szCs w:val="24"/>
      <w:lang w:val="x-none" w:eastAsia="en-US"/>
    </w:rPr>
  </w:style>
  <w:style w:type="paragraph" w:customStyle="1" w:styleId="aff6">
    <w:name w:val="????????"/>
    <w:basedOn w:val="a2"/>
    <w:rsid w:val="00CB3967"/>
    <w:pPr>
      <w:widowControl w:val="0"/>
      <w:suppressLineNumbers/>
      <w:suppressAutoHyphens/>
      <w:overflowPunct w:val="0"/>
      <w:autoSpaceDE w:val="0"/>
      <w:autoSpaceDN w:val="0"/>
      <w:adjustRightInd w:val="0"/>
      <w:spacing w:before="120" w:line="240" w:lineRule="auto"/>
      <w:ind w:firstLine="0"/>
      <w:jc w:val="left"/>
      <w:textAlignment w:val="baseline"/>
    </w:pPr>
    <w:rPr>
      <w:rFonts w:eastAsia="Times New Roman"/>
      <w:i/>
      <w:sz w:val="20"/>
      <w:szCs w:val="20"/>
      <w:lang w:eastAsia="ru-RU"/>
    </w:rPr>
  </w:style>
  <w:style w:type="paragraph" w:customStyle="1" w:styleId="17">
    <w:name w:val="Красная строка1"/>
    <w:basedOn w:val="a0"/>
    <w:rsid w:val="002F3FEF"/>
    <w:pPr>
      <w:numPr>
        <w:numId w:val="0"/>
      </w:numPr>
      <w:spacing w:before="0"/>
      <w:jc w:val="left"/>
    </w:pPr>
    <w:rPr>
      <w:sz w:val="20"/>
      <w:szCs w:val="20"/>
      <w:lang w:val="ru-RU" w:eastAsia="ru-RU"/>
    </w:rPr>
  </w:style>
  <w:style w:type="paragraph" w:customStyle="1" w:styleId="aff7">
    <w:name w:val="Обычный в таблице"/>
    <w:basedOn w:val="a2"/>
    <w:link w:val="aff8"/>
    <w:semiHidden/>
    <w:rsid w:val="006D154A"/>
    <w:pPr>
      <w:spacing w:after="0" w:line="360" w:lineRule="auto"/>
      <w:ind w:hanging="6"/>
      <w:jc w:val="center"/>
    </w:pPr>
    <w:rPr>
      <w:rFonts w:eastAsia="Times New Roman"/>
      <w:sz w:val="24"/>
      <w:szCs w:val="24"/>
      <w:lang w:val="x-none" w:eastAsia="x-none"/>
    </w:rPr>
  </w:style>
  <w:style w:type="character" w:customStyle="1" w:styleId="aff8">
    <w:name w:val="Обычный в таблице Знак"/>
    <w:link w:val="aff7"/>
    <w:semiHidden/>
    <w:rsid w:val="006D154A"/>
    <w:rPr>
      <w:sz w:val="24"/>
      <w:szCs w:val="24"/>
    </w:rPr>
  </w:style>
  <w:style w:type="table" w:styleId="aff9">
    <w:name w:val="Table Grid"/>
    <w:basedOn w:val="a4"/>
    <w:uiPriority w:val="59"/>
    <w:rsid w:val="007B5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3 порядок"/>
    <w:basedOn w:val="30"/>
    <w:next w:val="32"/>
    <w:rsid w:val="00365197"/>
    <w:pPr>
      <w:keepNext/>
      <w:keepLines/>
      <w:numPr>
        <w:ilvl w:val="0"/>
        <w:numId w:val="0"/>
      </w:numPr>
      <w:tabs>
        <w:tab w:val="num" w:pos="2160"/>
      </w:tabs>
      <w:spacing w:before="120" w:after="120" w:line="240" w:lineRule="auto"/>
      <w:ind w:left="2160" w:hanging="180"/>
      <w:jc w:val="center"/>
    </w:pPr>
    <w:rPr>
      <w:rFonts w:cs="Arial"/>
      <w:bCs/>
      <w:i/>
      <w:iCs/>
      <w:snapToGrid w:val="0"/>
      <w:kern w:val="24"/>
      <w:lang w:val="ru-RU" w:eastAsia="ru-RU"/>
    </w:rPr>
  </w:style>
  <w:style w:type="character" w:customStyle="1" w:styleId="Absatz-Standardschriftart">
    <w:name w:val="Absatz-Standardschriftart"/>
    <w:rsid w:val="00365197"/>
  </w:style>
  <w:style w:type="character" w:customStyle="1" w:styleId="WW-Absatz-Standardschriftart">
    <w:name w:val="WW-Absatz-Standardschriftart"/>
    <w:rsid w:val="00365197"/>
  </w:style>
  <w:style w:type="character" w:customStyle="1" w:styleId="WW8Num2z0">
    <w:name w:val="WW8Num2z0"/>
    <w:rsid w:val="00365197"/>
    <w:rPr>
      <w:rFonts w:ascii="Symbol" w:hAnsi="Symbol"/>
    </w:rPr>
  </w:style>
  <w:style w:type="character" w:customStyle="1" w:styleId="WW-Absatz-Standardschriftart1">
    <w:name w:val="WW-Absatz-Standardschriftart1"/>
    <w:rsid w:val="00365197"/>
  </w:style>
  <w:style w:type="character" w:customStyle="1" w:styleId="WW-Absatz-Standardschriftart11">
    <w:name w:val="WW-Absatz-Standardschriftart11"/>
    <w:rsid w:val="00365197"/>
  </w:style>
  <w:style w:type="character" w:customStyle="1" w:styleId="WW8Num4z0">
    <w:name w:val="WW8Num4z0"/>
    <w:rsid w:val="00365197"/>
    <w:rPr>
      <w:rFonts w:ascii="Symbol" w:hAnsi="Symbol"/>
    </w:rPr>
  </w:style>
  <w:style w:type="character" w:customStyle="1" w:styleId="WW8Num7z0">
    <w:name w:val="WW8Num7z0"/>
    <w:rsid w:val="00365197"/>
    <w:rPr>
      <w:rFonts w:ascii="Symbol" w:hAnsi="Symbol"/>
    </w:rPr>
  </w:style>
  <w:style w:type="character" w:customStyle="1" w:styleId="18">
    <w:name w:val="Основной шрифт абзаца1"/>
    <w:rsid w:val="00365197"/>
  </w:style>
  <w:style w:type="character" w:customStyle="1" w:styleId="affa">
    <w:name w:val="Символ нумерации"/>
    <w:rsid w:val="00365197"/>
  </w:style>
  <w:style w:type="paragraph" w:customStyle="1" w:styleId="19">
    <w:name w:val="Заголовок1"/>
    <w:basedOn w:val="a2"/>
    <w:next w:val="a0"/>
    <w:rsid w:val="00365197"/>
    <w:pPr>
      <w:keepNext/>
      <w:suppressAutoHyphens/>
      <w:spacing w:before="240" w:line="240" w:lineRule="auto"/>
      <w:ind w:firstLine="0"/>
      <w:jc w:val="left"/>
    </w:pPr>
    <w:rPr>
      <w:rFonts w:ascii="Arial" w:eastAsia="Lucida Sans Unicode" w:hAnsi="Arial" w:cs="Tahoma"/>
      <w:szCs w:val="28"/>
      <w:lang w:eastAsia="ar-SA"/>
    </w:rPr>
  </w:style>
  <w:style w:type="paragraph" w:customStyle="1" w:styleId="1a">
    <w:name w:val="Название1"/>
    <w:basedOn w:val="a2"/>
    <w:rsid w:val="00365197"/>
    <w:pPr>
      <w:suppressLineNumbers/>
      <w:suppressAutoHyphens/>
      <w:spacing w:before="120" w:line="240" w:lineRule="auto"/>
      <w:ind w:firstLine="0"/>
      <w:jc w:val="left"/>
    </w:pPr>
    <w:rPr>
      <w:rFonts w:ascii="Arial" w:eastAsia="Times New Roman" w:hAnsi="Arial" w:cs="Tahoma"/>
      <w:i/>
      <w:iCs/>
      <w:sz w:val="24"/>
      <w:szCs w:val="24"/>
      <w:lang w:eastAsia="ar-SA"/>
    </w:rPr>
  </w:style>
  <w:style w:type="paragraph" w:customStyle="1" w:styleId="1b">
    <w:name w:val="Указатель1"/>
    <w:basedOn w:val="a2"/>
    <w:rsid w:val="00365197"/>
    <w:pPr>
      <w:suppressLineNumbers/>
      <w:suppressAutoHyphens/>
      <w:spacing w:after="0" w:line="240" w:lineRule="auto"/>
      <w:ind w:firstLine="0"/>
      <w:jc w:val="left"/>
    </w:pPr>
    <w:rPr>
      <w:rFonts w:ascii="Arial" w:eastAsia="Times New Roman" w:hAnsi="Arial" w:cs="Tahoma"/>
      <w:sz w:val="24"/>
      <w:szCs w:val="24"/>
      <w:lang w:eastAsia="ar-SA"/>
    </w:rPr>
  </w:style>
  <w:style w:type="paragraph" w:customStyle="1" w:styleId="affb">
    <w:name w:val="Содержимое врезки"/>
    <w:basedOn w:val="a0"/>
    <w:rsid w:val="00365197"/>
    <w:pPr>
      <w:numPr>
        <w:numId w:val="0"/>
      </w:numPr>
      <w:suppressAutoHyphens/>
      <w:spacing w:before="0"/>
      <w:jc w:val="left"/>
    </w:pPr>
    <w:rPr>
      <w:lang w:val="ru-RU" w:eastAsia="ar-SA"/>
    </w:rPr>
  </w:style>
  <w:style w:type="character" w:customStyle="1" w:styleId="affc">
    <w:name w:val="Текст выноски Знак"/>
    <w:link w:val="affd"/>
    <w:uiPriority w:val="99"/>
    <w:rsid w:val="00365197"/>
    <w:rPr>
      <w:rFonts w:ascii="Tahoma" w:hAnsi="Tahoma" w:cs="Tahoma"/>
      <w:sz w:val="16"/>
      <w:szCs w:val="16"/>
      <w:lang w:eastAsia="ar-SA"/>
    </w:rPr>
  </w:style>
  <w:style w:type="paragraph" w:styleId="affd">
    <w:name w:val="Balloon Text"/>
    <w:basedOn w:val="a2"/>
    <w:link w:val="affc"/>
    <w:uiPriority w:val="99"/>
    <w:unhideWhenUsed/>
    <w:rsid w:val="00365197"/>
    <w:pPr>
      <w:suppressAutoHyphens/>
      <w:spacing w:after="0" w:line="240" w:lineRule="auto"/>
      <w:ind w:firstLine="0"/>
      <w:jc w:val="left"/>
    </w:pPr>
    <w:rPr>
      <w:rFonts w:ascii="Tahoma" w:eastAsia="Times New Roman" w:hAnsi="Tahoma"/>
      <w:sz w:val="16"/>
      <w:szCs w:val="16"/>
      <w:lang w:val="x-none" w:eastAsia="ar-SA"/>
    </w:rPr>
  </w:style>
  <w:style w:type="character" w:customStyle="1" w:styleId="1c">
    <w:name w:val="Текст выноски Знак1"/>
    <w:rsid w:val="00365197"/>
    <w:rPr>
      <w:rFonts w:ascii="Tahoma" w:eastAsia="Calibri" w:hAnsi="Tahoma" w:cs="Tahoma"/>
      <w:sz w:val="16"/>
      <w:szCs w:val="16"/>
      <w:lang w:eastAsia="en-US"/>
    </w:rPr>
  </w:style>
  <w:style w:type="paragraph" w:customStyle="1" w:styleId="S6">
    <w:name w:val="S_Отступ"/>
    <w:basedOn w:val="a2"/>
    <w:link w:val="S7"/>
    <w:autoRedefine/>
    <w:qFormat/>
    <w:rsid w:val="00322655"/>
    <w:pPr>
      <w:spacing w:before="100" w:beforeAutospacing="1" w:after="0" w:line="240" w:lineRule="auto"/>
      <w:ind w:firstLine="709"/>
    </w:pPr>
    <w:rPr>
      <w:rFonts w:eastAsia="Times New Roman"/>
      <w:sz w:val="24"/>
      <w:szCs w:val="24"/>
      <w:lang w:val="x-none" w:eastAsia="x-none"/>
    </w:rPr>
  </w:style>
  <w:style w:type="paragraph" w:customStyle="1" w:styleId="S">
    <w:name w:val="S_Маркированый"/>
    <w:basedOn w:val="a2"/>
    <w:autoRedefine/>
    <w:qFormat/>
    <w:rsid w:val="00322655"/>
    <w:pPr>
      <w:numPr>
        <w:numId w:val="13"/>
      </w:numPr>
      <w:spacing w:after="0" w:line="240" w:lineRule="auto"/>
      <w:ind w:left="697" w:hanging="357"/>
    </w:pPr>
    <w:rPr>
      <w:rFonts w:eastAsia="Times New Roman"/>
      <w:sz w:val="24"/>
      <w:szCs w:val="24"/>
      <w:shd w:val="clear" w:color="auto" w:fill="FFFFFF"/>
      <w:lang w:eastAsia="ru-RU"/>
    </w:rPr>
  </w:style>
  <w:style w:type="paragraph" w:customStyle="1" w:styleId="S8">
    <w:name w:val="S_Обычный"/>
    <w:basedOn w:val="a2"/>
    <w:link w:val="S9"/>
    <w:qFormat/>
    <w:rsid w:val="00322655"/>
    <w:pPr>
      <w:spacing w:after="0" w:line="240" w:lineRule="auto"/>
      <w:ind w:firstLine="709"/>
    </w:pPr>
    <w:rPr>
      <w:rFonts w:eastAsia="Times New Roman"/>
      <w:sz w:val="24"/>
      <w:szCs w:val="24"/>
      <w:lang w:val="x-none" w:eastAsia="x-none"/>
    </w:rPr>
  </w:style>
  <w:style w:type="character" w:customStyle="1" w:styleId="S9">
    <w:name w:val="S_Обычный Знак"/>
    <w:link w:val="S8"/>
    <w:rsid w:val="00322655"/>
    <w:rPr>
      <w:sz w:val="24"/>
      <w:szCs w:val="24"/>
    </w:rPr>
  </w:style>
  <w:style w:type="paragraph" w:customStyle="1" w:styleId="affe">
    <w:name w:val="Текст новый"/>
    <w:basedOn w:val="a2"/>
    <w:qFormat/>
    <w:rsid w:val="00D607C1"/>
    <w:pPr>
      <w:spacing w:after="200"/>
      <w:ind w:firstLine="709"/>
    </w:pPr>
    <w:rPr>
      <w:rFonts w:ascii="Bookman Old Style" w:eastAsia="Times New Roman" w:hAnsi="Bookman Old Style"/>
      <w:sz w:val="24"/>
      <w:szCs w:val="24"/>
      <w:lang w:eastAsia="ru-RU"/>
    </w:rPr>
  </w:style>
  <w:style w:type="paragraph" w:styleId="26">
    <w:name w:val="List 2"/>
    <w:basedOn w:val="a2"/>
    <w:rsid w:val="00A02BA6"/>
    <w:pPr>
      <w:ind w:left="566" w:hanging="283"/>
      <w:contextualSpacing/>
    </w:pPr>
  </w:style>
  <w:style w:type="paragraph" w:styleId="afff">
    <w:name w:val="Signature"/>
    <w:basedOn w:val="a2"/>
    <w:link w:val="afff0"/>
    <w:rsid w:val="00960CF8"/>
    <w:pPr>
      <w:spacing w:after="0" w:line="360" w:lineRule="auto"/>
      <w:ind w:left="4252" w:firstLine="709"/>
    </w:pPr>
    <w:rPr>
      <w:rFonts w:ascii="Arial" w:eastAsia="Times New Roman" w:hAnsi="Arial"/>
      <w:spacing w:val="-5"/>
      <w:sz w:val="20"/>
      <w:szCs w:val="20"/>
      <w:lang w:val="x-none"/>
    </w:rPr>
  </w:style>
  <w:style w:type="character" w:customStyle="1" w:styleId="afff0">
    <w:name w:val="Подпись Знак"/>
    <w:link w:val="afff"/>
    <w:rsid w:val="00960CF8"/>
    <w:rPr>
      <w:rFonts w:ascii="Arial" w:hAnsi="Arial" w:cs="Arial"/>
      <w:spacing w:val="-5"/>
      <w:lang w:eastAsia="en-US"/>
    </w:rPr>
  </w:style>
  <w:style w:type="paragraph" w:customStyle="1" w:styleId="Sa">
    <w:name w:val="S_Маркированный"/>
    <w:basedOn w:val="afff1"/>
    <w:link w:val="Sb"/>
    <w:autoRedefine/>
    <w:qFormat/>
    <w:rsid w:val="007457A7"/>
    <w:pPr>
      <w:tabs>
        <w:tab w:val="left" w:pos="992"/>
      </w:tabs>
      <w:spacing w:after="0" w:line="360" w:lineRule="auto"/>
      <w:ind w:left="0" w:firstLine="709"/>
    </w:pPr>
    <w:rPr>
      <w:rFonts w:eastAsia="Times New Roman"/>
      <w:sz w:val="24"/>
      <w:szCs w:val="24"/>
      <w:lang w:val="x-none" w:eastAsia="x-none"/>
    </w:rPr>
  </w:style>
  <w:style w:type="character" w:customStyle="1" w:styleId="Sb">
    <w:name w:val="S_Маркированный Знак"/>
    <w:link w:val="Sa"/>
    <w:rsid w:val="007457A7"/>
    <w:rPr>
      <w:sz w:val="24"/>
      <w:szCs w:val="24"/>
    </w:rPr>
  </w:style>
  <w:style w:type="paragraph" w:styleId="afff1">
    <w:name w:val="List Bullet"/>
    <w:aliases w:val="Маркированный"/>
    <w:basedOn w:val="a2"/>
    <w:rsid w:val="007457A7"/>
    <w:pPr>
      <w:ind w:left="1429" w:hanging="360"/>
      <w:contextualSpacing/>
    </w:pPr>
  </w:style>
  <w:style w:type="character" w:customStyle="1" w:styleId="S7">
    <w:name w:val="S_Отступ Знак"/>
    <w:link w:val="S6"/>
    <w:rsid w:val="00B1338B"/>
    <w:rPr>
      <w:sz w:val="24"/>
      <w:szCs w:val="24"/>
    </w:rPr>
  </w:style>
  <w:style w:type="paragraph" w:customStyle="1" w:styleId="Style14">
    <w:name w:val="Style14"/>
    <w:basedOn w:val="a2"/>
    <w:uiPriority w:val="99"/>
    <w:rsid w:val="00F810A9"/>
    <w:pPr>
      <w:widowControl w:val="0"/>
      <w:autoSpaceDE w:val="0"/>
      <w:autoSpaceDN w:val="0"/>
      <w:adjustRightInd w:val="0"/>
      <w:spacing w:after="0" w:line="254" w:lineRule="exact"/>
      <w:ind w:firstLine="0"/>
      <w:jc w:val="center"/>
    </w:pPr>
    <w:rPr>
      <w:rFonts w:ascii="Arial" w:eastAsia="Times New Roman" w:hAnsi="Arial" w:cs="Arial"/>
      <w:sz w:val="24"/>
      <w:szCs w:val="24"/>
      <w:lang w:eastAsia="ru-RU"/>
    </w:rPr>
  </w:style>
  <w:style w:type="paragraph" w:styleId="34">
    <w:name w:val="Body Text Indent 3"/>
    <w:basedOn w:val="a2"/>
    <w:link w:val="35"/>
    <w:rsid w:val="00F810A9"/>
    <w:pPr>
      <w:spacing w:line="240" w:lineRule="auto"/>
      <w:ind w:left="283" w:firstLine="0"/>
      <w:jc w:val="left"/>
    </w:pPr>
    <w:rPr>
      <w:rFonts w:eastAsia="Times New Roman"/>
      <w:sz w:val="16"/>
      <w:szCs w:val="16"/>
      <w:lang w:val="x-none" w:eastAsia="x-none"/>
    </w:rPr>
  </w:style>
  <w:style w:type="character" w:customStyle="1" w:styleId="35">
    <w:name w:val="Основной текст с отступом 3 Знак"/>
    <w:link w:val="34"/>
    <w:rsid w:val="00F810A9"/>
    <w:rPr>
      <w:sz w:val="16"/>
      <w:szCs w:val="16"/>
    </w:rPr>
  </w:style>
  <w:style w:type="paragraph" w:customStyle="1" w:styleId="Style2">
    <w:name w:val="Style2"/>
    <w:basedOn w:val="a2"/>
    <w:rsid w:val="00F951C9"/>
    <w:pPr>
      <w:widowControl w:val="0"/>
      <w:autoSpaceDE w:val="0"/>
      <w:autoSpaceDN w:val="0"/>
      <w:adjustRightInd w:val="0"/>
      <w:spacing w:after="0" w:line="240" w:lineRule="auto"/>
      <w:ind w:firstLine="0"/>
      <w:jc w:val="left"/>
    </w:pPr>
    <w:rPr>
      <w:rFonts w:eastAsia="Times New Roman"/>
      <w:sz w:val="24"/>
      <w:szCs w:val="24"/>
      <w:lang w:eastAsia="ru-RU"/>
    </w:rPr>
  </w:style>
  <w:style w:type="paragraph" w:styleId="27">
    <w:name w:val="Body Text 2"/>
    <w:basedOn w:val="a2"/>
    <w:link w:val="28"/>
    <w:rsid w:val="00897BE1"/>
    <w:pPr>
      <w:spacing w:line="480" w:lineRule="auto"/>
    </w:pPr>
    <w:rPr>
      <w:lang w:val="x-none"/>
    </w:rPr>
  </w:style>
  <w:style w:type="character" w:customStyle="1" w:styleId="28">
    <w:name w:val="Основной текст 2 Знак"/>
    <w:link w:val="27"/>
    <w:rsid w:val="00897BE1"/>
    <w:rPr>
      <w:rFonts w:eastAsia="Calibri"/>
      <w:sz w:val="28"/>
      <w:szCs w:val="22"/>
      <w:lang w:eastAsia="en-US"/>
    </w:rPr>
  </w:style>
  <w:style w:type="paragraph" w:customStyle="1" w:styleId="S5">
    <w:name w:val="S_рисунок"/>
    <w:basedOn w:val="a2"/>
    <w:autoRedefine/>
    <w:rsid w:val="004559E7"/>
    <w:pPr>
      <w:keepNext/>
      <w:keepLines/>
      <w:numPr>
        <w:numId w:val="15"/>
      </w:numPr>
      <w:suppressAutoHyphens/>
      <w:spacing w:after="0" w:line="240" w:lineRule="auto"/>
      <w:ind w:left="357" w:hanging="357"/>
      <w:jc w:val="center"/>
    </w:pPr>
    <w:rPr>
      <w:rFonts w:eastAsia="Times New Roman"/>
      <w:sz w:val="24"/>
      <w:szCs w:val="24"/>
      <w:lang w:eastAsia="ru-RU"/>
    </w:rPr>
  </w:style>
  <w:style w:type="paragraph" w:customStyle="1" w:styleId="S0">
    <w:name w:val="S_Таблица"/>
    <w:basedOn w:val="a2"/>
    <w:link w:val="Sc"/>
    <w:autoRedefine/>
    <w:rsid w:val="004559E7"/>
    <w:pPr>
      <w:keepNext/>
      <w:keepLines/>
      <w:numPr>
        <w:numId w:val="16"/>
      </w:numPr>
      <w:tabs>
        <w:tab w:val="clear" w:pos="720"/>
        <w:tab w:val="num" w:pos="0"/>
      </w:tabs>
      <w:spacing w:before="120" w:after="0" w:line="360" w:lineRule="auto"/>
      <w:ind w:left="0" w:firstLine="0"/>
      <w:jc w:val="right"/>
    </w:pPr>
    <w:rPr>
      <w:rFonts w:eastAsia="Times New Roman"/>
      <w:sz w:val="24"/>
      <w:szCs w:val="24"/>
      <w:lang w:val="x-none" w:eastAsia="x-none"/>
    </w:rPr>
  </w:style>
  <w:style w:type="character" w:customStyle="1" w:styleId="Sc">
    <w:name w:val="S_Таблица Знак Знак"/>
    <w:link w:val="S0"/>
    <w:rsid w:val="004559E7"/>
    <w:rPr>
      <w:sz w:val="24"/>
      <w:szCs w:val="24"/>
      <w:lang w:val="x-none" w:eastAsia="x-none"/>
    </w:rPr>
  </w:style>
  <w:style w:type="paragraph" w:customStyle="1" w:styleId="S1">
    <w:name w:val="S_Заголовок 1"/>
    <w:basedOn w:val="a2"/>
    <w:rsid w:val="0052242D"/>
    <w:pPr>
      <w:numPr>
        <w:numId w:val="17"/>
      </w:numPr>
      <w:spacing w:after="0" w:line="360" w:lineRule="auto"/>
      <w:jc w:val="center"/>
    </w:pPr>
    <w:rPr>
      <w:rFonts w:eastAsia="Times New Roman"/>
      <w:b/>
      <w:caps/>
      <w:sz w:val="24"/>
      <w:szCs w:val="24"/>
      <w:lang w:eastAsia="ru-RU"/>
    </w:rPr>
  </w:style>
  <w:style w:type="paragraph" w:customStyle="1" w:styleId="S2">
    <w:name w:val="S_Заголовок 2"/>
    <w:basedOn w:val="22"/>
    <w:autoRedefine/>
    <w:rsid w:val="0052242D"/>
    <w:pPr>
      <w:numPr>
        <w:numId w:val="17"/>
      </w:numPr>
      <w:tabs>
        <w:tab w:val="clear" w:pos="720"/>
        <w:tab w:val="clear" w:pos="1276"/>
        <w:tab w:val="num" w:pos="0"/>
      </w:tabs>
      <w:spacing w:before="0" w:after="0" w:line="360" w:lineRule="auto"/>
      <w:ind w:left="0" w:firstLine="0"/>
    </w:pPr>
    <w:rPr>
      <w:szCs w:val="24"/>
      <w:u w:val="single"/>
      <w:lang w:val="ru-RU" w:eastAsia="ru-RU"/>
    </w:rPr>
  </w:style>
  <w:style w:type="paragraph" w:customStyle="1" w:styleId="S3">
    <w:name w:val="S_Заголовок 3"/>
    <w:basedOn w:val="30"/>
    <w:link w:val="S30"/>
    <w:rsid w:val="0052242D"/>
    <w:pPr>
      <w:numPr>
        <w:numId w:val="17"/>
      </w:numPr>
      <w:spacing w:before="0" w:after="0"/>
      <w:jc w:val="left"/>
    </w:pPr>
    <w:rPr>
      <w:b w:val="0"/>
      <w:szCs w:val="24"/>
      <w:u w:val="single"/>
    </w:rPr>
  </w:style>
  <w:style w:type="paragraph" w:customStyle="1" w:styleId="S4">
    <w:name w:val="S_Заголовок 4"/>
    <w:basedOn w:val="40"/>
    <w:autoRedefine/>
    <w:rsid w:val="0052242D"/>
    <w:pPr>
      <w:numPr>
        <w:numId w:val="17"/>
      </w:numPr>
      <w:spacing w:line="240" w:lineRule="auto"/>
      <w:ind w:left="0" w:firstLine="1134"/>
      <w:jc w:val="left"/>
    </w:pPr>
    <w:rPr>
      <w:i/>
      <w:szCs w:val="24"/>
      <w:lang w:val="ru-RU" w:eastAsia="ru-RU"/>
    </w:rPr>
  </w:style>
  <w:style w:type="character" w:customStyle="1" w:styleId="S30">
    <w:name w:val="S_Заголовок 3 Знак"/>
    <w:link w:val="S3"/>
    <w:rsid w:val="0052242D"/>
    <w:rPr>
      <w:sz w:val="24"/>
      <w:szCs w:val="24"/>
      <w:u w:val="single"/>
      <w:lang w:val="x-none" w:eastAsia="x-none"/>
    </w:rPr>
  </w:style>
  <w:style w:type="paragraph" w:customStyle="1" w:styleId="Sd">
    <w:name w:val="S_Титульный"/>
    <w:basedOn w:val="a2"/>
    <w:rsid w:val="007D10E4"/>
    <w:pPr>
      <w:spacing w:after="0" w:line="360" w:lineRule="auto"/>
      <w:ind w:left="3060" w:firstLine="0"/>
      <w:jc w:val="right"/>
    </w:pPr>
    <w:rPr>
      <w:rFonts w:eastAsia="Times New Roman"/>
      <w:b/>
      <w:caps/>
      <w:sz w:val="24"/>
      <w:szCs w:val="24"/>
      <w:lang w:eastAsia="ru-RU"/>
    </w:rPr>
  </w:style>
  <w:style w:type="character" w:customStyle="1" w:styleId="S10">
    <w:name w:val="S_Маркированный Знак1"/>
    <w:rsid w:val="007D10E4"/>
    <w:rPr>
      <w:rFonts w:eastAsia="Calibri"/>
      <w:sz w:val="24"/>
      <w:szCs w:val="24"/>
      <w:lang w:eastAsia="en-US" w:bidi="en-US"/>
    </w:rPr>
  </w:style>
  <w:style w:type="paragraph" w:customStyle="1" w:styleId="Se">
    <w:name w:val="S_Обычный с подчеркиванием"/>
    <w:basedOn w:val="a2"/>
    <w:link w:val="Sf"/>
    <w:rsid w:val="007D10E4"/>
    <w:pPr>
      <w:spacing w:after="0" w:line="360" w:lineRule="auto"/>
      <w:ind w:firstLine="709"/>
    </w:pPr>
    <w:rPr>
      <w:rFonts w:eastAsia="Times New Roman"/>
      <w:sz w:val="24"/>
      <w:szCs w:val="24"/>
      <w:u w:val="single"/>
      <w:lang w:val="x-none" w:eastAsia="x-none"/>
    </w:rPr>
  </w:style>
  <w:style w:type="character" w:customStyle="1" w:styleId="Sf">
    <w:name w:val="S_Обычный с подчеркиванием Знак"/>
    <w:link w:val="Se"/>
    <w:rsid w:val="007D10E4"/>
    <w:rPr>
      <w:sz w:val="24"/>
      <w:szCs w:val="24"/>
      <w:u w:val="single"/>
    </w:rPr>
  </w:style>
  <w:style w:type="paragraph" w:customStyle="1" w:styleId="Default">
    <w:name w:val="Default"/>
    <w:rsid w:val="00830624"/>
    <w:pPr>
      <w:autoSpaceDE w:val="0"/>
      <w:autoSpaceDN w:val="0"/>
      <w:adjustRightInd w:val="0"/>
    </w:pPr>
    <w:rPr>
      <w:color w:val="000000"/>
      <w:sz w:val="24"/>
      <w:szCs w:val="24"/>
    </w:rPr>
  </w:style>
  <w:style w:type="paragraph" w:customStyle="1" w:styleId="Style4">
    <w:name w:val="Style4"/>
    <w:basedOn w:val="a2"/>
    <w:rsid w:val="009C4C2C"/>
    <w:pPr>
      <w:widowControl w:val="0"/>
      <w:autoSpaceDE w:val="0"/>
      <w:autoSpaceDN w:val="0"/>
      <w:adjustRightInd w:val="0"/>
      <w:spacing w:after="0" w:line="240" w:lineRule="auto"/>
      <w:ind w:firstLine="0"/>
      <w:jc w:val="left"/>
    </w:pPr>
    <w:rPr>
      <w:rFonts w:eastAsia="Times New Roman"/>
      <w:sz w:val="24"/>
      <w:szCs w:val="24"/>
      <w:lang w:eastAsia="ru-RU"/>
    </w:rPr>
  </w:style>
  <w:style w:type="character" w:customStyle="1" w:styleId="FontStyle13">
    <w:name w:val="Font Style13"/>
    <w:rsid w:val="009C4C2C"/>
    <w:rPr>
      <w:rFonts w:ascii="Times New Roman" w:hAnsi="Times New Roman" w:cs="Times New Roman" w:hint="default"/>
      <w:b/>
      <w:bCs/>
      <w:i/>
      <w:iCs/>
      <w:sz w:val="18"/>
      <w:szCs w:val="18"/>
    </w:rPr>
  </w:style>
  <w:style w:type="paragraph" w:customStyle="1" w:styleId="Style5">
    <w:name w:val="Style5"/>
    <w:basedOn w:val="a2"/>
    <w:rsid w:val="000D15BC"/>
    <w:pPr>
      <w:widowControl w:val="0"/>
      <w:autoSpaceDE w:val="0"/>
      <w:autoSpaceDN w:val="0"/>
      <w:adjustRightInd w:val="0"/>
      <w:spacing w:after="0" w:line="187" w:lineRule="exact"/>
      <w:ind w:firstLine="0"/>
      <w:jc w:val="left"/>
    </w:pPr>
    <w:rPr>
      <w:rFonts w:eastAsia="Times New Roman"/>
      <w:sz w:val="24"/>
      <w:szCs w:val="24"/>
      <w:lang w:eastAsia="ru-RU"/>
    </w:rPr>
  </w:style>
  <w:style w:type="character" w:customStyle="1" w:styleId="FontStyle12">
    <w:name w:val="Font Style12"/>
    <w:rsid w:val="000D15BC"/>
    <w:rPr>
      <w:rFonts w:ascii="Arial" w:hAnsi="Arial" w:cs="Arial" w:hint="default"/>
      <w:b/>
      <w:bCs/>
      <w:sz w:val="16"/>
      <w:szCs w:val="16"/>
    </w:rPr>
  </w:style>
  <w:style w:type="character" w:customStyle="1" w:styleId="FontStyle11">
    <w:name w:val="Font Style11"/>
    <w:rsid w:val="000D15BC"/>
    <w:rPr>
      <w:rFonts w:ascii="Times New Roman" w:hAnsi="Times New Roman" w:cs="Times New Roman" w:hint="default"/>
      <w:b/>
      <w:bCs/>
      <w:sz w:val="18"/>
      <w:szCs w:val="18"/>
    </w:rPr>
  </w:style>
  <w:style w:type="character" w:customStyle="1" w:styleId="29">
    <w:name w:val="Основной текст (2)_"/>
    <w:link w:val="2a"/>
    <w:rsid w:val="00AB7053"/>
    <w:rPr>
      <w:sz w:val="28"/>
      <w:szCs w:val="28"/>
      <w:shd w:val="clear" w:color="auto" w:fill="FFFFFF"/>
    </w:rPr>
  </w:style>
  <w:style w:type="paragraph" w:customStyle="1" w:styleId="2a">
    <w:name w:val="Основной текст (2)"/>
    <w:basedOn w:val="a2"/>
    <w:link w:val="29"/>
    <w:rsid w:val="00AB7053"/>
    <w:pPr>
      <w:widowControl w:val="0"/>
      <w:shd w:val="clear" w:color="auto" w:fill="FFFFFF"/>
      <w:spacing w:after="0" w:line="322" w:lineRule="exact"/>
      <w:ind w:hanging="1280"/>
    </w:pPr>
    <w:rPr>
      <w:rFonts w:eastAsia="Times New Roman"/>
      <w:szCs w:val="28"/>
      <w:lang w:eastAsia="ru-RU"/>
    </w:rPr>
  </w:style>
  <w:style w:type="numbering" w:customStyle="1" w:styleId="1d">
    <w:name w:val="Нет списка1"/>
    <w:next w:val="a5"/>
    <w:uiPriority w:val="99"/>
    <w:semiHidden/>
    <w:unhideWhenUsed/>
    <w:rsid w:val="00DC678E"/>
  </w:style>
  <w:style w:type="character" w:customStyle="1" w:styleId="211pt">
    <w:name w:val="Основной текст (2) + 11 pt;Полужирный"/>
    <w:rsid w:val="004A3F9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
    <w:rsid w:val="004A3F9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e">
    <w:name w:val="Заголовок №1_"/>
    <w:link w:val="1f"/>
    <w:rsid w:val="00DD7FE9"/>
    <w:rPr>
      <w:b/>
      <w:bCs/>
      <w:sz w:val="32"/>
      <w:szCs w:val="32"/>
      <w:shd w:val="clear" w:color="auto" w:fill="FFFFFF"/>
    </w:rPr>
  </w:style>
  <w:style w:type="character" w:customStyle="1" w:styleId="2b">
    <w:name w:val="Заголовок №2_"/>
    <w:link w:val="2c"/>
    <w:rsid w:val="00DD7FE9"/>
    <w:rPr>
      <w:b/>
      <w:bCs/>
      <w:sz w:val="28"/>
      <w:szCs w:val="28"/>
      <w:shd w:val="clear" w:color="auto" w:fill="FFFFFF"/>
    </w:rPr>
  </w:style>
  <w:style w:type="character" w:customStyle="1" w:styleId="213pt">
    <w:name w:val="Основной текст (2) + 13 pt"/>
    <w:rsid w:val="00DD7FE9"/>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f">
    <w:name w:val="Заголовок №1"/>
    <w:basedOn w:val="a2"/>
    <w:link w:val="1e"/>
    <w:rsid w:val="00DD7FE9"/>
    <w:pPr>
      <w:widowControl w:val="0"/>
      <w:shd w:val="clear" w:color="auto" w:fill="FFFFFF"/>
      <w:spacing w:after="0" w:line="566" w:lineRule="exact"/>
      <w:ind w:firstLine="0"/>
      <w:jc w:val="center"/>
      <w:outlineLvl w:val="0"/>
    </w:pPr>
    <w:rPr>
      <w:rFonts w:eastAsia="Times New Roman"/>
      <w:b/>
      <w:bCs/>
      <w:sz w:val="32"/>
      <w:szCs w:val="32"/>
      <w:lang w:eastAsia="ru-RU"/>
    </w:rPr>
  </w:style>
  <w:style w:type="paragraph" w:customStyle="1" w:styleId="2c">
    <w:name w:val="Заголовок №2"/>
    <w:basedOn w:val="a2"/>
    <w:link w:val="2b"/>
    <w:rsid w:val="00DD7FE9"/>
    <w:pPr>
      <w:widowControl w:val="0"/>
      <w:shd w:val="clear" w:color="auto" w:fill="FFFFFF"/>
      <w:spacing w:after="0" w:line="437" w:lineRule="exact"/>
      <w:ind w:hanging="360"/>
      <w:jc w:val="left"/>
      <w:outlineLvl w:val="1"/>
    </w:pPr>
    <w:rPr>
      <w:rFonts w:eastAsia="Times New Roman"/>
      <w:b/>
      <w:bCs/>
      <w:szCs w:val="28"/>
      <w:lang w:eastAsia="ru-RU"/>
    </w:rPr>
  </w:style>
  <w:style w:type="character" w:customStyle="1" w:styleId="afff2">
    <w:name w:val="Сноска_"/>
    <w:link w:val="afff3"/>
    <w:rsid w:val="00000916"/>
    <w:rPr>
      <w:b/>
      <w:bCs/>
      <w:sz w:val="18"/>
      <w:szCs w:val="18"/>
      <w:shd w:val="clear" w:color="auto" w:fill="FFFFFF"/>
    </w:rPr>
  </w:style>
  <w:style w:type="character" w:customStyle="1" w:styleId="61">
    <w:name w:val="Основной текст (6)_"/>
    <w:link w:val="62"/>
    <w:rsid w:val="00000916"/>
    <w:rPr>
      <w:b/>
      <w:bCs/>
      <w:sz w:val="28"/>
      <w:szCs w:val="28"/>
      <w:shd w:val="clear" w:color="auto" w:fill="FFFFFF"/>
    </w:rPr>
  </w:style>
  <w:style w:type="character" w:customStyle="1" w:styleId="afff4">
    <w:name w:val="Колонтитул_"/>
    <w:link w:val="afff5"/>
    <w:rsid w:val="00000916"/>
    <w:rPr>
      <w:b/>
      <w:bCs/>
      <w:shd w:val="clear" w:color="auto" w:fill="FFFFFF"/>
    </w:rPr>
  </w:style>
  <w:style w:type="character" w:customStyle="1" w:styleId="2d">
    <w:name w:val="Основной текст (2) + Полужирный"/>
    <w:rsid w:val="0000091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63">
    <w:name w:val="Основной текст (6) + Не полужирный"/>
    <w:rsid w:val="0000091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1">
    <w:name w:val="Основной текст (7)_"/>
    <w:link w:val="72"/>
    <w:rsid w:val="00000916"/>
    <w:rPr>
      <w:b/>
      <w:bCs/>
      <w:sz w:val="22"/>
      <w:szCs w:val="22"/>
      <w:shd w:val="clear" w:color="auto" w:fill="FFFFFF"/>
    </w:rPr>
  </w:style>
  <w:style w:type="character" w:customStyle="1" w:styleId="afff6">
    <w:name w:val="Подпись к таблице_"/>
    <w:rsid w:val="00000916"/>
    <w:rPr>
      <w:rFonts w:ascii="Times New Roman" w:eastAsia="Times New Roman" w:hAnsi="Times New Roman" w:cs="Times New Roman"/>
      <w:b/>
      <w:bCs/>
      <w:i w:val="0"/>
      <w:iCs w:val="0"/>
      <w:smallCaps w:val="0"/>
      <w:strike w:val="0"/>
      <w:sz w:val="22"/>
      <w:szCs w:val="22"/>
      <w:u w:val="none"/>
    </w:rPr>
  </w:style>
  <w:style w:type="character" w:customStyle="1" w:styleId="afff7">
    <w:name w:val="Подпись к таблице"/>
    <w:rsid w:val="0000091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e">
    <w:name w:val="Подпись к таблице (2)_"/>
    <w:link w:val="2f"/>
    <w:rsid w:val="00000916"/>
    <w:rPr>
      <w:sz w:val="21"/>
      <w:szCs w:val="21"/>
      <w:shd w:val="clear" w:color="auto" w:fill="FFFFFF"/>
    </w:rPr>
  </w:style>
  <w:style w:type="character" w:customStyle="1" w:styleId="95pt">
    <w:name w:val="Колонтитул + 9;5 pt;Не полужирный"/>
    <w:rsid w:val="0000091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pt">
    <w:name w:val="Основной текст (2) + 9 pt;Полужирный"/>
    <w:rsid w:val="00000916"/>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05pt">
    <w:name w:val="Основной текст (2) + 10;5 pt"/>
    <w:rsid w:val="0000091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0">
    <w:name w:val="Основной текст (2) + Курсив"/>
    <w:rsid w:val="0000091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75pt">
    <w:name w:val="Основной текст (2) + 7;5 pt;Курсив"/>
    <w:rsid w:val="00000916"/>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paragraph" w:customStyle="1" w:styleId="afff3">
    <w:name w:val="Сноска"/>
    <w:basedOn w:val="a2"/>
    <w:link w:val="afff2"/>
    <w:rsid w:val="00000916"/>
    <w:pPr>
      <w:widowControl w:val="0"/>
      <w:shd w:val="clear" w:color="auto" w:fill="FFFFFF"/>
      <w:spacing w:after="0" w:line="226" w:lineRule="exact"/>
      <w:ind w:firstLine="0"/>
    </w:pPr>
    <w:rPr>
      <w:rFonts w:eastAsia="Times New Roman"/>
      <w:b/>
      <w:bCs/>
      <w:sz w:val="18"/>
      <w:szCs w:val="18"/>
      <w:lang w:eastAsia="ru-RU"/>
    </w:rPr>
  </w:style>
  <w:style w:type="paragraph" w:customStyle="1" w:styleId="62">
    <w:name w:val="Основной текст (6)"/>
    <w:basedOn w:val="a2"/>
    <w:link w:val="61"/>
    <w:rsid w:val="00000916"/>
    <w:pPr>
      <w:widowControl w:val="0"/>
      <w:shd w:val="clear" w:color="auto" w:fill="FFFFFF"/>
      <w:spacing w:before="180" w:after="0" w:line="0" w:lineRule="atLeast"/>
      <w:ind w:firstLine="0"/>
      <w:jc w:val="center"/>
    </w:pPr>
    <w:rPr>
      <w:rFonts w:eastAsia="Times New Roman"/>
      <w:b/>
      <w:bCs/>
      <w:szCs w:val="28"/>
      <w:lang w:eastAsia="ru-RU"/>
    </w:rPr>
  </w:style>
  <w:style w:type="paragraph" w:customStyle="1" w:styleId="afff5">
    <w:name w:val="Колонтитул"/>
    <w:basedOn w:val="a2"/>
    <w:link w:val="afff4"/>
    <w:rsid w:val="00000916"/>
    <w:pPr>
      <w:widowControl w:val="0"/>
      <w:shd w:val="clear" w:color="auto" w:fill="FFFFFF"/>
      <w:spacing w:after="0" w:line="0" w:lineRule="atLeast"/>
      <w:ind w:firstLine="0"/>
      <w:jc w:val="left"/>
    </w:pPr>
    <w:rPr>
      <w:rFonts w:eastAsia="Times New Roman"/>
      <w:b/>
      <w:bCs/>
      <w:sz w:val="20"/>
      <w:szCs w:val="20"/>
      <w:lang w:eastAsia="ru-RU"/>
    </w:rPr>
  </w:style>
  <w:style w:type="paragraph" w:customStyle="1" w:styleId="72">
    <w:name w:val="Основной текст (7)"/>
    <w:basedOn w:val="a2"/>
    <w:link w:val="71"/>
    <w:rsid w:val="00000916"/>
    <w:pPr>
      <w:widowControl w:val="0"/>
      <w:shd w:val="clear" w:color="auto" w:fill="FFFFFF"/>
      <w:spacing w:after="0" w:line="0" w:lineRule="atLeast"/>
      <w:ind w:firstLine="0"/>
      <w:jc w:val="right"/>
    </w:pPr>
    <w:rPr>
      <w:rFonts w:eastAsia="Times New Roman"/>
      <w:b/>
      <w:bCs/>
      <w:sz w:val="22"/>
      <w:lang w:eastAsia="ru-RU"/>
    </w:rPr>
  </w:style>
  <w:style w:type="paragraph" w:customStyle="1" w:styleId="2f">
    <w:name w:val="Подпись к таблице (2)"/>
    <w:basedOn w:val="a2"/>
    <w:link w:val="2e"/>
    <w:rsid w:val="00000916"/>
    <w:pPr>
      <w:widowControl w:val="0"/>
      <w:shd w:val="clear" w:color="auto" w:fill="FFFFFF"/>
      <w:spacing w:after="0" w:line="0" w:lineRule="atLeast"/>
      <w:ind w:firstLine="0"/>
      <w:jc w:val="left"/>
    </w:pPr>
    <w:rPr>
      <w:rFonts w:eastAsia="Times New Roman"/>
      <w:sz w:val="21"/>
      <w:szCs w:val="21"/>
      <w:lang w:eastAsia="ru-RU"/>
    </w:rPr>
  </w:style>
  <w:style w:type="paragraph" w:styleId="4">
    <w:name w:val="List Number 4"/>
    <w:basedOn w:val="a2"/>
    <w:uiPriority w:val="99"/>
    <w:rsid w:val="00593E5B"/>
    <w:pPr>
      <w:widowControl w:val="0"/>
      <w:numPr>
        <w:numId w:val="26"/>
      </w:numPr>
      <w:tabs>
        <w:tab w:val="clear" w:pos="1209"/>
        <w:tab w:val="num" w:pos="1758"/>
      </w:tabs>
      <w:spacing w:after="0" w:line="240" w:lineRule="auto"/>
      <w:ind w:left="1758" w:hanging="397"/>
    </w:pPr>
    <w:rPr>
      <w:rFonts w:ascii="Bookman Old Style" w:eastAsia="Times New Roman" w:hAnsi="Bookman Old Style" w:cs="Bookman Old Style"/>
      <w:sz w:val="24"/>
      <w:szCs w:val="24"/>
      <w:lang w:eastAsia="ru-RU"/>
    </w:rPr>
  </w:style>
  <w:style w:type="paragraph" w:styleId="afff8">
    <w:name w:val="TOC Heading"/>
    <w:basedOn w:val="11"/>
    <w:next w:val="a2"/>
    <w:uiPriority w:val="39"/>
    <w:unhideWhenUsed/>
    <w:qFormat/>
    <w:rsid w:val="008E5172"/>
    <w:pPr>
      <w:keepLines/>
      <w:widowControl/>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lang w:val="ru-RU" w:eastAsia="ru-RU"/>
    </w:rPr>
  </w:style>
  <w:style w:type="paragraph" w:styleId="afff9">
    <w:name w:val="Title"/>
    <w:basedOn w:val="a2"/>
    <w:next w:val="a2"/>
    <w:link w:val="afffa"/>
    <w:qFormat/>
    <w:rsid w:val="00254721"/>
    <w:pPr>
      <w:spacing w:after="0" w:line="240" w:lineRule="auto"/>
      <w:contextualSpacing/>
    </w:pPr>
    <w:rPr>
      <w:rFonts w:eastAsiaTheme="majorEastAsia" w:cstheme="majorBidi"/>
      <w:b/>
      <w:spacing w:val="-10"/>
      <w:kern w:val="28"/>
      <w:sz w:val="36"/>
      <w:szCs w:val="56"/>
    </w:rPr>
  </w:style>
  <w:style w:type="character" w:customStyle="1" w:styleId="afffa">
    <w:name w:val="Название Знак"/>
    <w:basedOn w:val="a3"/>
    <w:link w:val="afff9"/>
    <w:rsid w:val="00254721"/>
    <w:rPr>
      <w:rFonts w:eastAsiaTheme="majorEastAsia" w:cstheme="majorBidi"/>
      <w:b/>
      <w:spacing w:val="-10"/>
      <w:kern w:val="28"/>
      <w:sz w:val="36"/>
      <w:szCs w:val="56"/>
      <w:lang w:eastAsia="en-US"/>
    </w:rPr>
  </w:style>
  <w:style w:type="paragraph" w:styleId="afffb">
    <w:name w:val="Subtitle"/>
    <w:basedOn w:val="a2"/>
    <w:next w:val="a2"/>
    <w:link w:val="afffc"/>
    <w:qFormat/>
    <w:rsid w:val="00254721"/>
    <w:pPr>
      <w:numPr>
        <w:ilvl w:val="1"/>
      </w:numPr>
      <w:spacing w:after="160"/>
      <w:ind w:firstLine="567"/>
    </w:pPr>
    <w:rPr>
      <w:rFonts w:eastAsiaTheme="minorEastAsia" w:cstheme="minorBidi"/>
      <w:b/>
      <w:spacing w:val="15"/>
    </w:rPr>
  </w:style>
  <w:style w:type="character" w:customStyle="1" w:styleId="afffc">
    <w:name w:val="Подзаголовок Знак"/>
    <w:basedOn w:val="a3"/>
    <w:link w:val="afffb"/>
    <w:rsid w:val="00254721"/>
    <w:rPr>
      <w:rFonts w:eastAsiaTheme="minorEastAsia" w:cstheme="minorBidi"/>
      <w:b/>
      <w:spacing w:val="15"/>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7710">
      <w:bodyDiv w:val="1"/>
      <w:marLeft w:val="0"/>
      <w:marRight w:val="0"/>
      <w:marTop w:val="0"/>
      <w:marBottom w:val="0"/>
      <w:divBdr>
        <w:top w:val="none" w:sz="0" w:space="0" w:color="auto"/>
        <w:left w:val="none" w:sz="0" w:space="0" w:color="auto"/>
        <w:bottom w:val="none" w:sz="0" w:space="0" w:color="auto"/>
        <w:right w:val="none" w:sz="0" w:space="0" w:color="auto"/>
      </w:divBdr>
    </w:div>
    <w:div w:id="260916754">
      <w:bodyDiv w:val="1"/>
      <w:marLeft w:val="0"/>
      <w:marRight w:val="0"/>
      <w:marTop w:val="0"/>
      <w:marBottom w:val="0"/>
      <w:divBdr>
        <w:top w:val="none" w:sz="0" w:space="0" w:color="auto"/>
        <w:left w:val="none" w:sz="0" w:space="0" w:color="auto"/>
        <w:bottom w:val="none" w:sz="0" w:space="0" w:color="auto"/>
        <w:right w:val="none" w:sz="0" w:space="0" w:color="auto"/>
      </w:divBdr>
    </w:div>
    <w:div w:id="352153056">
      <w:bodyDiv w:val="1"/>
      <w:marLeft w:val="0"/>
      <w:marRight w:val="0"/>
      <w:marTop w:val="0"/>
      <w:marBottom w:val="0"/>
      <w:divBdr>
        <w:top w:val="none" w:sz="0" w:space="0" w:color="auto"/>
        <w:left w:val="none" w:sz="0" w:space="0" w:color="auto"/>
        <w:bottom w:val="none" w:sz="0" w:space="0" w:color="auto"/>
        <w:right w:val="none" w:sz="0" w:space="0" w:color="auto"/>
      </w:divBdr>
    </w:div>
    <w:div w:id="479464882">
      <w:bodyDiv w:val="1"/>
      <w:marLeft w:val="0"/>
      <w:marRight w:val="0"/>
      <w:marTop w:val="0"/>
      <w:marBottom w:val="0"/>
      <w:divBdr>
        <w:top w:val="none" w:sz="0" w:space="0" w:color="auto"/>
        <w:left w:val="none" w:sz="0" w:space="0" w:color="auto"/>
        <w:bottom w:val="none" w:sz="0" w:space="0" w:color="auto"/>
        <w:right w:val="none" w:sz="0" w:space="0" w:color="auto"/>
      </w:divBdr>
    </w:div>
    <w:div w:id="548762265">
      <w:bodyDiv w:val="1"/>
      <w:marLeft w:val="0"/>
      <w:marRight w:val="0"/>
      <w:marTop w:val="0"/>
      <w:marBottom w:val="0"/>
      <w:divBdr>
        <w:top w:val="none" w:sz="0" w:space="0" w:color="auto"/>
        <w:left w:val="none" w:sz="0" w:space="0" w:color="auto"/>
        <w:bottom w:val="none" w:sz="0" w:space="0" w:color="auto"/>
        <w:right w:val="none" w:sz="0" w:space="0" w:color="auto"/>
      </w:divBdr>
    </w:div>
    <w:div w:id="604657103">
      <w:bodyDiv w:val="1"/>
      <w:marLeft w:val="0"/>
      <w:marRight w:val="0"/>
      <w:marTop w:val="0"/>
      <w:marBottom w:val="0"/>
      <w:divBdr>
        <w:top w:val="none" w:sz="0" w:space="0" w:color="auto"/>
        <w:left w:val="none" w:sz="0" w:space="0" w:color="auto"/>
        <w:bottom w:val="none" w:sz="0" w:space="0" w:color="auto"/>
        <w:right w:val="none" w:sz="0" w:space="0" w:color="auto"/>
      </w:divBdr>
    </w:div>
    <w:div w:id="660423447">
      <w:bodyDiv w:val="1"/>
      <w:marLeft w:val="0"/>
      <w:marRight w:val="0"/>
      <w:marTop w:val="0"/>
      <w:marBottom w:val="0"/>
      <w:divBdr>
        <w:top w:val="none" w:sz="0" w:space="0" w:color="auto"/>
        <w:left w:val="none" w:sz="0" w:space="0" w:color="auto"/>
        <w:bottom w:val="none" w:sz="0" w:space="0" w:color="auto"/>
        <w:right w:val="none" w:sz="0" w:space="0" w:color="auto"/>
      </w:divBdr>
    </w:div>
    <w:div w:id="701639027">
      <w:bodyDiv w:val="1"/>
      <w:marLeft w:val="0"/>
      <w:marRight w:val="0"/>
      <w:marTop w:val="0"/>
      <w:marBottom w:val="0"/>
      <w:divBdr>
        <w:top w:val="none" w:sz="0" w:space="0" w:color="auto"/>
        <w:left w:val="none" w:sz="0" w:space="0" w:color="auto"/>
        <w:bottom w:val="none" w:sz="0" w:space="0" w:color="auto"/>
        <w:right w:val="none" w:sz="0" w:space="0" w:color="auto"/>
      </w:divBdr>
    </w:div>
    <w:div w:id="1097218091">
      <w:bodyDiv w:val="1"/>
      <w:marLeft w:val="0"/>
      <w:marRight w:val="0"/>
      <w:marTop w:val="0"/>
      <w:marBottom w:val="0"/>
      <w:divBdr>
        <w:top w:val="none" w:sz="0" w:space="0" w:color="auto"/>
        <w:left w:val="none" w:sz="0" w:space="0" w:color="auto"/>
        <w:bottom w:val="none" w:sz="0" w:space="0" w:color="auto"/>
        <w:right w:val="none" w:sz="0" w:space="0" w:color="auto"/>
      </w:divBdr>
    </w:div>
    <w:div w:id="1159420991">
      <w:bodyDiv w:val="1"/>
      <w:marLeft w:val="0"/>
      <w:marRight w:val="0"/>
      <w:marTop w:val="0"/>
      <w:marBottom w:val="0"/>
      <w:divBdr>
        <w:top w:val="none" w:sz="0" w:space="0" w:color="auto"/>
        <w:left w:val="none" w:sz="0" w:space="0" w:color="auto"/>
        <w:bottom w:val="none" w:sz="0" w:space="0" w:color="auto"/>
        <w:right w:val="none" w:sz="0" w:space="0" w:color="auto"/>
      </w:divBdr>
    </w:div>
    <w:div w:id="1220244523">
      <w:bodyDiv w:val="1"/>
      <w:marLeft w:val="0"/>
      <w:marRight w:val="0"/>
      <w:marTop w:val="0"/>
      <w:marBottom w:val="0"/>
      <w:divBdr>
        <w:top w:val="none" w:sz="0" w:space="0" w:color="auto"/>
        <w:left w:val="none" w:sz="0" w:space="0" w:color="auto"/>
        <w:bottom w:val="none" w:sz="0" w:space="0" w:color="auto"/>
        <w:right w:val="none" w:sz="0" w:space="0" w:color="auto"/>
      </w:divBdr>
    </w:div>
    <w:div w:id="1508321766">
      <w:bodyDiv w:val="1"/>
      <w:marLeft w:val="0"/>
      <w:marRight w:val="0"/>
      <w:marTop w:val="0"/>
      <w:marBottom w:val="0"/>
      <w:divBdr>
        <w:top w:val="none" w:sz="0" w:space="0" w:color="auto"/>
        <w:left w:val="none" w:sz="0" w:space="0" w:color="auto"/>
        <w:bottom w:val="none" w:sz="0" w:space="0" w:color="auto"/>
        <w:right w:val="none" w:sz="0" w:space="0" w:color="auto"/>
      </w:divBdr>
    </w:div>
    <w:div w:id="1534461150">
      <w:bodyDiv w:val="1"/>
      <w:marLeft w:val="0"/>
      <w:marRight w:val="0"/>
      <w:marTop w:val="0"/>
      <w:marBottom w:val="0"/>
      <w:divBdr>
        <w:top w:val="none" w:sz="0" w:space="0" w:color="auto"/>
        <w:left w:val="none" w:sz="0" w:space="0" w:color="auto"/>
        <w:bottom w:val="none" w:sz="0" w:space="0" w:color="auto"/>
        <w:right w:val="none" w:sz="0" w:space="0" w:color="auto"/>
      </w:divBdr>
    </w:div>
    <w:div w:id="1684359099">
      <w:bodyDiv w:val="1"/>
      <w:marLeft w:val="0"/>
      <w:marRight w:val="0"/>
      <w:marTop w:val="0"/>
      <w:marBottom w:val="0"/>
      <w:divBdr>
        <w:top w:val="none" w:sz="0" w:space="0" w:color="auto"/>
        <w:left w:val="none" w:sz="0" w:space="0" w:color="auto"/>
        <w:bottom w:val="none" w:sz="0" w:space="0" w:color="auto"/>
        <w:right w:val="none" w:sz="0" w:space="0" w:color="auto"/>
      </w:divBdr>
    </w:div>
    <w:div w:id="1821116252">
      <w:bodyDiv w:val="1"/>
      <w:marLeft w:val="0"/>
      <w:marRight w:val="0"/>
      <w:marTop w:val="0"/>
      <w:marBottom w:val="0"/>
      <w:divBdr>
        <w:top w:val="none" w:sz="0" w:space="0" w:color="auto"/>
        <w:left w:val="none" w:sz="0" w:space="0" w:color="auto"/>
        <w:bottom w:val="none" w:sz="0" w:space="0" w:color="auto"/>
        <w:right w:val="none" w:sz="0" w:space="0" w:color="auto"/>
      </w:divBdr>
    </w:div>
    <w:div w:id="2072772957">
      <w:bodyDiv w:val="1"/>
      <w:marLeft w:val="0"/>
      <w:marRight w:val="0"/>
      <w:marTop w:val="0"/>
      <w:marBottom w:val="0"/>
      <w:divBdr>
        <w:top w:val="none" w:sz="0" w:space="0" w:color="auto"/>
        <w:left w:val="none" w:sz="0" w:space="0" w:color="auto"/>
        <w:bottom w:val="none" w:sz="0" w:space="0" w:color="auto"/>
        <w:right w:val="none" w:sz="0" w:space="0" w:color="auto"/>
      </w:divBdr>
    </w:div>
    <w:div w:id="213806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lex-un.ru/energo/predmetnaya-osnova/krasnodarskii-krai-programma-2011-2020"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26BE8-E378-412F-8AD3-E93CA04B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17997</Words>
  <Characters>102585</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120342</CharactersWithSpaces>
  <SharedDoc>false</SharedDoc>
  <HLinks>
    <vt:vector size="228" baseType="variant">
      <vt:variant>
        <vt:i4>327737</vt:i4>
      </vt:variant>
      <vt:variant>
        <vt:i4>219</vt:i4>
      </vt:variant>
      <vt:variant>
        <vt:i4>0</vt:i4>
      </vt:variant>
      <vt:variant>
        <vt:i4>5</vt:i4>
      </vt:variant>
      <vt:variant>
        <vt:lpwstr>mailto:energoaudit35@list.ru</vt:lpwstr>
      </vt:variant>
      <vt:variant>
        <vt:lpwstr/>
      </vt:variant>
      <vt:variant>
        <vt:i4>8126566</vt:i4>
      </vt:variant>
      <vt:variant>
        <vt:i4>216</vt:i4>
      </vt:variant>
      <vt:variant>
        <vt:i4>0</vt:i4>
      </vt:variant>
      <vt:variant>
        <vt:i4>5</vt:i4>
      </vt:variant>
      <vt:variant>
        <vt:lpwstr>http://solex-un.ru/energo/predmetnaya-osnova/krasnodarskii-krai-programma-2011-2020</vt:lpwstr>
      </vt:variant>
      <vt:variant>
        <vt:lpwstr/>
      </vt:variant>
      <vt:variant>
        <vt:i4>3735652</vt:i4>
      </vt:variant>
      <vt:variant>
        <vt:i4>213</vt:i4>
      </vt:variant>
      <vt:variant>
        <vt:i4>0</vt:i4>
      </vt:variant>
      <vt:variant>
        <vt:i4>5</vt:i4>
      </vt:variant>
      <vt:variant>
        <vt:lpwstr>consultantplus://offline/main?base=LAW;n=102994;fld=134;dst=100124</vt:lpwstr>
      </vt:variant>
      <vt:variant>
        <vt:lpwstr/>
      </vt:variant>
      <vt:variant>
        <vt:i4>2031676</vt:i4>
      </vt:variant>
      <vt:variant>
        <vt:i4>206</vt:i4>
      </vt:variant>
      <vt:variant>
        <vt:i4>0</vt:i4>
      </vt:variant>
      <vt:variant>
        <vt:i4>5</vt:i4>
      </vt:variant>
      <vt:variant>
        <vt:lpwstr/>
      </vt:variant>
      <vt:variant>
        <vt:lpwstr>_Toc412029803</vt:lpwstr>
      </vt:variant>
      <vt:variant>
        <vt:i4>2031676</vt:i4>
      </vt:variant>
      <vt:variant>
        <vt:i4>200</vt:i4>
      </vt:variant>
      <vt:variant>
        <vt:i4>0</vt:i4>
      </vt:variant>
      <vt:variant>
        <vt:i4>5</vt:i4>
      </vt:variant>
      <vt:variant>
        <vt:lpwstr/>
      </vt:variant>
      <vt:variant>
        <vt:lpwstr>_Toc412029802</vt:lpwstr>
      </vt:variant>
      <vt:variant>
        <vt:i4>2031676</vt:i4>
      </vt:variant>
      <vt:variant>
        <vt:i4>194</vt:i4>
      </vt:variant>
      <vt:variant>
        <vt:i4>0</vt:i4>
      </vt:variant>
      <vt:variant>
        <vt:i4>5</vt:i4>
      </vt:variant>
      <vt:variant>
        <vt:lpwstr/>
      </vt:variant>
      <vt:variant>
        <vt:lpwstr>_Toc412029801</vt:lpwstr>
      </vt:variant>
      <vt:variant>
        <vt:i4>2031676</vt:i4>
      </vt:variant>
      <vt:variant>
        <vt:i4>188</vt:i4>
      </vt:variant>
      <vt:variant>
        <vt:i4>0</vt:i4>
      </vt:variant>
      <vt:variant>
        <vt:i4>5</vt:i4>
      </vt:variant>
      <vt:variant>
        <vt:lpwstr/>
      </vt:variant>
      <vt:variant>
        <vt:lpwstr>_Toc412029800</vt:lpwstr>
      </vt:variant>
      <vt:variant>
        <vt:i4>1441843</vt:i4>
      </vt:variant>
      <vt:variant>
        <vt:i4>182</vt:i4>
      </vt:variant>
      <vt:variant>
        <vt:i4>0</vt:i4>
      </vt:variant>
      <vt:variant>
        <vt:i4>5</vt:i4>
      </vt:variant>
      <vt:variant>
        <vt:lpwstr/>
      </vt:variant>
      <vt:variant>
        <vt:lpwstr>_Toc412029799</vt:lpwstr>
      </vt:variant>
      <vt:variant>
        <vt:i4>1441843</vt:i4>
      </vt:variant>
      <vt:variant>
        <vt:i4>176</vt:i4>
      </vt:variant>
      <vt:variant>
        <vt:i4>0</vt:i4>
      </vt:variant>
      <vt:variant>
        <vt:i4>5</vt:i4>
      </vt:variant>
      <vt:variant>
        <vt:lpwstr/>
      </vt:variant>
      <vt:variant>
        <vt:lpwstr>_Toc412029798</vt:lpwstr>
      </vt:variant>
      <vt:variant>
        <vt:i4>1441843</vt:i4>
      </vt:variant>
      <vt:variant>
        <vt:i4>170</vt:i4>
      </vt:variant>
      <vt:variant>
        <vt:i4>0</vt:i4>
      </vt:variant>
      <vt:variant>
        <vt:i4>5</vt:i4>
      </vt:variant>
      <vt:variant>
        <vt:lpwstr/>
      </vt:variant>
      <vt:variant>
        <vt:lpwstr>_Toc412029797</vt:lpwstr>
      </vt:variant>
      <vt:variant>
        <vt:i4>1441843</vt:i4>
      </vt:variant>
      <vt:variant>
        <vt:i4>164</vt:i4>
      </vt:variant>
      <vt:variant>
        <vt:i4>0</vt:i4>
      </vt:variant>
      <vt:variant>
        <vt:i4>5</vt:i4>
      </vt:variant>
      <vt:variant>
        <vt:lpwstr/>
      </vt:variant>
      <vt:variant>
        <vt:lpwstr>_Toc412029796</vt:lpwstr>
      </vt:variant>
      <vt:variant>
        <vt:i4>1441843</vt:i4>
      </vt:variant>
      <vt:variant>
        <vt:i4>158</vt:i4>
      </vt:variant>
      <vt:variant>
        <vt:i4>0</vt:i4>
      </vt:variant>
      <vt:variant>
        <vt:i4>5</vt:i4>
      </vt:variant>
      <vt:variant>
        <vt:lpwstr/>
      </vt:variant>
      <vt:variant>
        <vt:lpwstr>_Toc412029795</vt:lpwstr>
      </vt:variant>
      <vt:variant>
        <vt:i4>1441843</vt:i4>
      </vt:variant>
      <vt:variant>
        <vt:i4>152</vt:i4>
      </vt:variant>
      <vt:variant>
        <vt:i4>0</vt:i4>
      </vt:variant>
      <vt:variant>
        <vt:i4>5</vt:i4>
      </vt:variant>
      <vt:variant>
        <vt:lpwstr/>
      </vt:variant>
      <vt:variant>
        <vt:lpwstr>_Toc412029794</vt:lpwstr>
      </vt:variant>
      <vt:variant>
        <vt:i4>1441843</vt:i4>
      </vt:variant>
      <vt:variant>
        <vt:i4>146</vt:i4>
      </vt:variant>
      <vt:variant>
        <vt:i4>0</vt:i4>
      </vt:variant>
      <vt:variant>
        <vt:i4>5</vt:i4>
      </vt:variant>
      <vt:variant>
        <vt:lpwstr/>
      </vt:variant>
      <vt:variant>
        <vt:lpwstr>_Toc412029793</vt:lpwstr>
      </vt:variant>
      <vt:variant>
        <vt:i4>1441843</vt:i4>
      </vt:variant>
      <vt:variant>
        <vt:i4>140</vt:i4>
      </vt:variant>
      <vt:variant>
        <vt:i4>0</vt:i4>
      </vt:variant>
      <vt:variant>
        <vt:i4>5</vt:i4>
      </vt:variant>
      <vt:variant>
        <vt:lpwstr/>
      </vt:variant>
      <vt:variant>
        <vt:lpwstr>_Toc412029792</vt:lpwstr>
      </vt:variant>
      <vt:variant>
        <vt:i4>1441843</vt:i4>
      </vt:variant>
      <vt:variant>
        <vt:i4>134</vt:i4>
      </vt:variant>
      <vt:variant>
        <vt:i4>0</vt:i4>
      </vt:variant>
      <vt:variant>
        <vt:i4>5</vt:i4>
      </vt:variant>
      <vt:variant>
        <vt:lpwstr/>
      </vt:variant>
      <vt:variant>
        <vt:lpwstr>_Toc412029791</vt:lpwstr>
      </vt:variant>
      <vt:variant>
        <vt:i4>1441843</vt:i4>
      </vt:variant>
      <vt:variant>
        <vt:i4>128</vt:i4>
      </vt:variant>
      <vt:variant>
        <vt:i4>0</vt:i4>
      </vt:variant>
      <vt:variant>
        <vt:i4>5</vt:i4>
      </vt:variant>
      <vt:variant>
        <vt:lpwstr/>
      </vt:variant>
      <vt:variant>
        <vt:lpwstr>_Toc412029790</vt:lpwstr>
      </vt:variant>
      <vt:variant>
        <vt:i4>1507379</vt:i4>
      </vt:variant>
      <vt:variant>
        <vt:i4>122</vt:i4>
      </vt:variant>
      <vt:variant>
        <vt:i4>0</vt:i4>
      </vt:variant>
      <vt:variant>
        <vt:i4>5</vt:i4>
      </vt:variant>
      <vt:variant>
        <vt:lpwstr/>
      </vt:variant>
      <vt:variant>
        <vt:lpwstr>_Toc412029789</vt:lpwstr>
      </vt:variant>
      <vt:variant>
        <vt:i4>1507379</vt:i4>
      </vt:variant>
      <vt:variant>
        <vt:i4>116</vt:i4>
      </vt:variant>
      <vt:variant>
        <vt:i4>0</vt:i4>
      </vt:variant>
      <vt:variant>
        <vt:i4>5</vt:i4>
      </vt:variant>
      <vt:variant>
        <vt:lpwstr/>
      </vt:variant>
      <vt:variant>
        <vt:lpwstr>_Toc412029788</vt:lpwstr>
      </vt:variant>
      <vt:variant>
        <vt:i4>1507379</vt:i4>
      </vt:variant>
      <vt:variant>
        <vt:i4>110</vt:i4>
      </vt:variant>
      <vt:variant>
        <vt:i4>0</vt:i4>
      </vt:variant>
      <vt:variant>
        <vt:i4>5</vt:i4>
      </vt:variant>
      <vt:variant>
        <vt:lpwstr/>
      </vt:variant>
      <vt:variant>
        <vt:lpwstr>_Toc412029787</vt:lpwstr>
      </vt:variant>
      <vt:variant>
        <vt:i4>1507379</vt:i4>
      </vt:variant>
      <vt:variant>
        <vt:i4>104</vt:i4>
      </vt:variant>
      <vt:variant>
        <vt:i4>0</vt:i4>
      </vt:variant>
      <vt:variant>
        <vt:i4>5</vt:i4>
      </vt:variant>
      <vt:variant>
        <vt:lpwstr/>
      </vt:variant>
      <vt:variant>
        <vt:lpwstr>_Toc412029786</vt:lpwstr>
      </vt:variant>
      <vt:variant>
        <vt:i4>1507379</vt:i4>
      </vt:variant>
      <vt:variant>
        <vt:i4>98</vt:i4>
      </vt:variant>
      <vt:variant>
        <vt:i4>0</vt:i4>
      </vt:variant>
      <vt:variant>
        <vt:i4>5</vt:i4>
      </vt:variant>
      <vt:variant>
        <vt:lpwstr/>
      </vt:variant>
      <vt:variant>
        <vt:lpwstr>_Toc412029785</vt:lpwstr>
      </vt:variant>
      <vt:variant>
        <vt:i4>1507379</vt:i4>
      </vt:variant>
      <vt:variant>
        <vt:i4>92</vt:i4>
      </vt:variant>
      <vt:variant>
        <vt:i4>0</vt:i4>
      </vt:variant>
      <vt:variant>
        <vt:i4>5</vt:i4>
      </vt:variant>
      <vt:variant>
        <vt:lpwstr/>
      </vt:variant>
      <vt:variant>
        <vt:lpwstr>_Toc412029784</vt:lpwstr>
      </vt:variant>
      <vt:variant>
        <vt:i4>1507379</vt:i4>
      </vt:variant>
      <vt:variant>
        <vt:i4>86</vt:i4>
      </vt:variant>
      <vt:variant>
        <vt:i4>0</vt:i4>
      </vt:variant>
      <vt:variant>
        <vt:i4>5</vt:i4>
      </vt:variant>
      <vt:variant>
        <vt:lpwstr/>
      </vt:variant>
      <vt:variant>
        <vt:lpwstr>_Toc412029783</vt:lpwstr>
      </vt:variant>
      <vt:variant>
        <vt:i4>1507379</vt:i4>
      </vt:variant>
      <vt:variant>
        <vt:i4>80</vt:i4>
      </vt:variant>
      <vt:variant>
        <vt:i4>0</vt:i4>
      </vt:variant>
      <vt:variant>
        <vt:i4>5</vt:i4>
      </vt:variant>
      <vt:variant>
        <vt:lpwstr/>
      </vt:variant>
      <vt:variant>
        <vt:lpwstr>_Toc412029782</vt:lpwstr>
      </vt:variant>
      <vt:variant>
        <vt:i4>1507379</vt:i4>
      </vt:variant>
      <vt:variant>
        <vt:i4>74</vt:i4>
      </vt:variant>
      <vt:variant>
        <vt:i4>0</vt:i4>
      </vt:variant>
      <vt:variant>
        <vt:i4>5</vt:i4>
      </vt:variant>
      <vt:variant>
        <vt:lpwstr/>
      </vt:variant>
      <vt:variant>
        <vt:lpwstr>_Toc412029781</vt:lpwstr>
      </vt:variant>
      <vt:variant>
        <vt:i4>1507379</vt:i4>
      </vt:variant>
      <vt:variant>
        <vt:i4>68</vt:i4>
      </vt:variant>
      <vt:variant>
        <vt:i4>0</vt:i4>
      </vt:variant>
      <vt:variant>
        <vt:i4>5</vt:i4>
      </vt:variant>
      <vt:variant>
        <vt:lpwstr/>
      </vt:variant>
      <vt:variant>
        <vt:lpwstr>_Toc412029780</vt:lpwstr>
      </vt:variant>
      <vt:variant>
        <vt:i4>1572915</vt:i4>
      </vt:variant>
      <vt:variant>
        <vt:i4>62</vt:i4>
      </vt:variant>
      <vt:variant>
        <vt:i4>0</vt:i4>
      </vt:variant>
      <vt:variant>
        <vt:i4>5</vt:i4>
      </vt:variant>
      <vt:variant>
        <vt:lpwstr/>
      </vt:variant>
      <vt:variant>
        <vt:lpwstr>_Toc412029779</vt:lpwstr>
      </vt:variant>
      <vt:variant>
        <vt:i4>1572915</vt:i4>
      </vt:variant>
      <vt:variant>
        <vt:i4>56</vt:i4>
      </vt:variant>
      <vt:variant>
        <vt:i4>0</vt:i4>
      </vt:variant>
      <vt:variant>
        <vt:i4>5</vt:i4>
      </vt:variant>
      <vt:variant>
        <vt:lpwstr/>
      </vt:variant>
      <vt:variant>
        <vt:lpwstr>_Toc412029778</vt:lpwstr>
      </vt:variant>
      <vt:variant>
        <vt:i4>1572915</vt:i4>
      </vt:variant>
      <vt:variant>
        <vt:i4>50</vt:i4>
      </vt:variant>
      <vt:variant>
        <vt:i4>0</vt:i4>
      </vt:variant>
      <vt:variant>
        <vt:i4>5</vt:i4>
      </vt:variant>
      <vt:variant>
        <vt:lpwstr/>
      </vt:variant>
      <vt:variant>
        <vt:lpwstr>_Toc412029777</vt:lpwstr>
      </vt:variant>
      <vt:variant>
        <vt:i4>1572915</vt:i4>
      </vt:variant>
      <vt:variant>
        <vt:i4>44</vt:i4>
      </vt:variant>
      <vt:variant>
        <vt:i4>0</vt:i4>
      </vt:variant>
      <vt:variant>
        <vt:i4>5</vt:i4>
      </vt:variant>
      <vt:variant>
        <vt:lpwstr/>
      </vt:variant>
      <vt:variant>
        <vt:lpwstr>_Toc412029776</vt:lpwstr>
      </vt:variant>
      <vt:variant>
        <vt:i4>1572915</vt:i4>
      </vt:variant>
      <vt:variant>
        <vt:i4>38</vt:i4>
      </vt:variant>
      <vt:variant>
        <vt:i4>0</vt:i4>
      </vt:variant>
      <vt:variant>
        <vt:i4>5</vt:i4>
      </vt:variant>
      <vt:variant>
        <vt:lpwstr/>
      </vt:variant>
      <vt:variant>
        <vt:lpwstr>_Toc412029775</vt:lpwstr>
      </vt:variant>
      <vt:variant>
        <vt:i4>1572915</vt:i4>
      </vt:variant>
      <vt:variant>
        <vt:i4>32</vt:i4>
      </vt:variant>
      <vt:variant>
        <vt:i4>0</vt:i4>
      </vt:variant>
      <vt:variant>
        <vt:i4>5</vt:i4>
      </vt:variant>
      <vt:variant>
        <vt:lpwstr/>
      </vt:variant>
      <vt:variant>
        <vt:lpwstr>_Toc412029774</vt:lpwstr>
      </vt:variant>
      <vt:variant>
        <vt:i4>1572915</vt:i4>
      </vt:variant>
      <vt:variant>
        <vt:i4>26</vt:i4>
      </vt:variant>
      <vt:variant>
        <vt:i4>0</vt:i4>
      </vt:variant>
      <vt:variant>
        <vt:i4>5</vt:i4>
      </vt:variant>
      <vt:variant>
        <vt:lpwstr/>
      </vt:variant>
      <vt:variant>
        <vt:lpwstr>_Toc412029773</vt:lpwstr>
      </vt:variant>
      <vt:variant>
        <vt:i4>1572915</vt:i4>
      </vt:variant>
      <vt:variant>
        <vt:i4>20</vt:i4>
      </vt:variant>
      <vt:variant>
        <vt:i4>0</vt:i4>
      </vt:variant>
      <vt:variant>
        <vt:i4>5</vt:i4>
      </vt:variant>
      <vt:variant>
        <vt:lpwstr/>
      </vt:variant>
      <vt:variant>
        <vt:lpwstr>_Toc412029772</vt:lpwstr>
      </vt:variant>
      <vt:variant>
        <vt:i4>1572915</vt:i4>
      </vt:variant>
      <vt:variant>
        <vt:i4>14</vt:i4>
      </vt:variant>
      <vt:variant>
        <vt:i4>0</vt:i4>
      </vt:variant>
      <vt:variant>
        <vt:i4>5</vt:i4>
      </vt:variant>
      <vt:variant>
        <vt:lpwstr/>
      </vt:variant>
      <vt:variant>
        <vt:lpwstr>_Toc412029771</vt:lpwstr>
      </vt:variant>
      <vt:variant>
        <vt:i4>1572915</vt:i4>
      </vt:variant>
      <vt:variant>
        <vt:i4>8</vt:i4>
      </vt:variant>
      <vt:variant>
        <vt:i4>0</vt:i4>
      </vt:variant>
      <vt:variant>
        <vt:i4>5</vt:i4>
      </vt:variant>
      <vt:variant>
        <vt:lpwstr/>
      </vt:variant>
      <vt:variant>
        <vt:lpwstr>_Toc412029770</vt:lpwstr>
      </vt:variant>
      <vt:variant>
        <vt:i4>1638451</vt:i4>
      </vt:variant>
      <vt:variant>
        <vt:i4>2</vt:i4>
      </vt:variant>
      <vt:variant>
        <vt:i4>0</vt:i4>
      </vt:variant>
      <vt:variant>
        <vt:i4>5</vt:i4>
      </vt:variant>
      <vt:variant>
        <vt:lpwstr/>
      </vt:variant>
      <vt:variant>
        <vt:lpwstr>_Toc412029769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GEG</cp:lastModifiedBy>
  <cp:revision>2</cp:revision>
  <cp:lastPrinted>2017-07-17T11:56:00Z</cp:lastPrinted>
  <dcterms:created xsi:type="dcterms:W3CDTF">2017-07-31T12:21:00Z</dcterms:created>
  <dcterms:modified xsi:type="dcterms:W3CDTF">2017-07-31T12:21:00Z</dcterms:modified>
</cp:coreProperties>
</file>